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C98" w:rsidRDefault="00C66C98" w:rsidP="00C66C98">
      <w:pPr>
        <w:autoSpaceDE w:val="0"/>
        <w:autoSpaceDN w:val="0"/>
        <w:adjustRightInd w:val="0"/>
        <w:spacing w:after="0" w:line="240" w:lineRule="auto"/>
        <w:rPr>
          <w:rFonts w:ascii="Calibri" w:hAnsi="Calibri" w:cs="Calibri"/>
          <w:color w:val="FFFFFF"/>
          <w:sz w:val="19"/>
          <w:szCs w:val="19"/>
          <w:lang w:val="id-ID"/>
        </w:rPr>
      </w:pPr>
      <w:r>
        <w:rPr>
          <w:rFonts w:ascii="Calibri" w:hAnsi="Calibri" w:cs="Calibri"/>
          <w:color w:val="FFFFFF"/>
          <w:sz w:val="19"/>
          <w:szCs w:val="19"/>
          <w:lang w:val="id-ID"/>
        </w:rPr>
        <w:t>PROPOSAL PENELITIAN</w:t>
      </w:r>
    </w:p>
    <w:p w:rsidR="00593B5D" w:rsidRPr="009038C2" w:rsidRDefault="00C66C98" w:rsidP="00C66C98">
      <w:pPr>
        <w:jc w:val="center"/>
        <w:rPr>
          <w:rFonts w:ascii="Times New Roman" w:hAnsi="Times New Roman" w:cs="Times New Roman"/>
          <w:b/>
          <w:bCs/>
          <w:sz w:val="36"/>
          <w:szCs w:val="36"/>
        </w:rPr>
      </w:pPr>
      <w:r w:rsidRPr="009038C2">
        <w:rPr>
          <w:rFonts w:ascii="Times New Roman" w:hAnsi="Times New Roman" w:cs="Times New Roman"/>
          <w:b/>
          <w:bCs/>
          <w:sz w:val="36"/>
          <w:szCs w:val="36"/>
          <w:lang w:val="id-ID"/>
        </w:rPr>
        <w:t>INDOFOOD RISET NUGRAHA (IRN)</w:t>
      </w:r>
    </w:p>
    <w:p w:rsidR="00C66C98" w:rsidRPr="009038C2" w:rsidRDefault="001177CB" w:rsidP="00C66C98">
      <w:pPr>
        <w:autoSpaceDE w:val="0"/>
        <w:autoSpaceDN w:val="0"/>
        <w:adjustRightInd w:val="0"/>
        <w:spacing w:after="0" w:line="240" w:lineRule="auto"/>
        <w:jc w:val="center"/>
        <w:rPr>
          <w:rFonts w:ascii="Times New Roman" w:hAnsi="Times New Roman" w:cs="Times New Roman"/>
          <w:sz w:val="32"/>
          <w:szCs w:val="32"/>
        </w:rPr>
      </w:pPr>
      <w:r w:rsidRPr="009038C2">
        <w:rPr>
          <w:rFonts w:ascii="Times New Roman" w:hAnsi="Times New Roman" w:cs="Times New Roman"/>
          <w:sz w:val="32"/>
          <w:szCs w:val="32"/>
        </w:rPr>
        <w:drawing>
          <wp:inline distT="0" distB="0" distL="0" distR="0">
            <wp:extent cx="2843213" cy="1741488"/>
            <wp:effectExtent l="19050" t="0" r="0" b="0"/>
            <wp:docPr id="2" name="Picture 1" descr="IRNLittle(1)"/>
            <wp:cNvGraphicFramePr/>
            <a:graphic xmlns:a="http://schemas.openxmlformats.org/drawingml/2006/main">
              <a:graphicData uri="http://schemas.openxmlformats.org/drawingml/2006/picture">
                <pic:pic xmlns:pic="http://schemas.openxmlformats.org/drawingml/2006/picture">
                  <pic:nvPicPr>
                    <pic:cNvPr id="2053" name="Picture 8" descr="IRNLittle(1)"/>
                    <pic:cNvPicPr>
                      <a:picLocks noChangeAspect="1" noChangeArrowheads="1"/>
                    </pic:cNvPicPr>
                  </pic:nvPicPr>
                  <pic:blipFill>
                    <a:blip r:embed="rId6"/>
                    <a:srcRect/>
                    <a:stretch>
                      <a:fillRect/>
                    </a:stretch>
                  </pic:blipFill>
                  <pic:spPr bwMode="auto">
                    <a:xfrm>
                      <a:off x="0" y="0"/>
                      <a:ext cx="2843213" cy="1741488"/>
                    </a:xfrm>
                    <a:prstGeom prst="rect">
                      <a:avLst/>
                    </a:prstGeom>
                    <a:noFill/>
                    <a:ln w="9525">
                      <a:noFill/>
                      <a:miter lim="800000"/>
                      <a:headEnd/>
                      <a:tailEnd/>
                    </a:ln>
                  </pic:spPr>
                </pic:pic>
              </a:graphicData>
            </a:graphic>
          </wp:inline>
        </w:drawing>
      </w:r>
    </w:p>
    <w:p w:rsidR="001177CB" w:rsidRPr="009038C2" w:rsidRDefault="001177CB" w:rsidP="00C66C98">
      <w:pPr>
        <w:autoSpaceDE w:val="0"/>
        <w:autoSpaceDN w:val="0"/>
        <w:adjustRightInd w:val="0"/>
        <w:spacing w:after="0" w:line="240" w:lineRule="auto"/>
        <w:jc w:val="center"/>
        <w:rPr>
          <w:rFonts w:ascii="Times New Roman" w:hAnsi="Times New Roman" w:cs="Times New Roman"/>
          <w:sz w:val="32"/>
          <w:szCs w:val="32"/>
        </w:rPr>
      </w:pPr>
    </w:p>
    <w:p w:rsidR="001177CB" w:rsidRPr="009038C2" w:rsidRDefault="001177CB" w:rsidP="00C66C98">
      <w:pPr>
        <w:autoSpaceDE w:val="0"/>
        <w:autoSpaceDN w:val="0"/>
        <w:adjustRightInd w:val="0"/>
        <w:spacing w:after="0" w:line="240" w:lineRule="auto"/>
        <w:jc w:val="center"/>
        <w:rPr>
          <w:rFonts w:ascii="Times New Roman" w:hAnsi="Times New Roman" w:cs="Times New Roman"/>
          <w:sz w:val="32"/>
          <w:szCs w:val="32"/>
        </w:rPr>
      </w:pPr>
    </w:p>
    <w:p w:rsidR="00C66C98" w:rsidRPr="009038C2" w:rsidRDefault="00D91119" w:rsidP="00C66C98">
      <w:pPr>
        <w:autoSpaceDE w:val="0"/>
        <w:autoSpaceDN w:val="0"/>
        <w:adjustRightInd w:val="0"/>
        <w:spacing w:after="0" w:line="240" w:lineRule="auto"/>
        <w:jc w:val="center"/>
        <w:rPr>
          <w:rFonts w:ascii="Times New Roman" w:hAnsi="Times New Roman" w:cs="Times New Roman"/>
          <w:b/>
          <w:sz w:val="32"/>
          <w:szCs w:val="32"/>
        </w:rPr>
      </w:pPr>
      <w:r w:rsidRPr="009038C2">
        <w:rPr>
          <w:rFonts w:ascii="Times New Roman" w:hAnsi="Times New Roman" w:cs="Times New Roman"/>
          <w:b/>
          <w:sz w:val="32"/>
          <w:szCs w:val="32"/>
        </w:rPr>
        <w:t>PERBAIKAN PRODUKSI TANAMAN JAGUNG PADA TANAH MASAM ULTISOL DENGAN MENGGUNAKAN ABU TERBANG BATUBARA DAN KOMPOS TANDAN KOSONG KELAPA SAWIT</w:t>
      </w:r>
    </w:p>
    <w:p w:rsidR="009038C2" w:rsidRPr="009038C2" w:rsidRDefault="009038C2" w:rsidP="00C66C98">
      <w:pPr>
        <w:autoSpaceDE w:val="0"/>
        <w:autoSpaceDN w:val="0"/>
        <w:adjustRightInd w:val="0"/>
        <w:spacing w:after="0" w:line="240" w:lineRule="auto"/>
        <w:jc w:val="center"/>
        <w:rPr>
          <w:rFonts w:ascii="Times New Roman" w:hAnsi="Times New Roman" w:cs="Times New Roman"/>
          <w:sz w:val="32"/>
          <w:szCs w:val="32"/>
        </w:rPr>
      </w:pPr>
    </w:p>
    <w:p w:rsidR="00C66C98" w:rsidRPr="00B935B0" w:rsidRDefault="00F448C4" w:rsidP="00C66C98">
      <w:pPr>
        <w:autoSpaceDE w:val="0"/>
        <w:autoSpaceDN w:val="0"/>
        <w:adjustRightInd w:val="0"/>
        <w:spacing w:after="0" w:line="240" w:lineRule="auto"/>
        <w:jc w:val="center"/>
        <w:rPr>
          <w:rFonts w:ascii="Times New Roman" w:hAnsi="Times New Roman" w:cs="Times New Roman"/>
          <w:b/>
          <w:sz w:val="32"/>
          <w:szCs w:val="32"/>
          <w:lang w:val="id-ID"/>
        </w:rPr>
      </w:pPr>
      <w:r>
        <w:rPr>
          <w:rFonts w:ascii="Times New Roman" w:hAnsi="Times New Roman" w:cs="Times New Roman"/>
          <w:b/>
          <w:sz w:val="32"/>
          <w:szCs w:val="32"/>
        </w:rPr>
        <w:t xml:space="preserve">Bidang: </w:t>
      </w:r>
      <w:r w:rsidR="00B935B0" w:rsidRPr="00B935B0">
        <w:rPr>
          <w:rFonts w:ascii="Times New Roman" w:hAnsi="Times New Roman" w:cs="Times New Roman"/>
          <w:b/>
          <w:sz w:val="32"/>
          <w:szCs w:val="32"/>
        </w:rPr>
        <w:t>Budidaya Pertanian</w:t>
      </w:r>
    </w:p>
    <w:p w:rsidR="00C66C98" w:rsidRPr="009038C2" w:rsidRDefault="00C66C98" w:rsidP="00C66C98">
      <w:pPr>
        <w:autoSpaceDE w:val="0"/>
        <w:autoSpaceDN w:val="0"/>
        <w:adjustRightInd w:val="0"/>
        <w:spacing w:after="0" w:line="240" w:lineRule="auto"/>
        <w:jc w:val="center"/>
        <w:rPr>
          <w:rFonts w:ascii="Times New Roman" w:hAnsi="Times New Roman" w:cs="Times New Roman"/>
          <w:sz w:val="32"/>
          <w:szCs w:val="32"/>
        </w:rPr>
      </w:pPr>
    </w:p>
    <w:p w:rsidR="00B935B0" w:rsidRDefault="00B935B0" w:rsidP="00C66C98">
      <w:pPr>
        <w:autoSpaceDE w:val="0"/>
        <w:autoSpaceDN w:val="0"/>
        <w:adjustRightInd w:val="0"/>
        <w:spacing w:after="0" w:line="240" w:lineRule="auto"/>
        <w:jc w:val="center"/>
        <w:rPr>
          <w:rFonts w:ascii="Times New Roman" w:hAnsi="Times New Roman" w:cs="Times New Roman"/>
          <w:b/>
          <w:sz w:val="28"/>
          <w:szCs w:val="28"/>
        </w:rPr>
      </w:pPr>
    </w:p>
    <w:p w:rsidR="00C66C98" w:rsidRPr="00B935B0" w:rsidRDefault="00B935B0" w:rsidP="00B935B0">
      <w:pPr>
        <w:autoSpaceDE w:val="0"/>
        <w:autoSpaceDN w:val="0"/>
        <w:adjustRightInd w:val="0"/>
        <w:spacing w:after="120" w:line="240" w:lineRule="auto"/>
        <w:jc w:val="center"/>
        <w:rPr>
          <w:rFonts w:ascii="Times New Roman" w:hAnsi="Times New Roman" w:cs="Times New Roman"/>
          <w:b/>
          <w:sz w:val="28"/>
          <w:szCs w:val="28"/>
        </w:rPr>
      </w:pPr>
      <w:r w:rsidRPr="00B935B0">
        <w:rPr>
          <w:rFonts w:ascii="Times New Roman" w:hAnsi="Times New Roman" w:cs="Times New Roman"/>
          <w:b/>
          <w:sz w:val="28"/>
          <w:szCs w:val="28"/>
        </w:rPr>
        <w:t>RETNO WILUJENG</w:t>
      </w:r>
    </w:p>
    <w:p w:rsidR="00B935B0" w:rsidRPr="00B935B0" w:rsidRDefault="00B935B0" w:rsidP="00C66C98">
      <w:pPr>
        <w:autoSpaceDE w:val="0"/>
        <w:autoSpaceDN w:val="0"/>
        <w:adjustRightInd w:val="0"/>
        <w:spacing w:after="0" w:line="240" w:lineRule="auto"/>
        <w:jc w:val="center"/>
        <w:rPr>
          <w:rFonts w:ascii="Times New Roman" w:hAnsi="Times New Roman" w:cs="Times New Roman"/>
          <w:b/>
          <w:sz w:val="24"/>
          <w:szCs w:val="24"/>
        </w:rPr>
      </w:pPr>
      <w:r w:rsidRPr="00B935B0">
        <w:rPr>
          <w:rFonts w:ascii="Times New Roman" w:hAnsi="Times New Roman" w:cs="Times New Roman"/>
          <w:b/>
          <w:sz w:val="24"/>
          <w:szCs w:val="24"/>
        </w:rPr>
        <w:t>NIM.</w:t>
      </w:r>
      <w:r w:rsidRPr="00B935B0">
        <w:rPr>
          <w:rFonts w:ascii="Times New Roman" w:hAnsi="Times New Roman" w:cs="Times New Roman"/>
          <w:b/>
          <w:sz w:val="24"/>
          <w:szCs w:val="24"/>
          <w:lang w:val="id-ID"/>
        </w:rPr>
        <w:t xml:space="preserve"> 145040201111276</w:t>
      </w:r>
    </w:p>
    <w:p w:rsidR="00C66C98" w:rsidRPr="009038C2" w:rsidRDefault="00C66C98" w:rsidP="00C66C98">
      <w:pPr>
        <w:autoSpaceDE w:val="0"/>
        <w:autoSpaceDN w:val="0"/>
        <w:adjustRightInd w:val="0"/>
        <w:spacing w:after="0" w:line="240" w:lineRule="auto"/>
        <w:jc w:val="center"/>
        <w:rPr>
          <w:rFonts w:ascii="Times New Roman" w:hAnsi="Times New Roman" w:cs="Times New Roman"/>
          <w:sz w:val="32"/>
          <w:szCs w:val="32"/>
        </w:rPr>
      </w:pPr>
    </w:p>
    <w:p w:rsidR="00B935B0" w:rsidRDefault="00B935B0" w:rsidP="00C66C98">
      <w:pPr>
        <w:autoSpaceDE w:val="0"/>
        <w:autoSpaceDN w:val="0"/>
        <w:adjustRightInd w:val="0"/>
        <w:spacing w:after="0" w:line="240" w:lineRule="auto"/>
        <w:jc w:val="center"/>
        <w:rPr>
          <w:rFonts w:ascii="Times New Roman" w:hAnsi="Times New Roman" w:cs="Times New Roman"/>
          <w:sz w:val="32"/>
          <w:szCs w:val="32"/>
        </w:rPr>
      </w:pPr>
      <w:r w:rsidRPr="00B935B0">
        <w:rPr>
          <w:rFonts w:ascii="Times New Roman" w:hAnsi="Times New Roman" w:cs="Times New Roman"/>
          <w:sz w:val="32"/>
          <w:szCs w:val="32"/>
        </w:rPr>
        <w:drawing>
          <wp:inline distT="0" distB="0" distL="0" distR="0">
            <wp:extent cx="1221353" cy="1187576"/>
            <wp:effectExtent l="1905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22238" cy="1188436"/>
                    </a:xfrm>
                    <a:prstGeom prst="rect">
                      <a:avLst/>
                    </a:prstGeom>
                    <a:noFill/>
                    <a:ln w="9525">
                      <a:noFill/>
                      <a:miter lim="800000"/>
                      <a:headEnd/>
                      <a:tailEnd/>
                    </a:ln>
                  </pic:spPr>
                </pic:pic>
              </a:graphicData>
            </a:graphic>
          </wp:inline>
        </w:drawing>
      </w:r>
    </w:p>
    <w:p w:rsidR="00B935B0" w:rsidRDefault="00B935B0" w:rsidP="00C66C98">
      <w:pPr>
        <w:autoSpaceDE w:val="0"/>
        <w:autoSpaceDN w:val="0"/>
        <w:adjustRightInd w:val="0"/>
        <w:spacing w:after="0" w:line="240" w:lineRule="auto"/>
        <w:jc w:val="center"/>
        <w:rPr>
          <w:rFonts w:ascii="Times New Roman" w:hAnsi="Times New Roman" w:cs="Times New Roman"/>
          <w:sz w:val="32"/>
          <w:szCs w:val="32"/>
        </w:rPr>
      </w:pPr>
    </w:p>
    <w:p w:rsidR="00C66C98" w:rsidRPr="009038C2" w:rsidRDefault="00C66C98" w:rsidP="00C66C98">
      <w:pPr>
        <w:autoSpaceDE w:val="0"/>
        <w:autoSpaceDN w:val="0"/>
        <w:adjustRightInd w:val="0"/>
        <w:spacing w:after="0" w:line="240" w:lineRule="auto"/>
        <w:jc w:val="center"/>
        <w:rPr>
          <w:rFonts w:ascii="Times New Roman" w:hAnsi="Times New Roman" w:cs="Times New Roman"/>
          <w:sz w:val="32"/>
          <w:szCs w:val="32"/>
        </w:rPr>
      </w:pPr>
    </w:p>
    <w:p w:rsidR="00C66C98" w:rsidRPr="009038C2" w:rsidRDefault="00C66C98" w:rsidP="00C66C98">
      <w:pPr>
        <w:autoSpaceDE w:val="0"/>
        <w:autoSpaceDN w:val="0"/>
        <w:adjustRightInd w:val="0"/>
        <w:spacing w:after="0" w:line="240" w:lineRule="auto"/>
        <w:jc w:val="center"/>
        <w:rPr>
          <w:rFonts w:ascii="Times New Roman" w:hAnsi="Times New Roman" w:cs="Times New Roman"/>
          <w:sz w:val="32"/>
          <w:szCs w:val="32"/>
        </w:rPr>
      </w:pPr>
    </w:p>
    <w:p w:rsidR="00B935B0" w:rsidRPr="00B935B0" w:rsidRDefault="00B935B0" w:rsidP="00B935B0">
      <w:pPr>
        <w:spacing w:after="0" w:line="240" w:lineRule="auto"/>
        <w:jc w:val="center"/>
        <w:rPr>
          <w:rFonts w:ascii="Times New Roman" w:eastAsia="Times New Roman" w:hAnsi="Times New Roman"/>
          <w:b/>
          <w:sz w:val="32"/>
          <w:szCs w:val="32"/>
        </w:rPr>
      </w:pPr>
      <w:r w:rsidRPr="00B935B0">
        <w:rPr>
          <w:rFonts w:ascii="Times New Roman" w:eastAsia="Times New Roman" w:hAnsi="Times New Roman"/>
          <w:b/>
          <w:sz w:val="32"/>
          <w:szCs w:val="32"/>
        </w:rPr>
        <w:t>UNIVERSITAS BRAWIJAYA</w:t>
      </w:r>
    </w:p>
    <w:p w:rsidR="00B935B0" w:rsidRPr="00B935B0" w:rsidRDefault="00B935B0" w:rsidP="00B935B0">
      <w:pPr>
        <w:autoSpaceDE w:val="0"/>
        <w:autoSpaceDN w:val="0"/>
        <w:adjustRightInd w:val="0"/>
        <w:spacing w:after="0" w:line="240" w:lineRule="auto"/>
        <w:jc w:val="center"/>
        <w:rPr>
          <w:rFonts w:ascii="Times New Roman" w:eastAsia="Times New Roman" w:hAnsi="Times New Roman"/>
          <w:b/>
          <w:sz w:val="32"/>
          <w:szCs w:val="32"/>
        </w:rPr>
      </w:pPr>
      <w:r w:rsidRPr="00B935B0">
        <w:rPr>
          <w:rFonts w:ascii="Times New Roman" w:eastAsia="Times New Roman" w:hAnsi="Times New Roman"/>
          <w:b/>
          <w:sz w:val="32"/>
          <w:szCs w:val="32"/>
        </w:rPr>
        <w:t>MALANG</w:t>
      </w:r>
    </w:p>
    <w:p w:rsidR="00B935B0" w:rsidRDefault="00B935B0" w:rsidP="00B935B0">
      <w:pPr>
        <w:autoSpaceDE w:val="0"/>
        <w:autoSpaceDN w:val="0"/>
        <w:adjustRightInd w:val="0"/>
        <w:spacing w:after="0" w:line="240" w:lineRule="auto"/>
        <w:jc w:val="center"/>
        <w:rPr>
          <w:rFonts w:ascii="Times New Roman" w:eastAsia="Times New Roman" w:hAnsi="Times New Roman"/>
          <w:b/>
          <w:sz w:val="24"/>
          <w:szCs w:val="24"/>
        </w:rPr>
      </w:pPr>
    </w:p>
    <w:p w:rsidR="00C66C98" w:rsidRPr="00B935B0" w:rsidRDefault="00B935B0" w:rsidP="00B935B0">
      <w:pPr>
        <w:autoSpaceDE w:val="0"/>
        <w:autoSpaceDN w:val="0"/>
        <w:adjustRightInd w:val="0"/>
        <w:spacing w:after="0" w:line="240" w:lineRule="auto"/>
        <w:jc w:val="center"/>
        <w:rPr>
          <w:rFonts w:ascii="Times New Roman" w:hAnsi="Times New Roman" w:cs="Times New Roman"/>
          <w:sz w:val="28"/>
          <w:szCs w:val="28"/>
        </w:rPr>
      </w:pPr>
      <w:r w:rsidRPr="00B935B0">
        <w:rPr>
          <w:rFonts w:ascii="Times New Roman" w:eastAsia="Times New Roman" w:hAnsi="Times New Roman"/>
          <w:b/>
          <w:sz w:val="28"/>
          <w:szCs w:val="28"/>
        </w:rPr>
        <w:t>Juli 2017</w:t>
      </w:r>
    </w:p>
    <w:p w:rsidR="00B935B0" w:rsidRDefault="00B935B0" w:rsidP="00C66C98">
      <w:pPr>
        <w:autoSpaceDE w:val="0"/>
        <w:autoSpaceDN w:val="0"/>
        <w:adjustRightInd w:val="0"/>
        <w:spacing w:after="0" w:line="240" w:lineRule="auto"/>
        <w:jc w:val="center"/>
        <w:rPr>
          <w:rFonts w:ascii="Times New Roman" w:hAnsi="Times New Roman" w:cs="Times New Roman"/>
          <w:sz w:val="32"/>
          <w:szCs w:val="32"/>
        </w:rPr>
      </w:pPr>
    </w:p>
    <w:p w:rsidR="001177CB" w:rsidRDefault="001177CB">
      <w:pPr>
        <w:rPr>
          <w:rFonts w:ascii="Calibri" w:hAnsi="Calibri" w:cs="Calibri"/>
          <w:color w:val="FFFFFF"/>
          <w:sz w:val="19"/>
          <w:szCs w:val="19"/>
          <w:lang w:val="id-ID"/>
        </w:rPr>
      </w:pPr>
      <w:r>
        <w:rPr>
          <w:rFonts w:ascii="Calibri" w:hAnsi="Calibri" w:cs="Calibri"/>
          <w:color w:val="FFFFFF"/>
          <w:sz w:val="19"/>
          <w:szCs w:val="19"/>
          <w:lang w:val="id-ID"/>
        </w:rPr>
        <w:br w:type="page"/>
      </w:r>
    </w:p>
    <w:p w:rsidR="001177CB" w:rsidRDefault="001177CB" w:rsidP="001177CB">
      <w:pPr>
        <w:autoSpaceDE w:val="0"/>
        <w:autoSpaceDN w:val="0"/>
        <w:adjustRightInd w:val="0"/>
        <w:spacing w:after="0" w:line="240" w:lineRule="auto"/>
        <w:jc w:val="center"/>
        <w:rPr>
          <w:rFonts w:ascii="Times New Roman" w:hAnsi="Times New Roman" w:cs="Times New Roman"/>
          <w:b/>
          <w:bCs/>
          <w:sz w:val="28"/>
          <w:szCs w:val="28"/>
        </w:rPr>
      </w:pPr>
      <w:r w:rsidRPr="001177CB">
        <w:rPr>
          <w:rFonts w:ascii="Times New Roman" w:hAnsi="Times New Roman" w:cs="Times New Roman"/>
          <w:b/>
          <w:bCs/>
          <w:sz w:val="28"/>
          <w:szCs w:val="28"/>
          <w:lang w:val="id-ID"/>
        </w:rPr>
        <w:lastRenderedPageBreak/>
        <w:t>HALAMAN PENGESAHAN</w:t>
      </w:r>
    </w:p>
    <w:p w:rsidR="001177CB" w:rsidRDefault="001177CB" w:rsidP="001177CB">
      <w:pPr>
        <w:autoSpaceDE w:val="0"/>
        <w:autoSpaceDN w:val="0"/>
        <w:adjustRightInd w:val="0"/>
        <w:spacing w:after="0" w:line="240" w:lineRule="auto"/>
        <w:jc w:val="center"/>
        <w:rPr>
          <w:rFonts w:ascii="Times New Roman" w:hAnsi="Times New Roman" w:cs="Times New Roman"/>
          <w:b/>
          <w:bCs/>
          <w:sz w:val="28"/>
          <w:szCs w:val="28"/>
        </w:rPr>
      </w:pPr>
    </w:p>
    <w:tbl>
      <w:tblPr>
        <w:tblStyle w:val="Heading3Char"/>
        <w:tblW w:w="9242" w:type="dxa"/>
        <w:tblLayout w:type="fixed"/>
        <w:tblLook w:val="04A0"/>
      </w:tblPr>
      <w:tblGrid>
        <w:gridCol w:w="516"/>
        <w:gridCol w:w="3176"/>
        <w:gridCol w:w="463"/>
        <w:gridCol w:w="5087"/>
      </w:tblGrid>
      <w:tr w:rsidR="001177CB" w:rsidRPr="001177CB" w:rsidTr="00EE326D">
        <w:tc>
          <w:tcPr>
            <w:tcW w:w="516" w:type="dxa"/>
          </w:tcPr>
          <w:p w:rsidR="001177CB" w:rsidRPr="005E7E46" w:rsidRDefault="001177CB" w:rsidP="005E7E46">
            <w:pPr>
              <w:autoSpaceDE w:val="0"/>
              <w:autoSpaceDN w:val="0"/>
              <w:adjustRightInd w:val="0"/>
              <w:spacing w:after="0" w:line="240" w:lineRule="auto"/>
              <w:jc w:val="center"/>
              <w:rPr>
                <w:rFonts w:ascii="Times New Roman" w:hAnsi="Times New Roman" w:cs="Times New Roman"/>
                <w:sz w:val="24"/>
                <w:szCs w:val="24"/>
              </w:rPr>
            </w:pPr>
            <w:r w:rsidRPr="005E7E46">
              <w:rPr>
                <w:rFonts w:ascii="Times New Roman" w:hAnsi="Times New Roman" w:cs="Times New Roman"/>
                <w:sz w:val="24"/>
                <w:szCs w:val="24"/>
                <w:lang w:val="id-ID"/>
              </w:rPr>
              <w:t>1.</w:t>
            </w:r>
          </w:p>
        </w:tc>
        <w:tc>
          <w:tcPr>
            <w:tcW w:w="3176" w:type="dxa"/>
          </w:tcPr>
          <w:p w:rsidR="001177CB" w:rsidRPr="005E7E46" w:rsidRDefault="001177CB" w:rsidP="005E7E46">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Judul Penelitian </w:t>
            </w:r>
          </w:p>
        </w:tc>
        <w:tc>
          <w:tcPr>
            <w:tcW w:w="463" w:type="dxa"/>
          </w:tcPr>
          <w:p w:rsidR="001177CB" w:rsidRPr="005E7E46" w:rsidRDefault="001177CB" w:rsidP="005E7E46">
            <w:pPr>
              <w:autoSpaceDE w:val="0"/>
              <w:autoSpaceDN w:val="0"/>
              <w:adjustRightInd w:val="0"/>
              <w:spacing w:after="0" w:line="240" w:lineRule="auto"/>
              <w:rPr>
                <w:rFonts w:ascii="Times New Roman" w:hAnsi="Times New Roman" w:cs="Times New Roman"/>
                <w:sz w:val="24"/>
                <w:szCs w:val="24"/>
                <w:lang w:val="id-ID"/>
              </w:rPr>
            </w:pPr>
            <w:r w:rsidRPr="005E7E46">
              <w:rPr>
                <w:rFonts w:ascii="Times New Roman" w:hAnsi="Times New Roman" w:cs="Times New Roman"/>
                <w:sz w:val="24"/>
                <w:szCs w:val="24"/>
                <w:lang w:val="id-ID"/>
              </w:rPr>
              <w:t xml:space="preserve">: </w:t>
            </w:r>
          </w:p>
        </w:tc>
        <w:tc>
          <w:tcPr>
            <w:tcW w:w="5087" w:type="dxa"/>
          </w:tcPr>
          <w:p w:rsidR="001177CB" w:rsidRPr="005E7E46" w:rsidRDefault="001177CB" w:rsidP="005E7E46">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rPr>
              <w:t>Perbaikan Produksi Tanaman Jagung pada Tanah Masam Ultisol dengan Menggunakan Abu Terbang Batubara dan Kompos Tandan Kosong Kelapa Sawit</w:t>
            </w:r>
          </w:p>
        </w:tc>
      </w:tr>
      <w:tr w:rsidR="001177CB" w:rsidRPr="001177CB" w:rsidTr="00EE326D">
        <w:tc>
          <w:tcPr>
            <w:tcW w:w="516" w:type="dxa"/>
          </w:tcPr>
          <w:p w:rsidR="001177CB" w:rsidRPr="005E7E46" w:rsidRDefault="001177CB" w:rsidP="005E7E46">
            <w:pPr>
              <w:autoSpaceDE w:val="0"/>
              <w:autoSpaceDN w:val="0"/>
              <w:adjustRightInd w:val="0"/>
              <w:spacing w:after="0" w:line="240" w:lineRule="auto"/>
              <w:jc w:val="center"/>
              <w:rPr>
                <w:rFonts w:ascii="Times New Roman" w:hAnsi="Times New Roman" w:cs="Times New Roman"/>
                <w:sz w:val="24"/>
                <w:szCs w:val="24"/>
              </w:rPr>
            </w:pPr>
            <w:r w:rsidRPr="005E7E46">
              <w:rPr>
                <w:rFonts w:ascii="Times New Roman" w:hAnsi="Times New Roman" w:cs="Times New Roman"/>
                <w:sz w:val="24"/>
                <w:szCs w:val="24"/>
                <w:lang w:val="id-ID"/>
              </w:rPr>
              <w:t>2.</w:t>
            </w:r>
          </w:p>
        </w:tc>
        <w:tc>
          <w:tcPr>
            <w:tcW w:w="3176" w:type="dxa"/>
          </w:tcPr>
          <w:p w:rsidR="001177CB" w:rsidRPr="005E7E46" w:rsidRDefault="001177CB" w:rsidP="005E7E46">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Tema Penelitian </w:t>
            </w:r>
          </w:p>
        </w:tc>
        <w:tc>
          <w:tcPr>
            <w:tcW w:w="463" w:type="dxa"/>
          </w:tcPr>
          <w:p w:rsidR="001177CB" w:rsidRPr="005E7E46" w:rsidRDefault="001177CB" w:rsidP="005E7E46">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 </w:t>
            </w:r>
          </w:p>
        </w:tc>
        <w:tc>
          <w:tcPr>
            <w:tcW w:w="5087" w:type="dxa"/>
          </w:tcPr>
          <w:p w:rsidR="001177CB" w:rsidRPr="005E7E46" w:rsidRDefault="00F448C4" w:rsidP="005E7E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Bidang </w:t>
            </w:r>
            <w:r w:rsidR="001177CB" w:rsidRPr="005E7E46">
              <w:rPr>
                <w:rFonts w:ascii="Times New Roman" w:hAnsi="Times New Roman" w:cs="Times New Roman"/>
                <w:sz w:val="24"/>
                <w:szCs w:val="24"/>
              </w:rPr>
              <w:t>Budidaya Pertanian</w:t>
            </w:r>
          </w:p>
        </w:tc>
      </w:tr>
      <w:tr w:rsidR="001177CB" w:rsidRPr="001177CB" w:rsidTr="00EE326D">
        <w:tc>
          <w:tcPr>
            <w:tcW w:w="516" w:type="dxa"/>
          </w:tcPr>
          <w:p w:rsidR="001177CB" w:rsidRPr="005E7E46" w:rsidRDefault="001177CB" w:rsidP="005E7E46">
            <w:pPr>
              <w:autoSpaceDE w:val="0"/>
              <w:autoSpaceDN w:val="0"/>
              <w:adjustRightInd w:val="0"/>
              <w:spacing w:after="0" w:line="240" w:lineRule="auto"/>
              <w:jc w:val="center"/>
              <w:rPr>
                <w:rFonts w:ascii="Times New Roman" w:hAnsi="Times New Roman" w:cs="Times New Roman"/>
                <w:sz w:val="24"/>
                <w:szCs w:val="24"/>
              </w:rPr>
            </w:pPr>
            <w:r w:rsidRPr="005E7E46">
              <w:rPr>
                <w:rFonts w:ascii="Times New Roman" w:hAnsi="Times New Roman" w:cs="Times New Roman"/>
                <w:sz w:val="24"/>
                <w:szCs w:val="24"/>
                <w:lang w:val="id-ID"/>
              </w:rPr>
              <w:t>3.</w:t>
            </w:r>
          </w:p>
        </w:tc>
        <w:tc>
          <w:tcPr>
            <w:tcW w:w="3176" w:type="dxa"/>
          </w:tcPr>
          <w:p w:rsidR="001177CB" w:rsidRPr="005E7E46" w:rsidRDefault="001177CB" w:rsidP="005E7E46">
            <w:pPr>
              <w:autoSpaceDE w:val="0"/>
              <w:autoSpaceDN w:val="0"/>
              <w:adjustRightInd w:val="0"/>
              <w:spacing w:after="0" w:line="240" w:lineRule="auto"/>
              <w:rPr>
                <w:rFonts w:ascii="Times New Roman" w:hAnsi="Times New Roman" w:cs="Times New Roman"/>
                <w:sz w:val="24"/>
                <w:szCs w:val="24"/>
                <w:lang w:val="id-ID"/>
              </w:rPr>
            </w:pPr>
            <w:r w:rsidRPr="005E7E46">
              <w:rPr>
                <w:rFonts w:ascii="Times New Roman" w:hAnsi="Times New Roman" w:cs="Times New Roman"/>
                <w:sz w:val="24"/>
                <w:szCs w:val="24"/>
                <w:lang w:val="id-ID"/>
              </w:rPr>
              <w:t>Pengusul</w:t>
            </w:r>
          </w:p>
        </w:tc>
        <w:tc>
          <w:tcPr>
            <w:tcW w:w="463" w:type="dxa"/>
          </w:tcPr>
          <w:p w:rsidR="001177CB" w:rsidRPr="005E7E46" w:rsidRDefault="001177CB" w:rsidP="005E7E46">
            <w:pPr>
              <w:autoSpaceDE w:val="0"/>
              <w:autoSpaceDN w:val="0"/>
              <w:adjustRightInd w:val="0"/>
              <w:spacing w:after="0" w:line="240" w:lineRule="auto"/>
              <w:rPr>
                <w:rFonts w:ascii="Times New Roman" w:hAnsi="Times New Roman" w:cs="Times New Roman"/>
                <w:sz w:val="24"/>
                <w:szCs w:val="24"/>
                <w:lang w:val="id-ID"/>
              </w:rPr>
            </w:pPr>
          </w:p>
        </w:tc>
        <w:tc>
          <w:tcPr>
            <w:tcW w:w="5087" w:type="dxa"/>
          </w:tcPr>
          <w:p w:rsidR="001177CB" w:rsidRPr="005E7E46" w:rsidRDefault="001177CB" w:rsidP="005E7E46">
            <w:pPr>
              <w:autoSpaceDE w:val="0"/>
              <w:autoSpaceDN w:val="0"/>
              <w:adjustRightInd w:val="0"/>
              <w:spacing w:after="0" w:line="240" w:lineRule="auto"/>
              <w:rPr>
                <w:rFonts w:ascii="Times New Roman" w:hAnsi="Times New Roman" w:cs="Times New Roman"/>
                <w:sz w:val="24"/>
                <w:szCs w:val="24"/>
                <w:lang w:val="id-ID"/>
              </w:rPr>
            </w:pPr>
          </w:p>
        </w:tc>
      </w:tr>
      <w:tr w:rsidR="001177CB" w:rsidRPr="001177CB" w:rsidTr="00EE326D">
        <w:tc>
          <w:tcPr>
            <w:tcW w:w="516" w:type="dxa"/>
          </w:tcPr>
          <w:p w:rsidR="001177CB" w:rsidRPr="005E7E46" w:rsidRDefault="001177CB" w:rsidP="005E7E46">
            <w:pPr>
              <w:autoSpaceDE w:val="0"/>
              <w:autoSpaceDN w:val="0"/>
              <w:adjustRightInd w:val="0"/>
              <w:spacing w:after="0" w:line="240" w:lineRule="auto"/>
              <w:jc w:val="center"/>
              <w:rPr>
                <w:rFonts w:ascii="Times New Roman" w:hAnsi="Times New Roman" w:cs="Times New Roman"/>
                <w:sz w:val="24"/>
                <w:szCs w:val="24"/>
              </w:rPr>
            </w:pPr>
          </w:p>
        </w:tc>
        <w:tc>
          <w:tcPr>
            <w:tcW w:w="3176" w:type="dxa"/>
          </w:tcPr>
          <w:p w:rsidR="001177CB" w:rsidRPr="005E7E46" w:rsidRDefault="001177CB" w:rsidP="005E7E46">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a. Nama Lengkap </w:t>
            </w:r>
          </w:p>
        </w:tc>
        <w:tc>
          <w:tcPr>
            <w:tcW w:w="463" w:type="dxa"/>
          </w:tcPr>
          <w:p w:rsidR="001177CB" w:rsidRPr="005E7E46" w:rsidRDefault="001177CB" w:rsidP="005E7E46">
            <w:pPr>
              <w:autoSpaceDE w:val="0"/>
              <w:autoSpaceDN w:val="0"/>
              <w:adjustRightInd w:val="0"/>
              <w:spacing w:after="0" w:line="240" w:lineRule="auto"/>
              <w:rPr>
                <w:rFonts w:ascii="Times New Roman" w:hAnsi="Times New Roman" w:cs="Times New Roman"/>
                <w:sz w:val="24"/>
                <w:szCs w:val="24"/>
                <w:lang w:val="id-ID"/>
              </w:rPr>
            </w:pPr>
            <w:r w:rsidRPr="005E7E46">
              <w:rPr>
                <w:rFonts w:ascii="Times New Roman" w:hAnsi="Times New Roman" w:cs="Times New Roman"/>
                <w:sz w:val="24"/>
                <w:szCs w:val="24"/>
                <w:lang w:val="id-ID"/>
              </w:rPr>
              <w:t xml:space="preserve">: </w:t>
            </w:r>
          </w:p>
        </w:tc>
        <w:tc>
          <w:tcPr>
            <w:tcW w:w="5087" w:type="dxa"/>
          </w:tcPr>
          <w:p w:rsidR="001177CB" w:rsidRPr="005E7E46" w:rsidRDefault="001177CB" w:rsidP="005E7E46">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rPr>
              <w:t>Retno Wilujeng</w:t>
            </w:r>
          </w:p>
        </w:tc>
      </w:tr>
      <w:tr w:rsidR="001177CB" w:rsidRPr="001177CB" w:rsidTr="00EE326D">
        <w:tc>
          <w:tcPr>
            <w:tcW w:w="516" w:type="dxa"/>
          </w:tcPr>
          <w:p w:rsidR="001177CB" w:rsidRPr="005E7E46" w:rsidRDefault="001177CB" w:rsidP="005E7E46">
            <w:pPr>
              <w:autoSpaceDE w:val="0"/>
              <w:autoSpaceDN w:val="0"/>
              <w:adjustRightInd w:val="0"/>
              <w:spacing w:after="0" w:line="240" w:lineRule="auto"/>
              <w:jc w:val="center"/>
              <w:rPr>
                <w:rFonts w:ascii="Times New Roman" w:hAnsi="Times New Roman" w:cs="Times New Roman"/>
                <w:sz w:val="24"/>
                <w:szCs w:val="24"/>
              </w:rPr>
            </w:pPr>
          </w:p>
        </w:tc>
        <w:tc>
          <w:tcPr>
            <w:tcW w:w="3176" w:type="dxa"/>
          </w:tcPr>
          <w:p w:rsidR="001177CB" w:rsidRPr="005E7E46" w:rsidRDefault="001177CB" w:rsidP="005E7E46">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b. NIM </w:t>
            </w:r>
          </w:p>
        </w:tc>
        <w:tc>
          <w:tcPr>
            <w:tcW w:w="463" w:type="dxa"/>
          </w:tcPr>
          <w:p w:rsidR="001177CB" w:rsidRPr="005E7E46" w:rsidRDefault="001177CB" w:rsidP="005E7E46">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 </w:t>
            </w:r>
          </w:p>
        </w:tc>
        <w:tc>
          <w:tcPr>
            <w:tcW w:w="5087" w:type="dxa"/>
          </w:tcPr>
          <w:p w:rsidR="001177CB" w:rsidRPr="005E7E46" w:rsidRDefault="001177CB" w:rsidP="005E7E46">
            <w:pPr>
              <w:autoSpaceDE w:val="0"/>
              <w:autoSpaceDN w:val="0"/>
              <w:adjustRightInd w:val="0"/>
              <w:spacing w:after="0" w:line="240" w:lineRule="auto"/>
              <w:rPr>
                <w:rFonts w:ascii="Times New Roman" w:hAnsi="Times New Roman" w:cs="Times New Roman"/>
                <w:sz w:val="24"/>
                <w:szCs w:val="24"/>
                <w:lang w:val="id-ID"/>
              </w:rPr>
            </w:pPr>
            <w:r w:rsidRPr="005E7E46">
              <w:rPr>
                <w:rFonts w:ascii="Times New Roman" w:hAnsi="Times New Roman" w:cs="Times New Roman"/>
                <w:sz w:val="24"/>
                <w:szCs w:val="24"/>
                <w:lang w:val="id-ID"/>
              </w:rPr>
              <w:t>145040201111276</w:t>
            </w:r>
          </w:p>
        </w:tc>
      </w:tr>
      <w:tr w:rsidR="001177CB" w:rsidRPr="001177CB" w:rsidTr="00EE326D">
        <w:tc>
          <w:tcPr>
            <w:tcW w:w="516" w:type="dxa"/>
          </w:tcPr>
          <w:p w:rsidR="001177CB" w:rsidRPr="005E7E46" w:rsidRDefault="001177CB" w:rsidP="005E7E46">
            <w:pPr>
              <w:autoSpaceDE w:val="0"/>
              <w:autoSpaceDN w:val="0"/>
              <w:adjustRightInd w:val="0"/>
              <w:spacing w:after="0" w:line="240" w:lineRule="auto"/>
              <w:jc w:val="center"/>
              <w:rPr>
                <w:rFonts w:ascii="Times New Roman" w:hAnsi="Times New Roman" w:cs="Times New Roman"/>
                <w:sz w:val="24"/>
                <w:szCs w:val="24"/>
              </w:rPr>
            </w:pPr>
          </w:p>
        </w:tc>
        <w:tc>
          <w:tcPr>
            <w:tcW w:w="3176" w:type="dxa"/>
          </w:tcPr>
          <w:p w:rsidR="001177CB" w:rsidRPr="005E7E46" w:rsidRDefault="001177CB" w:rsidP="005E7E46">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c. </w:t>
            </w:r>
            <w:r w:rsidRPr="005E7E46">
              <w:rPr>
                <w:rFonts w:ascii="Times New Roman" w:hAnsi="Times New Roman" w:cs="Times New Roman"/>
                <w:sz w:val="24"/>
                <w:szCs w:val="24"/>
              </w:rPr>
              <w:t>Program Studi</w:t>
            </w:r>
          </w:p>
        </w:tc>
        <w:tc>
          <w:tcPr>
            <w:tcW w:w="463" w:type="dxa"/>
          </w:tcPr>
          <w:p w:rsidR="001177CB" w:rsidRPr="005E7E46" w:rsidRDefault="001177CB" w:rsidP="005E7E46">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 </w:t>
            </w:r>
          </w:p>
        </w:tc>
        <w:tc>
          <w:tcPr>
            <w:tcW w:w="5087" w:type="dxa"/>
          </w:tcPr>
          <w:p w:rsidR="001177CB" w:rsidRPr="005E7E46" w:rsidRDefault="001177CB" w:rsidP="005E7E46">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rPr>
              <w:t>Agroekoteknologi</w:t>
            </w:r>
          </w:p>
        </w:tc>
      </w:tr>
      <w:tr w:rsidR="001177CB" w:rsidRPr="001177CB" w:rsidTr="00EE326D">
        <w:tc>
          <w:tcPr>
            <w:tcW w:w="516" w:type="dxa"/>
          </w:tcPr>
          <w:p w:rsidR="001177CB" w:rsidRPr="005E7E46" w:rsidRDefault="001177CB" w:rsidP="005E7E46">
            <w:pPr>
              <w:autoSpaceDE w:val="0"/>
              <w:autoSpaceDN w:val="0"/>
              <w:adjustRightInd w:val="0"/>
              <w:spacing w:after="0" w:line="240" w:lineRule="auto"/>
              <w:jc w:val="center"/>
              <w:rPr>
                <w:rFonts w:ascii="Times New Roman" w:hAnsi="Times New Roman" w:cs="Times New Roman"/>
                <w:sz w:val="24"/>
                <w:szCs w:val="24"/>
              </w:rPr>
            </w:pPr>
          </w:p>
        </w:tc>
        <w:tc>
          <w:tcPr>
            <w:tcW w:w="3176" w:type="dxa"/>
          </w:tcPr>
          <w:p w:rsidR="001177CB" w:rsidRPr="005E7E46" w:rsidRDefault="001177CB" w:rsidP="005E7E46">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d. Perguruan Tinggi </w:t>
            </w:r>
          </w:p>
        </w:tc>
        <w:tc>
          <w:tcPr>
            <w:tcW w:w="463" w:type="dxa"/>
          </w:tcPr>
          <w:p w:rsidR="001177CB" w:rsidRPr="005E7E46" w:rsidRDefault="001177CB" w:rsidP="005E7E46">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 </w:t>
            </w:r>
          </w:p>
        </w:tc>
        <w:tc>
          <w:tcPr>
            <w:tcW w:w="5087" w:type="dxa"/>
          </w:tcPr>
          <w:p w:rsidR="001177CB" w:rsidRPr="005E7E46" w:rsidRDefault="001177CB" w:rsidP="005E7E46">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rPr>
              <w:t>Fakultas Pertanian, Universitas Brawijaya</w:t>
            </w:r>
          </w:p>
        </w:tc>
      </w:tr>
      <w:tr w:rsidR="001177CB" w:rsidRPr="001177CB" w:rsidTr="00EE326D">
        <w:tc>
          <w:tcPr>
            <w:tcW w:w="516" w:type="dxa"/>
          </w:tcPr>
          <w:p w:rsidR="001177CB" w:rsidRPr="005E7E46" w:rsidRDefault="001177CB" w:rsidP="005E7E46">
            <w:pPr>
              <w:autoSpaceDE w:val="0"/>
              <w:autoSpaceDN w:val="0"/>
              <w:adjustRightInd w:val="0"/>
              <w:spacing w:after="0" w:line="240" w:lineRule="auto"/>
              <w:jc w:val="center"/>
              <w:rPr>
                <w:rFonts w:ascii="Times New Roman" w:hAnsi="Times New Roman" w:cs="Times New Roman"/>
                <w:sz w:val="24"/>
                <w:szCs w:val="24"/>
              </w:rPr>
            </w:pPr>
          </w:p>
        </w:tc>
        <w:tc>
          <w:tcPr>
            <w:tcW w:w="3176" w:type="dxa"/>
          </w:tcPr>
          <w:p w:rsidR="001177CB" w:rsidRPr="005E7E46" w:rsidRDefault="001177CB" w:rsidP="005E7E46">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e. Alamat dan No Telp./HP </w:t>
            </w:r>
          </w:p>
        </w:tc>
        <w:tc>
          <w:tcPr>
            <w:tcW w:w="463" w:type="dxa"/>
          </w:tcPr>
          <w:p w:rsidR="001177CB" w:rsidRPr="005E7E46" w:rsidRDefault="001177CB" w:rsidP="005E7E46">
            <w:pPr>
              <w:autoSpaceDE w:val="0"/>
              <w:autoSpaceDN w:val="0"/>
              <w:adjustRightInd w:val="0"/>
              <w:spacing w:after="0" w:line="240" w:lineRule="auto"/>
              <w:rPr>
                <w:rFonts w:ascii="Times New Roman" w:hAnsi="Times New Roman" w:cs="Times New Roman"/>
                <w:sz w:val="24"/>
                <w:szCs w:val="24"/>
                <w:lang w:val="id-ID"/>
              </w:rPr>
            </w:pPr>
            <w:r w:rsidRPr="005E7E46">
              <w:rPr>
                <w:rFonts w:ascii="Times New Roman" w:hAnsi="Times New Roman" w:cs="Times New Roman"/>
                <w:sz w:val="24"/>
                <w:szCs w:val="24"/>
                <w:lang w:val="id-ID"/>
              </w:rPr>
              <w:t xml:space="preserve">: </w:t>
            </w:r>
          </w:p>
        </w:tc>
        <w:tc>
          <w:tcPr>
            <w:tcW w:w="5087" w:type="dxa"/>
          </w:tcPr>
          <w:p w:rsidR="001177CB" w:rsidRPr="005E7E46" w:rsidRDefault="001177CB" w:rsidP="005E7E46">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rPr>
              <w:t>Jl. Veteran No. 1, Malang 65156, telp: 0341-553623</w:t>
            </w:r>
            <w:r w:rsidR="00EE326D" w:rsidRPr="005E7E46">
              <w:rPr>
                <w:rFonts w:ascii="Times New Roman" w:hAnsi="Times New Roman" w:cs="Times New Roman"/>
                <w:sz w:val="24"/>
                <w:szCs w:val="24"/>
              </w:rPr>
              <w:t xml:space="preserve"> / 081217192751</w:t>
            </w:r>
          </w:p>
        </w:tc>
      </w:tr>
      <w:tr w:rsidR="001177CB" w:rsidRPr="001177CB" w:rsidTr="00EE326D">
        <w:tc>
          <w:tcPr>
            <w:tcW w:w="516" w:type="dxa"/>
          </w:tcPr>
          <w:p w:rsidR="001177CB" w:rsidRPr="005E7E46" w:rsidRDefault="001177CB" w:rsidP="005E7E46">
            <w:pPr>
              <w:autoSpaceDE w:val="0"/>
              <w:autoSpaceDN w:val="0"/>
              <w:adjustRightInd w:val="0"/>
              <w:spacing w:after="0" w:line="240" w:lineRule="auto"/>
              <w:jc w:val="center"/>
              <w:rPr>
                <w:rFonts w:ascii="Times New Roman" w:hAnsi="Times New Roman" w:cs="Times New Roman"/>
                <w:sz w:val="24"/>
                <w:szCs w:val="24"/>
              </w:rPr>
            </w:pPr>
          </w:p>
        </w:tc>
        <w:tc>
          <w:tcPr>
            <w:tcW w:w="3176" w:type="dxa"/>
          </w:tcPr>
          <w:p w:rsidR="001177CB" w:rsidRPr="005E7E46" w:rsidRDefault="001177CB" w:rsidP="005E7E46">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f. Email </w:t>
            </w:r>
          </w:p>
        </w:tc>
        <w:tc>
          <w:tcPr>
            <w:tcW w:w="463" w:type="dxa"/>
          </w:tcPr>
          <w:p w:rsidR="001177CB" w:rsidRPr="005E7E46" w:rsidRDefault="001177CB" w:rsidP="005E7E46">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 </w:t>
            </w:r>
          </w:p>
        </w:tc>
        <w:tc>
          <w:tcPr>
            <w:tcW w:w="5087" w:type="dxa"/>
          </w:tcPr>
          <w:p w:rsidR="001177CB" w:rsidRPr="005E7E46" w:rsidRDefault="00200CE7" w:rsidP="005E7E46">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rPr>
              <w:t>a</w:t>
            </w:r>
            <w:r w:rsidR="001177CB" w:rsidRPr="005E7E46">
              <w:rPr>
                <w:rFonts w:ascii="Times New Roman" w:hAnsi="Times New Roman" w:cs="Times New Roman"/>
                <w:sz w:val="24"/>
                <w:szCs w:val="24"/>
              </w:rPr>
              <w:t>jeng11@gmail.com</w:t>
            </w:r>
          </w:p>
        </w:tc>
      </w:tr>
      <w:tr w:rsidR="001177CB" w:rsidRPr="001177CB" w:rsidTr="00EE326D">
        <w:tc>
          <w:tcPr>
            <w:tcW w:w="516" w:type="dxa"/>
          </w:tcPr>
          <w:p w:rsidR="001177CB" w:rsidRPr="005E7E46" w:rsidRDefault="001177CB" w:rsidP="005E7E46">
            <w:pPr>
              <w:autoSpaceDE w:val="0"/>
              <w:autoSpaceDN w:val="0"/>
              <w:adjustRightInd w:val="0"/>
              <w:spacing w:after="0" w:line="240" w:lineRule="auto"/>
              <w:jc w:val="center"/>
              <w:rPr>
                <w:rFonts w:ascii="Times New Roman" w:hAnsi="Times New Roman" w:cs="Times New Roman"/>
                <w:sz w:val="24"/>
                <w:szCs w:val="24"/>
              </w:rPr>
            </w:pPr>
            <w:r w:rsidRPr="005E7E46">
              <w:rPr>
                <w:rFonts w:ascii="Times New Roman" w:hAnsi="Times New Roman" w:cs="Times New Roman"/>
                <w:sz w:val="24"/>
                <w:szCs w:val="24"/>
                <w:lang w:val="id-ID"/>
              </w:rPr>
              <w:t>4.</w:t>
            </w:r>
          </w:p>
        </w:tc>
        <w:tc>
          <w:tcPr>
            <w:tcW w:w="3176" w:type="dxa"/>
          </w:tcPr>
          <w:p w:rsidR="001177CB" w:rsidRPr="005E7E46" w:rsidRDefault="001177CB" w:rsidP="005E7E46">
            <w:pPr>
              <w:autoSpaceDE w:val="0"/>
              <w:autoSpaceDN w:val="0"/>
              <w:adjustRightInd w:val="0"/>
              <w:spacing w:after="0" w:line="240" w:lineRule="auto"/>
              <w:rPr>
                <w:rFonts w:ascii="Times New Roman" w:hAnsi="Times New Roman" w:cs="Times New Roman"/>
                <w:sz w:val="24"/>
                <w:szCs w:val="24"/>
                <w:lang w:val="id-ID"/>
              </w:rPr>
            </w:pPr>
            <w:r w:rsidRPr="005E7E46">
              <w:rPr>
                <w:rFonts w:ascii="Times New Roman" w:hAnsi="Times New Roman" w:cs="Times New Roman"/>
                <w:sz w:val="24"/>
                <w:szCs w:val="24"/>
                <w:lang w:val="id-ID"/>
              </w:rPr>
              <w:t xml:space="preserve"> Dosen Pe</w:t>
            </w:r>
            <w:r w:rsidRPr="005E7E46">
              <w:rPr>
                <w:rFonts w:ascii="Times New Roman" w:hAnsi="Times New Roman" w:cs="Times New Roman"/>
                <w:sz w:val="24"/>
                <w:szCs w:val="24"/>
              </w:rPr>
              <w:t>mbimbing</w:t>
            </w:r>
          </w:p>
        </w:tc>
        <w:tc>
          <w:tcPr>
            <w:tcW w:w="463" w:type="dxa"/>
          </w:tcPr>
          <w:p w:rsidR="001177CB" w:rsidRPr="005E7E46" w:rsidRDefault="001177CB" w:rsidP="005E7E46">
            <w:pPr>
              <w:autoSpaceDE w:val="0"/>
              <w:autoSpaceDN w:val="0"/>
              <w:adjustRightInd w:val="0"/>
              <w:spacing w:after="0" w:line="240" w:lineRule="auto"/>
              <w:rPr>
                <w:rFonts w:ascii="Times New Roman" w:hAnsi="Times New Roman" w:cs="Times New Roman"/>
                <w:sz w:val="24"/>
                <w:szCs w:val="24"/>
                <w:lang w:val="id-ID"/>
              </w:rPr>
            </w:pPr>
          </w:p>
        </w:tc>
        <w:tc>
          <w:tcPr>
            <w:tcW w:w="5087" w:type="dxa"/>
          </w:tcPr>
          <w:p w:rsidR="001177CB" w:rsidRPr="005E7E46" w:rsidRDefault="001177CB" w:rsidP="005E7E46">
            <w:pPr>
              <w:autoSpaceDE w:val="0"/>
              <w:autoSpaceDN w:val="0"/>
              <w:adjustRightInd w:val="0"/>
              <w:spacing w:after="0" w:line="240" w:lineRule="auto"/>
              <w:rPr>
                <w:rFonts w:ascii="Times New Roman" w:hAnsi="Times New Roman" w:cs="Times New Roman"/>
                <w:sz w:val="24"/>
                <w:szCs w:val="24"/>
                <w:lang w:val="id-ID"/>
              </w:rPr>
            </w:pPr>
          </w:p>
        </w:tc>
      </w:tr>
      <w:tr w:rsidR="001177CB" w:rsidRPr="001177CB" w:rsidTr="00EE326D">
        <w:tc>
          <w:tcPr>
            <w:tcW w:w="516" w:type="dxa"/>
          </w:tcPr>
          <w:p w:rsidR="001177CB" w:rsidRPr="005E7E46" w:rsidRDefault="001177CB" w:rsidP="005E7E46">
            <w:pPr>
              <w:autoSpaceDE w:val="0"/>
              <w:autoSpaceDN w:val="0"/>
              <w:adjustRightInd w:val="0"/>
              <w:spacing w:after="0" w:line="240" w:lineRule="auto"/>
              <w:jc w:val="center"/>
              <w:rPr>
                <w:rFonts w:ascii="Times New Roman" w:hAnsi="Times New Roman" w:cs="Times New Roman"/>
                <w:sz w:val="24"/>
                <w:szCs w:val="24"/>
              </w:rPr>
            </w:pPr>
          </w:p>
        </w:tc>
        <w:tc>
          <w:tcPr>
            <w:tcW w:w="3176" w:type="dxa"/>
          </w:tcPr>
          <w:p w:rsidR="001177CB" w:rsidRPr="005E7E46" w:rsidRDefault="001177CB" w:rsidP="005E7E46">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a. Nama Lengkap dan Gelar </w:t>
            </w:r>
          </w:p>
        </w:tc>
        <w:tc>
          <w:tcPr>
            <w:tcW w:w="463" w:type="dxa"/>
          </w:tcPr>
          <w:p w:rsidR="001177CB" w:rsidRPr="005E7E46" w:rsidRDefault="001177CB" w:rsidP="005E7E46">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 </w:t>
            </w:r>
          </w:p>
        </w:tc>
        <w:tc>
          <w:tcPr>
            <w:tcW w:w="5087" w:type="dxa"/>
          </w:tcPr>
          <w:p w:rsidR="001177CB" w:rsidRPr="005E7E46" w:rsidRDefault="001177CB" w:rsidP="005E7E46">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rPr>
              <w:t>Prof.Ir. Eko Handayanto, MSc., PhD</w:t>
            </w:r>
          </w:p>
        </w:tc>
      </w:tr>
      <w:tr w:rsidR="00B935B0" w:rsidRPr="001177CB" w:rsidTr="00EE326D">
        <w:tc>
          <w:tcPr>
            <w:tcW w:w="516" w:type="dxa"/>
          </w:tcPr>
          <w:p w:rsidR="00B935B0" w:rsidRPr="005E7E46" w:rsidRDefault="00B935B0" w:rsidP="005E7E46">
            <w:pPr>
              <w:autoSpaceDE w:val="0"/>
              <w:autoSpaceDN w:val="0"/>
              <w:adjustRightInd w:val="0"/>
              <w:spacing w:after="0" w:line="240" w:lineRule="auto"/>
              <w:jc w:val="center"/>
              <w:rPr>
                <w:rFonts w:ascii="Times New Roman" w:hAnsi="Times New Roman" w:cs="Times New Roman"/>
                <w:sz w:val="24"/>
                <w:szCs w:val="24"/>
              </w:rPr>
            </w:pPr>
          </w:p>
        </w:tc>
        <w:tc>
          <w:tcPr>
            <w:tcW w:w="3176" w:type="dxa"/>
          </w:tcPr>
          <w:p w:rsidR="00B935B0" w:rsidRPr="005E7E46" w:rsidRDefault="00B935B0" w:rsidP="005E7E46">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b. NIDN </w:t>
            </w:r>
          </w:p>
        </w:tc>
        <w:tc>
          <w:tcPr>
            <w:tcW w:w="463" w:type="dxa"/>
          </w:tcPr>
          <w:p w:rsidR="00B935B0" w:rsidRPr="005E7E46" w:rsidRDefault="00B935B0" w:rsidP="005E7E46">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 </w:t>
            </w:r>
          </w:p>
        </w:tc>
        <w:tc>
          <w:tcPr>
            <w:tcW w:w="5087" w:type="dxa"/>
          </w:tcPr>
          <w:p w:rsidR="00B935B0" w:rsidRPr="005E7E46" w:rsidRDefault="00B935B0" w:rsidP="005E7E46">
            <w:pPr>
              <w:autoSpaceDE w:val="0"/>
              <w:autoSpaceDN w:val="0"/>
              <w:adjustRightInd w:val="0"/>
              <w:spacing w:after="0" w:line="240" w:lineRule="auto"/>
              <w:rPr>
                <w:rFonts w:ascii="Times New Roman" w:hAnsi="Times New Roman" w:cs="Times New Roman"/>
                <w:sz w:val="24"/>
                <w:szCs w:val="24"/>
                <w:lang w:val="id-ID"/>
              </w:rPr>
            </w:pPr>
            <w:r w:rsidRPr="005E7E46">
              <w:rPr>
                <w:rFonts w:ascii="Times New Roman" w:hAnsi="Times New Roman" w:cs="Times New Roman"/>
                <w:sz w:val="24"/>
                <w:szCs w:val="24"/>
              </w:rPr>
              <w:t>195303051979031004</w:t>
            </w:r>
          </w:p>
        </w:tc>
      </w:tr>
      <w:tr w:rsidR="00EE326D" w:rsidRPr="001177CB" w:rsidTr="00EE326D">
        <w:tc>
          <w:tcPr>
            <w:tcW w:w="516" w:type="dxa"/>
          </w:tcPr>
          <w:p w:rsidR="00EE326D" w:rsidRPr="005E7E46" w:rsidRDefault="00EE326D" w:rsidP="005E7E46">
            <w:pPr>
              <w:autoSpaceDE w:val="0"/>
              <w:autoSpaceDN w:val="0"/>
              <w:adjustRightInd w:val="0"/>
              <w:spacing w:after="0" w:line="240" w:lineRule="auto"/>
              <w:jc w:val="center"/>
              <w:rPr>
                <w:rFonts w:ascii="Times New Roman" w:hAnsi="Times New Roman" w:cs="Times New Roman"/>
                <w:sz w:val="24"/>
                <w:szCs w:val="24"/>
              </w:rPr>
            </w:pPr>
          </w:p>
        </w:tc>
        <w:tc>
          <w:tcPr>
            <w:tcW w:w="3176" w:type="dxa"/>
          </w:tcPr>
          <w:p w:rsidR="00EE326D" w:rsidRPr="005E7E46" w:rsidRDefault="00EE326D" w:rsidP="005E7E46">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c. Alamat dan No Tel./HP </w:t>
            </w:r>
          </w:p>
        </w:tc>
        <w:tc>
          <w:tcPr>
            <w:tcW w:w="463" w:type="dxa"/>
          </w:tcPr>
          <w:p w:rsidR="00EE326D" w:rsidRPr="005E7E46" w:rsidRDefault="00EE326D" w:rsidP="005E7E46">
            <w:pPr>
              <w:autoSpaceDE w:val="0"/>
              <w:autoSpaceDN w:val="0"/>
              <w:adjustRightInd w:val="0"/>
              <w:spacing w:after="0" w:line="240" w:lineRule="auto"/>
              <w:rPr>
                <w:rFonts w:ascii="Times New Roman" w:hAnsi="Times New Roman" w:cs="Times New Roman"/>
                <w:sz w:val="24"/>
                <w:szCs w:val="24"/>
                <w:lang w:val="id-ID"/>
              </w:rPr>
            </w:pPr>
            <w:r w:rsidRPr="005E7E46">
              <w:rPr>
                <w:rFonts w:ascii="Times New Roman" w:hAnsi="Times New Roman" w:cs="Times New Roman"/>
                <w:sz w:val="24"/>
                <w:szCs w:val="24"/>
                <w:lang w:val="id-ID"/>
              </w:rPr>
              <w:t xml:space="preserve">: </w:t>
            </w:r>
          </w:p>
        </w:tc>
        <w:tc>
          <w:tcPr>
            <w:tcW w:w="5087" w:type="dxa"/>
          </w:tcPr>
          <w:p w:rsidR="00EE326D" w:rsidRPr="005E7E46" w:rsidRDefault="00EE326D" w:rsidP="005E7E46">
            <w:pPr>
              <w:autoSpaceDE w:val="0"/>
              <w:autoSpaceDN w:val="0"/>
              <w:adjustRightInd w:val="0"/>
              <w:spacing w:after="0" w:line="240" w:lineRule="auto"/>
              <w:rPr>
                <w:rFonts w:ascii="Times New Roman" w:hAnsi="Times New Roman" w:cs="Times New Roman"/>
                <w:sz w:val="24"/>
                <w:szCs w:val="24"/>
                <w:lang w:val="id-ID"/>
              </w:rPr>
            </w:pPr>
            <w:r w:rsidRPr="005E7E46">
              <w:rPr>
                <w:rFonts w:ascii="Times New Roman" w:hAnsi="Times New Roman" w:cs="Times New Roman"/>
                <w:sz w:val="24"/>
                <w:szCs w:val="24"/>
              </w:rPr>
              <w:t>Jl. Veteran No. 1, Malang 65156, telp: 0341-553623 / 08123534722</w:t>
            </w:r>
          </w:p>
        </w:tc>
      </w:tr>
      <w:tr w:rsidR="00EE326D" w:rsidRPr="001177CB" w:rsidTr="00EE326D">
        <w:tc>
          <w:tcPr>
            <w:tcW w:w="516" w:type="dxa"/>
          </w:tcPr>
          <w:p w:rsidR="00EE326D" w:rsidRPr="005E7E46" w:rsidRDefault="00EE326D" w:rsidP="005E7E46">
            <w:pPr>
              <w:autoSpaceDE w:val="0"/>
              <w:autoSpaceDN w:val="0"/>
              <w:adjustRightInd w:val="0"/>
              <w:spacing w:after="0" w:line="240" w:lineRule="auto"/>
              <w:jc w:val="center"/>
              <w:rPr>
                <w:rFonts w:ascii="Times New Roman" w:hAnsi="Times New Roman" w:cs="Times New Roman"/>
                <w:sz w:val="24"/>
                <w:szCs w:val="24"/>
              </w:rPr>
            </w:pPr>
            <w:r w:rsidRPr="005E7E46">
              <w:rPr>
                <w:rFonts w:ascii="Times New Roman" w:hAnsi="Times New Roman" w:cs="Times New Roman"/>
                <w:sz w:val="24"/>
                <w:szCs w:val="24"/>
                <w:lang w:val="id-ID"/>
              </w:rPr>
              <w:t>5.</w:t>
            </w:r>
          </w:p>
        </w:tc>
        <w:tc>
          <w:tcPr>
            <w:tcW w:w="3176" w:type="dxa"/>
          </w:tcPr>
          <w:p w:rsidR="00EE326D" w:rsidRPr="005E7E46" w:rsidRDefault="00EE326D" w:rsidP="005E7E46">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Biaya Kegiatan Total</w:t>
            </w:r>
          </w:p>
        </w:tc>
        <w:tc>
          <w:tcPr>
            <w:tcW w:w="463" w:type="dxa"/>
          </w:tcPr>
          <w:p w:rsidR="00EE326D" w:rsidRPr="005E7E46" w:rsidRDefault="00EE326D" w:rsidP="005E7E46">
            <w:pPr>
              <w:autoSpaceDE w:val="0"/>
              <w:autoSpaceDN w:val="0"/>
              <w:adjustRightInd w:val="0"/>
              <w:spacing w:after="0" w:line="240" w:lineRule="auto"/>
              <w:rPr>
                <w:rFonts w:ascii="Times New Roman" w:hAnsi="Times New Roman" w:cs="Times New Roman"/>
                <w:sz w:val="24"/>
                <w:szCs w:val="24"/>
              </w:rPr>
            </w:pPr>
          </w:p>
        </w:tc>
        <w:tc>
          <w:tcPr>
            <w:tcW w:w="5087" w:type="dxa"/>
          </w:tcPr>
          <w:p w:rsidR="00EE326D" w:rsidRPr="005E7E46" w:rsidRDefault="00EE326D" w:rsidP="005E7E46">
            <w:pPr>
              <w:autoSpaceDE w:val="0"/>
              <w:autoSpaceDN w:val="0"/>
              <w:adjustRightInd w:val="0"/>
              <w:spacing w:after="0" w:line="240" w:lineRule="auto"/>
              <w:rPr>
                <w:rFonts w:ascii="Times New Roman" w:hAnsi="Times New Roman" w:cs="Times New Roman"/>
                <w:sz w:val="24"/>
                <w:szCs w:val="24"/>
              </w:rPr>
            </w:pPr>
          </w:p>
        </w:tc>
      </w:tr>
      <w:tr w:rsidR="00EE326D" w:rsidRPr="001177CB" w:rsidTr="00EE326D">
        <w:tc>
          <w:tcPr>
            <w:tcW w:w="516" w:type="dxa"/>
          </w:tcPr>
          <w:p w:rsidR="00EE326D" w:rsidRPr="005E7E46" w:rsidRDefault="00EE326D" w:rsidP="005E7E46">
            <w:pPr>
              <w:autoSpaceDE w:val="0"/>
              <w:autoSpaceDN w:val="0"/>
              <w:adjustRightInd w:val="0"/>
              <w:spacing w:after="0" w:line="240" w:lineRule="auto"/>
              <w:jc w:val="center"/>
              <w:rPr>
                <w:rFonts w:ascii="Times New Roman" w:hAnsi="Times New Roman" w:cs="Times New Roman"/>
                <w:sz w:val="24"/>
                <w:szCs w:val="24"/>
              </w:rPr>
            </w:pPr>
          </w:p>
        </w:tc>
        <w:tc>
          <w:tcPr>
            <w:tcW w:w="3176" w:type="dxa"/>
          </w:tcPr>
          <w:p w:rsidR="00EE326D" w:rsidRPr="005E7E46" w:rsidRDefault="00EE326D" w:rsidP="005E7E46">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a. Indofood Riset Nugraha </w:t>
            </w:r>
          </w:p>
        </w:tc>
        <w:tc>
          <w:tcPr>
            <w:tcW w:w="463" w:type="dxa"/>
          </w:tcPr>
          <w:p w:rsidR="00EE326D" w:rsidRPr="005E7E46" w:rsidRDefault="00EE326D" w:rsidP="005E7E46">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 </w:t>
            </w:r>
          </w:p>
        </w:tc>
        <w:tc>
          <w:tcPr>
            <w:tcW w:w="5087" w:type="dxa"/>
          </w:tcPr>
          <w:p w:rsidR="00EE326D" w:rsidRPr="005E7E46" w:rsidRDefault="00EE326D" w:rsidP="00812B05">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Rp. </w:t>
            </w:r>
            <w:r w:rsidRPr="005E7E46">
              <w:rPr>
                <w:rFonts w:ascii="Times New Roman" w:hAnsi="Times New Roman" w:cs="Times New Roman"/>
                <w:sz w:val="24"/>
                <w:szCs w:val="24"/>
              </w:rPr>
              <w:t>1</w:t>
            </w:r>
            <w:r w:rsidR="00812B05">
              <w:rPr>
                <w:rFonts w:ascii="Times New Roman" w:hAnsi="Times New Roman" w:cs="Times New Roman"/>
                <w:sz w:val="24"/>
                <w:szCs w:val="24"/>
              </w:rPr>
              <w:t>6</w:t>
            </w:r>
            <w:r w:rsidRPr="005E7E46">
              <w:rPr>
                <w:rFonts w:ascii="Times New Roman" w:hAnsi="Times New Roman" w:cs="Times New Roman"/>
                <w:sz w:val="24"/>
                <w:szCs w:val="24"/>
              </w:rPr>
              <w:t>.</w:t>
            </w:r>
            <w:r w:rsidR="00812B05">
              <w:rPr>
                <w:rFonts w:ascii="Times New Roman" w:hAnsi="Times New Roman" w:cs="Times New Roman"/>
                <w:sz w:val="24"/>
                <w:szCs w:val="24"/>
              </w:rPr>
              <w:t>55</w:t>
            </w:r>
            <w:r w:rsidRPr="005E7E46">
              <w:rPr>
                <w:rFonts w:ascii="Times New Roman" w:hAnsi="Times New Roman" w:cs="Times New Roman"/>
                <w:sz w:val="24"/>
                <w:szCs w:val="24"/>
              </w:rPr>
              <w:t>0.000,-</w:t>
            </w:r>
          </w:p>
        </w:tc>
      </w:tr>
      <w:tr w:rsidR="00EE326D" w:rsidRPr="001177CB" w:rsidTr="00EE326D">
        <w:tc>
          <w:tcPr>
            <w:tcW w:w="516" w:type="dxa"/>
          </w:tcPr>
          <w:p w:rsidR="00EE326D" w:rsidRPr="005E7E46" w:rsidRDefault="00EE326D" w:rsidP="005E7E46">
            <w:pPr>
              <w:autoSpaceDE w:val="0"/>
              <w:autoSpaceDN w:val="0"/>
              <w:adjustRightInd w:val="0"/>
              <w:spacing w:after="0" w:line="240" w:lineRule="auto"/>
              <w:jc w:val="center"/>
              <w:rPr>
                <w:rFonts w:ascii="Times New Roman" w:hAnsi="Times New Roman" w:cs="Times New Roman"/>
                <w:sz w:val="24"/>
                <w:szCs w:val="24"/>
              </w:rPr>
            </w:pPr>
          </w:p>
        </w:tc>
        <w:tc>
          <w:tcPr>
            <w:tcW w:w="3176" w:type="dxa"/>
          </w:tcPr>
          <w:p w:rsidR="00EE326D" w:rsidRPr="005E7E46" w:rsidRDefault="00EE326D" w:rsidP="005E7E46">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b. Sumber lain (sebutkan . . ) </w:t>
            </w:r>
          </w:p>
        </w:tc>
        <w:tc>
          <w:tcPr>
            <w:tcW w:w="463" w:type="dxa"/>
          </w:tcPr>
          <w:p w:rsidR="00EE326D" w:rsidRPr="005E7E46" w:rsidRDefault="00EE326D" w:rsidP="005E7E46">
            <w:pPr>
              <w:autoSpaceDE w:val="0"/>
              <w:autoSpaceDN w:val="0"/>
              <w:adjustRightInd w:val="0"/>
              <w:spacing w:after="0" w:line="240" w:lineRule="auto"/>
              <w:rPr>
                <w:rFonts w:ascii="Times New Roman" w:hAnsi="Times New Roman" w:cs="Times New Roman"/>
                <w:sz w:val="24"/>
                <w:szCs w:val="24"/>
                <w:lang w:val="id-ID"/>
              </w:rPr>
            </w:pPr>
            <w:r w:rsidRPr="005E7E46">
              <w:rPr>
                <w:rFonts w:ascii="Times New Roman" w:hAnsi="Times New Roman" w:cs="Times New Roman"/>
                <w:sz w:val="24"/>
                <w:szCs w:val="24"/>
                <w:lang w:val="id-ID"/>
              </w:rPr>
              <w:t xml:space="preserve">: </w:t>
            </w:r>
          </w:p>
        </w:tc>
        <w:tc>
          <w:tcPr>
            <w:tcW w:w="5087" w:type="dxa"/>
          </w:tcPr>
          <w:p w:rsidR="00EE326D" w:rsidRPr="005E7E46" w:rsidRDefault="00EE326D" w:rsidP="005E7E46">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rPr>
              <w:t>Tidak ada</w:t>
            </w:r>
          </w:p>
        </w:tc>
      </w:tr>
      <w:tr w:rsidR="00EE326D" w:rsidRPr="001177CB" w:rsidTr="00EE326D">
        <w:tc>
          <w:tcPr>
            <w:tcW w:w="516" w:type="dxa"/>
          </w:tcPr>
          <w:p w:rsidR="00EE326D" w:rsidRPr="005E7E46" w:rsidRDefault="00EE326D" w:rsidP="005E7E46">
            <w:pPr>
              <w:autoSpaceDE w:val="0"/>
              <w:autoSpaceDN w:val="0"/>
              <w:adjustRightInd w:val="0"/>
              <w:spacing w:after="0" w:line="240" w:lineRule="auto"/>
              <w:jc w:val="center"/>
              <w:rPr>
                <w:rFonts w:ascii="Times New Roman" w:hAnsi="Times New Roman" w:cs="Times New Roman"/>
                <w:sz w:val="24"/>
                <w:szCs w:val="24"/>
              </w:rPr>
            </w:pPr>
            <w:r w:rsidRPr="005E7E46">
              <w:rPr>
                <w:rFonts w:ascii="Times New Roman" w:hAnsi="Times New Roman" w:cs="Times New Roman"/>
                <w:sz w:val="24"/>
                <w:szCs w:val="24"/>
                <w:lang w:val="id-ID"/>
              </w:rPr>
              <w:t>6.</w:t>
            </w:r>
          </w:p>
        </w:tc>
        <w:tc>
          <w:tcPr>
            <w:tcW w:w="3176" w:type="dxa"/>
          </w:tcPr>
          <w:p w:rsidR="00EE326D" w:rsidRPr="005E7E46" w:rsidRDefault="00EE326D" w:rsidP="005E7E46">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Jangka Waktu Pelaksanaan </w:t>
            </w:r>
          </w:p>
        </w:tc>
        <w:tc>
          <w:tcPr>
            <w:tcW w:w="463" w:type="dxa"/>
          </w:tcPr>
          <w:p w:rsidR="00EE326D" w:rsidRPr="005E7E46" w:rsidRDefault="00EE326D" w:rsidP="005E7E46">
            <w:pPr>
              <w:autoSpaceDE w:val="0"/>
              <w:autoSpaceDN w:val="0"/>
              <w:adjustRightInd w:val="0"/>
              <w:spacing w:after="0" w:line="240" w:lineRule="auto"/>
              <w:rPr>
                <w:rFonts w:ascii="Times New Roman" w:hAnsi="Times New Roman" w:cs="Times New Roman"/>
                <w:sz w:val="24"/>
                <w:szCs w:val="24"/>
                <w:lang w:val="id-ID"/>
              </w:rPr>
            </w:pPr>
            <w:r w:rsidRPr="005E7E46">
              <w:rPr>
                <w:rFonts w:ascii="Times New Roman" w:hAnsi="Times New Roman" w:cs="Times New Roman"/>
                <w:sz w:val="24"/>
                <w:szCs w:val="24"/>
                <w:lang w:val="id-ID"/>
              </w:rPr>
              <w:t xml:space="preserve">: </w:t>
            </w:r>
          </w:p>
        </w:tc>
        <w:tc>
          <w:tcPr>
            <w:tcW w:w="5087" w:type="dxa"/>
          </w:tcPr>
          <w:p w:rsidR="00EE326D" w:rsidRPr="00812B05" w:rsidRDefault="00812B05" w:rsidP="00812B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00EE326D" w:rsidRPr="005E7E46">
              <w:rPr>
                <w:rFonts w:ascii="Times New Roman" w:hAnsi="Times New Roman" w:cs="Times New Roman"/>
                <w:sz w:val="24"/>
                <w:szCs w:val="24"/>
              </w:rPr>
              <w:t xml:space="preserve"> </w:t>
            </w:r>
            <w:r w:rsidR="00EE326D" w:rsidRPr="005E7E46">
              <w:rPr>
                <w:rFonts w:ascii="Times New Roman" w:hAnsi="Times New Roman" w:cs="Times New Roman"/>
                <w:sz w:val="24"/>
                <w:szCs w:val="24"/>
                <w:lang w:val="id-ID"/>
              </w:rPr>
              <w:t>Bulan</w:t>
            </w:r>
            <w:r>
              <w:rPr>
                <w:rFonts w:ascii="Times New Roman" w:hAnsi="Times New Roman" w:cs="Times New Roman"/>
                <w:sz w:val="24"/>
                <w:szCs w:val="24"/>
              </w:rPr>
              <w:t xml:space="preserve"> (September 2017-Mei 2018)</w:t>
            </w:r>
          </w:p>
        </w:tc>
      </w:tr>
    </w:tbl>
    <w:p w:rsidR="001177CB" w:rsidRDefault="001177CB" w:rsidP="001177CB">
      <w:pPr>
        <w:autoSpaceDE w:val="0"/>
        <w:autoSpaceDN w:val="0"/>
        <w:adjustRightInd w:val="0"/>
        <w:spacing w:after="0" w:line="240" w:lineRule="auto"/>
        <w:rPr>
          <w:rFonts w:ascii="Times New Roman" w:hAnsi="Times New Roman" w:cs="Times New Roman"/>
          <w:sz w:val="24"/>
          <w:szCs w:val="24"/>
        </w:rPr>
      </w:pPr>
    </w:p>
    <w:p w:rsidR="00EE326D" w:rsidRDefault="00EE326D" w:rsidP="001177CB">
      <w:pPr>
        <w:autoSpaceDE w:val="0"/>
        <w:autoSpaceDN w:val="0"/>
        <w:adjustRightInd w:val="0"/>
        <w:spacing w:after="0" w:line="240" w:lineRule="auto"/>
        <w:rPr>
          <w:rFonts w:ascii="Times New Roman" w:hAnsi="Times New Roman" w:cs="Times New Roman"/>
          <w:sz w:val="24"/>
          <w:szCs w:val="24"/>
        </w:rPr>
      </w:pPr>
    </w:p>
    <w:p w:rsidR="00EE326D" w:rsidRDefault="00EE326D" w:rsidP="001177CB">
      <w:pPr>
        <w:autoSpaceDE w:val="0"/>
        <w:autoSpaceDN w:val="0"/>
        <w:adjustRightInd w:val="0"/>
        <w:spacing w:after="0" w:line="240" w:lineRule="auto"/>
        <w:rPr>
          <w:rFonts w:ascii="Times New Roman" w:hAnsi="Times New Roman" w:cs="Times New Roman"/>
          <w:sz w:val="24"/>
          <w:szCs w:val="24"/>
        </w:rPr>
      </w:pPr>
    </w:p>
    <w:tbl>
      <w:tblPr>
        <w:tblStyle w:val="Heading3Char"/>
        <w:tblW w:w="9242" w:type="dxa"/>
        <w:tblLook w:val="04A0"/>
      </w:tblPr>
      <w:tblGrid>
        <w:gridCol w:w="3876"/>
        <w:gridCol w:w="2643"/>
        <w:gridCol w:w="2723"/>
      </w:tblGrid>
      <w:tr w:rsidR="00EE326D" w:rsidTr="00EE326D">
        <w:tc>
          <w:tcPr>
            <w:tcW w:w="3876" w:type="dxa"/>
          </w:tcPr>
          <w:p w:rsidR="00EE326D" w:rsidRPr="00EE326D" w:rsidRDefault="00EE326D" w:rsidP="005E7E46">
            <w:pPr>
              <w:autoSpaceDE w:val="0"/>
              <w:autoSpaceDN w:val="0"/>
              <w:adjustRightInd w:val="0"/>
              <w:spacing w:after="0" w:line="240" w:lineRule="auto"/>
              <w:jc w:val="center"/>
              <w:rPr>
                <w:rFonts w:ascii="Times New Roman" w:hAnsi="Times New Roman" w:cs="Times New Roman"/>
                <w:sz w:val="24"/>
                <w:szCs w:val="24"/>
              </w:rPr>
            </w:pPr>
          </w:p>
        </w:tc>
        <w:tc>
          <w:tcPr>
            <w:tcW w:w="2643" w:type="dxa"/>
          </w:tcPr>
          <w:p w:rsidR="00EE326D" w:rsidRPr="00EE326D" w:rsidRDefault="00EE326D" w:rsidP="005E7E46">
            <w:pPr>
              <w:autoSpaceDE w:val="0"/>
              <w:autoSpaceDN w:val="0"/>
              <w:adjustRightInd w:val="0"/>
              <w:spacing w:after="0" w:line="240" w:lineRule="auto"/>
              <w:jc w:val="center"/>
              <w:rPr>
                <w:rFonts w:ascii="Times New Roman" w:hAnsi="Times New Roman" w:cs="Times New Roman"/>
                <w:sz w:val="24"/>
                <w:szCs w:val="24"/>
              </w:rPr>
            </w:pPr>
          </w:p>
        </w:tc>
        <w:tc>
          <w:tcPr>
            <w:tcW w:w="2723" w:type="dxa"/>
          </w:tcPr>
          <w:p w:rsidR="00EE326D" w:rsidRPr="00EE326D" w:rsidRDefault="00EE326D" w:rsidP="005E7E46">
            <w:pPr>
              <w:autoSpaceDE w:val="0"/>
              <w:autoSpaceDN w:val="0"/>
              <w:adjustRightInd w:val="0"/>
              <w:spacing w:after="0" w:line="240" w:lineRule="auto"/>
              <w:jc w:val="center"/>
              <w:rPr>
                <w:rFonts w:ascii="Times New Roman" w:hAnsi="Times New Roman" w:cs="Times New Roman"/>
                <w:sz w:val="24"/>
                <w:szCs w:val="24"/>
              </w:rPr>
            </w:pPr>
            <w:r w:rsidRPr="00EE326D">
              <w:rPr>
                <w:rFonts w:ascii="Times New Roman" w:hAnsi="Times New Roman" w:cs="Times New Roman"/>
                <w:sz w:val="24"/>
                <w:szCs w:val="24"/>
              </w:rPr>
              <w:t>Malang, 20 Juli 2017</w:t>
            </w:r>
          </w:p>
        </w:tc>
      </w:tr>
      <w:tr w:rsidR="00EE326D" w:rsidTr="00EE326D">
        <w:tc>
          <w:tcPr>
            <w:tcW w:w="3876" w:type="dxa"/>
          </w:tcPr>
          <w:p w:rsidR="00EE326D" w:rsidRPr="00EE326D" w:rsidRDefault="00EE326D" w:rsidP="005E7E46">
            <w:pPr>
              <w:autoSpaceDE w:val="0"/>
              <w:autoSpaceDN w:val="0"/>
              <w:adjustRightInd w:val="0"/>
              <w:spacing w:after="0" w:line="240" w:lineRule="auto"/>
              <w:jc w:val="center"/>
              <w:rPr>
                <w:rFonts w:ascii="Times New Roman" w:hAnsi="Times New Roman" w:cs="Times New Roman"/>
                <w:sz w:val="24"/>
                <w:szCs w:val="24"/>
              </w:rPr>
            </w:pPr>
            <w:r w:rsidRPr="00EE326D">
              <w:rPr>
                <w:rFonts w:ascii="Times New Roman" w:hAnsi="Times New Roman" w:cs="Times New Roman"/>
                <w:sz w:val="24"/>
                <w:szCs w:val="24"/>
              </w:rPr>
              <w:t>Mengetahui</w:t>
            </w:r>
          </w:p>
        </w:tc>
        <w:tc>
          <w:tcPr>
            <w:tcW w:w="2643" w:type="dxa"/>
          </w:tcPr>
          <w:p w:rsidR="00EE326D" w:rsidRPr="00EE326D" w:rsidRDefault="00EE326D" w:rsidP="005E7E46">
            <w:pPr>
              <w:autoSpaceDE w:val="0"/>
              <w:autoSpaceDN w:val="0"/>
              <w:adjustRightInd w:val="0"/>
              <w:spacing w:after="0" w:line="240" w:lineRule="auto"/>
              <w:jc w:val="center"/>
              <w:rPr>
                <w:rFonts w:ascii="Times New Roman" w:hAnsi="Times New Roman" w:cs="Times New Roman"/>
                <w:sz w:val="24"/>
                <w:szCs w:val="24"/>
              </w:rPr>
            </w:pPr>
          </w:p>
        </w:tc>
        <w:tc>
          <w:tcPr>
            <w:tcW w:w="2723" w:type="dxa"/>
          </w:tcPr>
          <w:p w:rsidR="00EE326D" w:rsidRPr="00EE326D" w:rsidRDefault="00EE326D" w:rsidP="005E7E46">
            <w:pPr>
              <w:autoSpaceDE w:val="0"/>
              <w:autoSpaceDN w:val="0"/>
              <w:adjustRightInd w:val="0"/>
              <w:spacing w:after="0" w:line="240" w:lineRule="auto"/>
              <w:jc w:val="center"/>
              <w:rPr>
                <w:rFonts w:ascii="Times New Roman" w:hAnsi="Times New Roman" w:cs="Times New Roman"/>
                <w:sz w:val="24"/>
                <w:szCs w:val="24"/>
              </w:rPr>
            </w:pPr>
            <w:r w:rsidRPr="00EE326D">
              <w:rPr>
                <w:rFonts w:ascii="Times New Roman" w:hAnsi="Times New Roman" w:cs="Times New Roman"/>
                <w:sz w:val="24"/>
                <w:szCs w:val="24"/>
              </w:rPr>
              <w:t>Ketua Peneliti</w:t>
            </w:r>
          </w:p>
        </w:tc>
      </w:tr>
      <w:tr w:rsidR="00EE326D" w:rsidTr="00EE326D">
        <w:tc>
          <w:tcPr>
            <w:tcW w:w="3876" w:type="dxa"/>
          </w:tcPr>
          <w:p w:rsidR="00EE326D" w:rsidRPr="00EE326D" w:rsidRDefault="00EE326D" w:rsidP="005E7E46">
            <w:pPr>
              <w:autoSpaceDE w:val="0"/>
              <w:autoSpaceDN w:val="0"/>
              <w:adjustRightInd w:val="0"/>
              <w:spacing w:after="0" w:line="240" w:lineRule="auto"/>
              <w:jc w:val="center"/>
              <w:rPr>
                <w:rFonts w:ascii="Times New Roman" w:hAnsi="Times New Roman" w:cs="Times New Roman"/>
                <w:sz w:val="24"/>
                <w:szCs w:val="24"/>
              </w:rPr>
            </w:pPr>
            <w:r w:rsidRPr="00EE326D">
              <w:rPr>
                <w:rFonts w:ascii="Times New Roman" w:hAnsi="Times New Roman" w:cs="Times New Roman"/>
                <w:sz w:val="24"/>
                <w:szCs w:val="24"/>
              </w:rPr>
              <w:t>Dosen Pembimbing</w:t>
            </w:r>
          </w:p>
        </w:tc>
        <w:tc>
          <w:tcPr>
            <w:tcW w:w="2643" w:type="dxa"/>
          </w:tcPr>
          <w:p w:rsidR="00EE326D" w:rsidRPr="00EE326D" w:rsidRDefault="00EE326D" w:rsidP="005E7E46">
            <w:pPr>
              <w:autoSpaceDE w:val="0"/>
              <w:autoSpaceDN w:val="0"/>
              <w:adjustRightInd w:val="0"/>
              <w:spacing w:after="0" w:line="240" w:lineRule="auto"/>
              <w:jc w:val="center"/>
              <w:rPr>
                <w:rFonts w:ascii="Times New Roman" w:hAnsi="Times New Roman" w:cs="Times New Roman"/>
                <w:sz w:val="24"/>
                <w:szCs w:val="24"/>
              </w:rPr>
            </w:pPr>
          </w:p>
        </w:tc>
        <w:tc>
          <w:tcPr>
            <w:tcW w:w="2723" w:type="dxa"/>
          </w:tcPr>
          <w:p w:rsidR="00EE326D" w:rsidRPr="00EE326D" w:rsidRDefault="00EE326D" w:rsidP="005E7E46">
            <w:pPr>
              <w:autoSpaceDE w:val="0"/>
              <w:autoSpaceDN w:val="0"/>
              <w:adjustRightInd w:val="0"/>
              <w:spacing w:after="0" w:line="240" w:lineRule="auto"/>
              <w:jc w:val="center"/>
              <w:rPr>
                <w:rFonts w:ascii="Times New Roman" w:hAnsi="Times New Roman" w:cs="Times New Roman"/>
                <w:sz w:val="24"/>
                <w:szCs w:val="24"/>
              </w:rPr>
            </w:pPr>
          </w:p>
        </w:tc>
      </w:tr>
      <w:tr w:rsidR="00EE326D" w:rsidTr="00EE326D">
        <w:tc>
          <w:tcPr>
            <w:tcW w:w="3876" w:type="dxa"/>
          </w:tcPr>
          <w:p w:rsidR="00EE326D" w:rsidRPr="00EE326D" w:rsidRDefault="00EE326D" w:rsidP="005E7E46">
            <w:pPr>
              <w:autoSpaceDE w:val="0"/>
              <w:autoSpaceDN w:val="0"/>
              <w:adjustRightInd w:val="0"/>
              <w:spacing w:after="0" w:line="240" w:lineRule="auto"/>
              <w:jc w:val="center"/>
              <w:rPr>
                <w:rFonts w:ascii="Times New Roman" w:hAnsi="Times New Roman" w:cs="Times New Roman"/>
                <w:sz w:val="24"/>
                <w:szCs w:val="24"/>
              </w:rPr>
            </w:pPr>
          </w:p>
        </w:tc>
        <w:tc>
          <w:tcPr>
            <w:tcW w:w="2643" w:type="dxa"/>
          </w:tcPr>
          <w:p w:rsidR="00EE326D" w:rsidRPr="00EE326D" w:rsidRDefault="00EE326D" w:rsidP="005E7E46">
            <w:pPr>
              <w:autoSpaceDE w:val="0"/>
              <w:autoSpaceDN w:val="0"/>
              <w:adjustRightInd w:val="0"/>
              <w:spacing w:after="0" w:line="240" w:lineRule="auto"/>
              <w:jc w:val="center"/>
              <w:rPr>
                <w:rFonts w:ascii="Times New Roman" w:hAnsi="Times New Roman" w:cs="Times New Roman"/>
                <w:sz w:val="24"/>
                <w:szCs w:val="24"/>
              </w:rPr>
            </w:pPr>
          </w:p>
        </w:tc>
        <w:tc>
          <w:tcPr>
            <w:tcW w:w="2723" w:type="dxa"/>
          </w:tcPr>
          <w:p w:rsidR="00EE326D" w:rsidRPr="00EE326D" w:rsidRDefault="00EE326D" w:rsidP="005E7E46">
            <w:pPr>
              <w:autoSpaceDE w:val="0"/>
              <w:autoSpaceDN w:val="0"/>
              <w:adjustRightInd w:val="0"/>
              <w:spacing w:after="0" w:line="240" w:lineRule="auto"/>
              <w:jc w:val="center"/>
              <w:rPr>
                <w:rFonts w:ascii="Times New Roman" w:hAnsi="Times New Roman" w:cs="Times New Roman"/>
                <w:sz w:val="24"/>
                <w:szCs w:val="24"/>
              </w:rPr>
            </w:pPr>
          </w:p>
        </w:tc>
      </w:tr>
      <w:tr w:rsidR="00EE326D" w:rsidTr="00EE326D">
        <w:tc>
          <w:tcPr>
            <w:tcW w:w="3876" w:type="dxa"/>
          </w:tcPr>
          <w:p w:rsidR="00EE326D" w:rsidRPr="00EE326D" w:rsidRDefault="00EE326D" w:rsidP="005E7E46">
            <w:pPr>
              <w:autoSpaceDE w:val="0"/>
              <w:autoSpaceDN w:val="0"/>
              <w:adjustRightInd w:val="0"/>
              <w:spacing w:after="0" w:line="240" w:lineRule="auto"/>
              <w:jc w:val="center"/>
              <w:rPr>
                <w:rFonts w:ascii="Times New Roman" w:hAnsi="Times New Roman" w:cs="Times New Roman"/>
                <w:sz w:val="24"/>
                <w:szCs w:val="24"/>
              </w:rPr>
            </w:pPr>
          </w:p>
        </w:tc>
        <w:tc>
          <w:tcPr>
            <w:tcW w:w="2643" w:type="dxa"/>
          </w:tcPr>
          <w:p w:rsidR="00EE326D" w:rsidRPr="00EE326D" w:rsidRDefault="00EE326D" w:rsidP="005E7E46">
            <w:pPr>
              <w:autoSpaceDE w:val="0"/>
              <w:autoSpaceDN w:val="0"/>
              <w:adjustRightInd w:val="0"/>
              <w:spacing w:after="0" w:line="240" w:lineRule="auto"/>
              <w:jc w:val="center"/>
              <w:rPr>
                <w:rFonts w:ascii="Times New Roman" w:hAnsi="Times New Roman" w:cs="Times New Roman"/>
                <w:sz w:val="24"/>
                <w:szCs w:val="24"/>
              </w:rPr>
            </w:pPr>
          </w:p>
        </w:tc>
        <w:tc>
          <w:tcPr>
            <w:tcW w:w="2723" w:type="dxa"/>
          </w:tcPr>
          <w:p w:rsidR="00EE326D" w:rsidRPr="00EE326D" w:rsidRDefault="00EE326D" w:rsidP="005E7E46">
            <w:pPr>
              <w:autoSpaceDE w:val="0"/>
              <w:autoSpaceDN w:val="0"/>
              <w:adjustRightInd w:val="0"/>
              <w:spacing w:after="0" w:line="240" w:lineRule="auto"/>
              <w:jc w:val="center"/>
              <w:rPr>
                <w:rFonts w:ascii="Times New Roman" w:hAnsi="Times New Roman" w:cs="Times New Roman"/>
                <w:sz w:val="24"/>
                <w:szCs w:val="24"/>
              </w:rPr>
            </w:pPr>
          </w:p>
        </w:tc>
      </w:tr>
      <w:tr w:rsidR="00EE326D" w:rsidTr="00EE326D">
        <w:tc>
          <w:tcPr>
            <w:tcW w:w="3876" w:type="dxa"/>
          </w:tcPr>
          <w:p w:rsidR="00EE326D" w:rsidRPr="00EE326D" w:rsidRDefault="00EE326D" w:rsidP="005E7E46">
            <w:pPr>
              <w:autoSpaceDE w:val="0"/>
              <w:autoSpaceDN w:val="0"/>
              <w:adjustRightInd w:val="0"/>
              <w:spacing w:after="0" w:line="240" w:lineRule="auto"/>
              <w:jc w:val="center"/>
              <w:rPr>
                <w:rFonts w:ascii="Times New Roman" w:hAnsi="Times New Roman" w:cs="Times New Roman"/>
                <w:sz w:val="24"/>
                <w:szCs w:val="24"/>
              </w:rPr>
            </w:pPr>
            <w:r w:rsidRPr="00EE326D">
              <w:rPr>
                <w:rFonts w:ascii="Times New Roman" w:hAnsi="Times New Roman" w:cs="Times New Roman"/>
                <w:sz w:val="24"/>
                <w:szCs w:val="24"/>
              </w:rPr>
              <w:t>Prof.Ir. Eko Handayanto, MSc., PhD</w:t>
            </w:r>
          </w:p>
        </w:tc>
        <w:tc>
          <w:tcPr>
            <w:tcW w:w="2643" w:type="dxa"/>
          </w:tcPr>
          <w:p w:rsidR="00EE326D" w:rsidRPr="00EE326D" w:rsidRDefault="00EE326D" w:rsidP="005E7E46">
            <w:pPr>
              <w:autoSpaceDE w:val="0"/>
              <w:autoSpaceDN w:val="0"/>
              <w:adjustRightInd w:val="0"/>
              <w:spacing w:after="0" w:line="240" w:lineRule="auto"/>
              <w:jc w:val="center"/>
              <w:rPr>
                <w:rFonts w:ascii="Times New Roman" w:hAnsi="Times New Roman" w:cs="Times New Roman"/>
                <w:sz w:val="24"/>
                <w:szCs w:val="24"/>
              </w:rPr>
            </w:pPr>
          </w:p>
        </w:tc>
        <w:tc>
          <w:tcPr>
            <w:tcW w:w="2723" w:type="dxa"/>
          </w:tcPr>
          <w:p w:rsidR="00EE326D" w:rsidRPr="00EE326D" w:rsidRDefault="00EE326D" w:rsidP="005E7E46">
            <w:pPr>
              <w:autoSpaceDE w:val="0"/>
              <w:autoSpaceDN w:val="0"/>
              <w:adjustRightInd w:val="0"/>
              <w:spacing w:after="0" w:line="240" w:lineRule="auto"/>
              <w:jc w:val="center"/>
              <w:rPr>
                <w:rFonts w:ascii="Times New Roman" w:hAnsi="Times New Roman" w:cs="Times New Roman"/>
                <w:sz w:val="24"/>
                <w:szCs w:val="24"/>
              </w:rPr>
            </w:pPr>
            <w:r w:rsidRPr="00EE326D">
              <w:rPr>
                <w:rFonts w:ascii="Times New Roman" w:hAnsi="Times New Roman" w:cs="Times New Roman"/>
                <w:sz w:val="24"/>
                <w:szCs w:val="24"/>
              </w:rPr>
              <w:t>Retno Wilujeng</w:t>
            </w:r>
          </w:p>
        </w:tc>
      </w:tr>
      <w:tr w:rsidR="00B935B0" w:rsidTr="00EE326D">
        <w:tc>
          <w:tcPr>
            <w:tcW w:w="3876" w:type="dxa"/>
          </w:tcPr>
          <w:p w:rsidR="00B935B0" w:rsidRPr="00EE326D" w:rsidRDefault="00B935B0" w:rsidP="005E7E46">
            <w:pPr>
              <w:autoSpaceDE w:val="0"/>
              <w:autoSpaceDN w:val="0"/>
              <w:adjustRightInd w:val="0"/>
              <w:spacing w:after="0" w:line="240" w:lineRule="auto"/>
              <w:jc w:val="center"/>
              <w:rPr>
                <w:rFonts w:ascii="Times New Roman" w:hAnsi="Times New Roman" w:cs="Times New Roman"/>
                <w:sz w:val="24"/>
                <w:szCs w:val="24"/>
                <w:lang w:val="id-ID"/>
              </w:rPr>
            </w:pPr>
            <w:r w:rsidRPr="00EE326D">
              <w:rPr>
                <w:rFonts w:ascii="Times New Roman" w:hAnsi="Times New Roman" w:cs="Times New Roman"/>
                <w:sz w:val="24"/>
                <w:szCs w:val="24"/>
              </w:rPr>
              <w:t>NI</w:t>
            </w:r>
            <w:r>
              <w:rPr>
                <w:rFonts w:ascii="Times New Roman" w:hAnsi="Times New Roman" w:cs="Times New Roman"/>
                <w:sz w:val="24"/>
                <w:szCs w:val="24"/>
              </w:rPr>
              <w:t>P</w:t>
            </w:r>
            <w:r w:rsidRPr="00EE326D">
              <w:rPr>
                <w:rFonts w:ascii="Times New Roman" w:hAnsi="Times New Roman" w:cs="Times New Roman"/>
                <w:sz w:val="24"/>
                <w:szCs w:val="24"/>
              </w:rPr>
              <w:t xml:space="preserve">. </w:t>
            </w:r>
            <w:r w:rsidRPr="005F7590">
              <w:rPr>
                <w:rFonts w:ascii="Times New Roman" w:hAnsi="Times New Roman"/>
                <w:sz w:val="24"/>
                <w:szCs w:val="24"/>
              </w:rPr>
              <w:t>195</w:t>
            </w:r>
            <w:r>
              <w:rPr>
                <w:rFonts w:ascii="Times New Roman" w:hAnsi="Times New Roman"/>
                <w:sz w:val="24"/>
                <w:szCs w:val="24"/>
              </w:rPr>
              <w:t>3</w:t>
            </w:r>
            <w:r w:rsidRPr="005F7590">
              <w:rPr>
                <w:rFonts w:ascii="Times New Roman" w:hAnsi="Times New Roman"/>
                <w:sz w:val="24"/>
                <w:szCs w:val="24"/>
              </w:rPr>
              <w:t>03051979031004</w:t>
            </w:r>
          </w:p>
        </w:tc>
        <w:tc>
          <w:tcPr>
            <w:tcW w:w="2643" w:type="dxa"/>
          </w:tcPr>
          <w:p w:rsidR="00B935B0" w:rsidRPr="00EE326D" w:rsidRDefault="00B935B0" w:rsidP="005E7E46">
            <w:pPr>
              <w:autoSpaceDE w:val="0"/>
              <w:autoSpaceDN w:val="0"/>
              <w:adjustRightInd w:val="0"/>
              <w:spacing w:after="0" w:line="240" w:lineRule="auto"/>
              <w:jc w:val="center"/>
              <w:rPr>
                <w:rFonts w:ascii="Times New Roman" w:hAnsi="Times New Roman" w:cs="Times New Roman"/>
                <w:sz w:val="24"/>
                <w:szCs w:val="24"/>
              </w:rPr>
            </w:pPr>
          </w:p>
        </w:tc>
        <w:tc>
          <w:tcPr>
            <w:tcW w:w="2723" w:type="dxa"/>
          </w:tcPr>
          <w:p w:rsidR="00B935B0" w:rsidRPr="00EE326D" w:rsidRDefault="00B935B0" w:rsidP="005E7E46">
            <w:pPr>
              <w:autoSpaceDE w:val="0"/>
              <w:autoSpaceDN w:val="0"/>
              <w:adjustRightInd w:val="0"/>
              <w:spacing w:after="0" w:line="240" w:lineRule="auto"/>
              <w:jc w:val="center"/>
              <w:rPr>
                <w:rFonts w:ascii="Times New Roman" w:hAnsi="Times New Roman" w:cs="Times New Roman"/>
                <w:sz w:val="24"/>
                <w:szCs w:val="24"/>
                <w:lang w:val="id-ID"/>
              </w:rPr>
            </w:pPr>
            <w:r w:rsidRPr="00EE326D">
              <w:rPr>
                <w:rFonts w:ascii="Times New Roman" w:hAnsi="Times New Roman" w:cs="Times New Roman"/>
                <w:sz w:val="24"/>
                <w:szCs w:val="24"/>
              </w:rPr>
              <w:t xml:space="preserve">NIM. </w:t>
            </w:r>
            <w:r w:rsidRPr="00EE326D">
              <w:rPr>
                <w:rFonts w:ascii="Times New Roman" w:hAnsi="Times New Roman" w:cs="Times New Roman"/>
                <w:sz w:val="24"/>
                <w:szCs w:val="24"/>
                <w:lang w:val="id-ID"/>
              </w:rPr>
              <w:t>145040201111276</w:t>
            </w:r>
          </w:p>
        </w:tc>
      </w:tr>
      <w:tr w:rsidR="00EE326D" w:rsidTr="00EE326D">
        <w:tc>
          <w:tcPr>
            <w:tcW w:w="3876" w:type="dxa"/>
          </w:tcPr>
          <w:p w:rsidR="00EE326D" w:rsidRPr="00EE326D" w:rsidRDefault="00EE326D" w:rsidP="005E7E46">
            <w:pPr>
              <w:autoSpaceDE w:val="0"/>
              <w:autoSpaceDN w:val="0"/>
              <w:adjustRightInd w:val="0"/>
              <w:spacing w:after="0" w:line="240" w:lineRule="auto"/>
              <w:jc w:val="center"/>
              <w:rPr>
                <w:rFonts w:ascii="Times New Roman" w:hAnsi="Times New Roman" w:cs="Times New Roman"/>
                <w:sz w:val="24"/>
                <w:szCs w:val="24"/>
              </w:rPr>
            </w:pPr>
          </w:p>
        </w:tc>
        <w:tc>
          <w:tcPr>
            <w:tcW w:w="2643" w:type="dxa"/>
          </w:tcPr>
          <w:p w:rsidR="00EE326D" w:rsidRPr="00EE326D" w:rsidRDefault="00EE326D" w:rsidP="005E7E46">
            <w:pPr>
              <w:autoSpaceDE w:val="0"/>
              <w:autoSpaceDN w:val="0"/>
              <w:adjustRightInd w:val="0"/>
              <w:spacing w:after="0" w:line="240" w:lineRule="auto"/>
              <w:jc w:val="center"/>
              <w:rPr>
                <w:rFonts w:ascii="Times New Roman" w:hAnsi="Times New Roman" w:cs="Times New Roman"/>
                <w:sz w:val="24"/>
                <w:szCs w:val="24"/>
              </w:rPr>
            </w:pPr>
          </w:p>
        </w:tc>
        <w:tc>
          <w:tcPr>
            <w:tcW w:w="2723" w:type="dxa"/>
          </w:tcPr>
          <w:p w:rsidR="00EE326D" w:rsidRPr="00EE326D" w:rsidRDefault="00EE326D" w:rsidP="005E7E46">
            <w:pPr>
              <w:autoSpaceDE w:val="0"/>
              <w:autoSpaceDN w:val="0"/>
              <w:adjustRightInd w:val="0"/>
              <w:spacing w:after="0" w:line="240" w:lineRule="auto"/>
              <w:jc w:val="center"/>
              <w:rPr>
                <w:rFonts w:ascii="Times New Roman" w:hAnsi="Times New Roman" w:cs="Times New Roman"/>
                <w:sz w:val="24"/>
                <w:szCs w:val="24"/>
              </w:rPr>
            </w:pPr>
          </w:p>
        </w:tc>
      </w:tr>
    </w:tbl>
    <w:p w:rsidR="00EE326D" w:rsidRDefault="00EE326D" w:rsidP="00EE326D">
      <w:pPr>
        <w:spacing w:line="240" w:lineRule="auto"/>
      </w:pPr>
    </w:p>
    <w:tbl>
      <w:tblPr>
        <w:tblStyle w:val="Heading3Char"/>
        <w:tblW w:w="9242" w:type="dxa"/>
        <w:tblLook w:val="04A0"/>
      </w:tblPr>
      <w:tblGrid>
        <w:gridCol w:w="2376"/>
        <w:gridCol w:w="4678"/>
        <w:gridCol w:w="2188"/>
      </w:tblGrid>
      <w:tr w:rsidR="00EE326D" w:rsidTr="00EE326D">
        <w:tc>
          <w:tcPr>
            <w:tcW w:w="2376" w:type="dxa"/>
          </w:tcPr>
          <w:p w:rsidR="00EE326D" w:rsidRPr="00EE326D" w:rsidRDefault="00EE326D" w:rsidP="005E7E46">
            <w:pPr>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EE326D" w:rsidRPr="00EE326D" w:rsidRDefault="00EE326D" w:rsidP="005E7E46">
            <w:pPr>
              <w:autoSpaceDE w:val="0"/>
              <w:autoSpaceDN w:val="0"/>
              <w:adjustRightInd w:val="0"/>
              <w:spacing w:after="0" w:line="240" w:lineRule="auto"/>
              <w:jc w:val="center"/>
              <w:rPr>
                <w:rFonts w:ascii="Times New Roman" w:hAnsi="Times New Roman" w:cs="Times New Roman"/>
                <w:sz w:val="24"/>
                <w:szCs w:val="24"/>
              </w:rPr>
            </w:pPr>
            <w:r w:rsidRPr="00EE326D">
              <w:rPr>
                <w:rFonts w:ascii="Times New Roman" w:hAnsi="Times New Roman" w:cs="Times New Roman"/>
                <w:sz w:val="24"/>
                <w:szCs w:val="24"/>
              </w:rPr>
              <w:t>Mengetahui</w:t>
            </w:r>
          </w:p>
        </w:tc>
        <w:tc>
          <w:tcPr>
            <w:tcW w:w="2188" w:type="dxa"/>
          </w:tcPr>
          <w:p w:rsidR="00EE326D" w:rsidRPr="00EE326D" w:rsidRDefault="00EE326D" w:rsidP="005E7E46">
            <w:pPr>
              <w:autoSpaceDE w:val="0"/>
              <w:autoSpaceDN w:val="0"/>
              <w:adjustRightInd w:val="0"/>
              <w:spacing w:after="0" w:line="240" w:lineRule="auto"/>
              <w:jc w:val="center"/>
              <w:rPr>
                <w:rFonts w:ascii="Times New Roman" w:hAnsi="Times New Roman" w:cs="Times New Roman"/>
                <w:sz w:val="24"/>
                <w:szCs w:val="24"/>
              </w:rPr>
            </w:pPr>
          </w:p>
        </w:tc>
      </w:tr>
      <w:tr w:rsidR="00EE326D" w:rsidTr="00EE326D">
        <w:tc>
          <w:tcPr>
            <w:tcW w:w="2376" w:type="dxa"/>
          </w:tcPr>
          <w:p w:rsidR="00EE326D" w:rsidRPr="00EE326D" w:rsidRDefault="00EE326D" w:rsidP="005E7E46">
            <w:pPr>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EE326D" w:rsidRPr="00EE326D" w:rsidRDefault="00EE326D" w:rsidP="005E7E46">
            <w:pPr>
              <w:spacing w:after="0" w:line="240" w:lineRule="auto"/>
              <w:jc w:val="center"/>
              <w:rPr>
                <w:rFonts w:ascii="Times New Roman" w:hAnsi="Times New Roman" w:cs="Times New Roman"/>
                <w:sz w:val="24"/>
                <w:szCs w:val="24"/>
              </w:rPr>
            </w:pPr>
            <w:r w:rsidRPr="00EE326D">
              <w:rPr>
                <w:rFonts w:ascii="Times New Roman" w:hAnsi="Times New Roman" w:cs="Times New Roman"/>
                <w:sz w:val="24"/>
                <w:szCs w:val="24"/>
              </w:rPr>
              <w:t>Mengetahui,</w:t>
            </w:r>
          </w:p>
          <w:p w:rsidR="00EE326D" w:rsidRPr="00EE326D" w:rsidRDefault="00EE326D" w:rsidP="005E7E46">
            <w:pPr>
              <w:spacing w:after="0" w:line="240" w:lineRule="auto"/>
              <w:jc w:val="center"/>
              <w:rPr>
                <w:rFonts w:ascii="Times New Roman" w:hAnsi="Times New Roman" w:cs="Times New Roman"/>
                <w:sz w:val="24"/>
                <w:szCs w:val="24"/>
              </w:rPr>
            </w:pPr>
            <w:r w:rsidRPr="00EE326D">
              <w:rPr>
                <w:rFonts w:ascii="Times New Roman" w:hAnsi="Times New Roman" w:cs="Times New Roman"/>
                <w:sz w:val="24"/>
                <w:szCs w:val="24"/>
              </w:rPr>
              <w:t>Dekan Fakultas Pertanian UB</w:t>
            </w:r>
          </w:p>
        </w:tc>
        <w:tc>
          <w:tcPr>
            <w:tcW w:w="2188" w:type="dxa"/>
          </w:tcPr>
          <w:p w:rsidR="00EE326D" w:rsidRPr="00EE326D" w:rsidRDefault="00EE326D" w:rsidP="005E7E46">
            <w:pPr>
              <w:autoSpaceDE w:val="0"/>
              <w:autoSpaceDN w:val="0"/>
              <w:adjustRightInd w:val="0"/>
              <w:spacing w:after="0" w:line="240" w:lineRule="auto"/>
              <w:jc w:val="center"/>
              <w:rPr>
                <w:rFonts w:ascii="Times New Roman" w:hAnsi="Times New Roman" w:cs="Times New Roman"/>
                <w:sz w:val="24"/>
                <w:szCs w:val="24"/>
              </w:rPr>
            </w:pPr>
          </w:p>
        </w:tc>
      </w:tr>
      <w:tr w:rsidR="00EE326D" w:rsidTr="00EE326D">
        <w:tc>
          <w:tcPr>
            <w:tcW w:w="2376" w:type="dxa"/>
          </w:tcPr>
          <w:p w:rsidR="00EE326D" w:rsidRPr="00EE326D" w:rsidRDefault="00EE326D" w:rsidP="005E7E46">
            <w:pPr>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EE326D" w:rsidRPr="00EE326D" w:rsidRDefault="00EE326D" w:rsidP="005E7E46">
            <w:pPr>
              <w:spacing w:after="0" w:line="240" w:lineRule="auto"/>
              <w:jc w:val="center"/>
              <w:rPr>
                <w:rFonts w:ascii="Times New Roman" w:hAnsi="Times New Roman" w:cs="Times New Roman"/>
                <w:sz w:val="24"/>
                <w:szCs w:val="24"/>
              </w:rPr>
            </w:pPr>
          </w:p>
        </w:tc>
        <w:tc>
          <w:tcPr>
            <w:tcW w:w="2188" w:type="dxa"/>
          </w:tcPr>
          <w:p w:rsidR="00EE326D" w:rsidRPr="00EE326D" w:rsidRDefault="00EE326D" w:rsidP="005E7E46">
            <w:pPr>
              <w:autoSpaceDE w:val="0"/>
              <w:autoSpaceDN w:val="0"/>
              <w:adjustRightInd w:val="0"/>
              <w:spacing w:after="0" w:line="240" w:lineRule="auto"/>
              <w:jc w:val="center"/>
              <w:rPr>
                <w:rFonts w:ascii="Times New Roman" w:hAnsi="Times New Roman" w:cs="Times New Roman"/>
                <w:sz w:val="24"/>
                <w:szCs w:val="24"/>
              </w:rPr>
            </w:pPr>
          </w:p>
        </w:tc>
      </w:tr>
      <w:tr w:rsidR="00EE326D" w:rsidTr="00EE326D">
        <w:tc>
          <w:tcPr>
            <w:tcW w:w="2376" w:type="dxa"/>
          </w:tcPr>
          <w:p w:rsidR="00EE326D" w:rsidRPr="00EE326D" w:rsidRDefault="00EE326D" w:rsidP="005E7E46">
            <w:pPr>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EE326D" w:rsidRPr="00EE326D" w:rsidRDefault="00EE326D" w:rsidP="005E7E46">
            <w:pPr>
              <w:spacing w:after="0" w:line="240" w:lineRule="auto"/>
              <w:jc w:val="center"/>
              <w:rPr>
                <w:rFonts w:ascii="Times New Roman" w:hAnsi="Times New Roman" w:cs="Times New Roman"/>
                <w:sz w:val="24"/>
                <w:szCs w:val="24"/>
              </w:rPr>
            </w:pPr>
          </w:p>
        </w:tc>
        <w:tc>
          <w:tcPr>
            <w:tcW w:w="2188" w:type="dxa"/>
          </w:tcPr>
          <w:p w:rsidR="00EE326D" w:rsidRPr="00EE326D" w:rsidRDefault="00EE326D" w:rsidP="005E7E46">
            <w:pPr>
              <w:autoSpaceDE w:val="0"/>
              <w:autoSpaceDN w:val="0"/>
              <w:adjustRightInd w:val="0"/>
              <w:spacing w:after="0" w:line="240" w:lineRule="auto"/>
              <w:jc w:val="center"/>
              <w:rPr>
                <w:rFonts w:ascii="Times New Roman" w:hAnsi="Times New Roman" w:cs="Times New Roman"/>
                <w:sz w:val="24"/>
                <w:szCs w:val="24"/>
              </w:rPr>
            </w:pPr>
          </w:p>
        </w:tc>
      </w:tr>
      <w:tr w:rsidR="00EE326D" w:rsidTr="00EE326D">
        <w:tc>
          <w:tcPr>
            <w:tcW w:w="2376" w:type="dxa"/>
          </w:tcPr>
          <w:p w:rsidR="00EE326D" w:rsidRPr="00EE326D" w:rsidRDefault="00EE326D" w:rsidP="005E7E46">
            <w:pPr>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EE326D" w:rsidRPr="00EE326D" w:rsidRDefault="00EE326D" w:rsidP="005E7E46">
            <w:pPr>
              <w:spacing w:after="0" w:line="240" w:lineRule="auto"/>
              <w:jc w:val="center"/>
              <w:rPr>
                <w:rFonts w:ascii="Times New Roman" w:hAnsi="Times New Roman" w:cs="Times New Roman"/>
                <w:sz w:val="24"/>
                <w:szCs w:val="24"/>
              </w:rPr>
            </w:pPr>
          </w:p>
        </w:tc>
        <w:tc>
          <w:tcPr>
            <w:tcW w:w="2188" w:type="dxa"/>
          </w:tcPr>
          <w:p w:rsidR="00EE326D" w:rsidRPr="00EE326D" w:rsidRDefault="00EE326D" w:rsidP="005E7E46">
            <w:pPr>
              <w:autoSpaceDE w:val="0"/>
              <w:autoSpaceDN w:val="0"/>
              <w:adjustRightInd w:val="0"/>
              <w:spacing w:after="0" w:line="240" w:lineRule="auto"/>
              <w:jc w:val="center"/>
              <w:rPr>
                <w:rFonts w:ascii="Times New Roman" w:hAnsi="Times New Roman" w:cs="Times New Roman"/>
                <w:sz w:val="24"/>
                <w:szCs w:val="24"/>
              </w:rPr>
            </w:pPr>
          </w:p>
        </w:tc>
      </w:tr>
      <w:tr w:rsidR="00EE326D" w:rsidTr="00EE326D">
        <w:tc>
          <w:tcPr>
            <w:tcW w:w="2376" w:type="dxa"/>
          </w:tcPr>
          <w:p w:rsidR="00EE326D" w:rsidRPr="00EE326D" w:rsidRDefault="00EE326D" w:rsidP="005E7E46">
            <w:pPr>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EE326D" w:rsidRPr="00EE326D" w:rsidRDefault="00EE326D" w:rsidP="005E7E46">
            <w:pPr>
              <w:spacing w:after="0" w:line="240" w:lineRule="auto"/>
              <w:jc w:val="center"/>
              <w:rPr>
                <w:rFonts w:ascii="Times New Roman" w:hAnsi="Times New Roman" w:cs="Times New Roman"/>
                <w:sz w:val="24"/>
                <w:szCs w:val="24"/>
              </w:rPr>
            </w:pPr>
          </w:p>
        </w:tc>
        <w:tc>
          <w:tcPr>
            <w:tcW w:w="2188" w:type="dxa"/>
          </w:tcPr>
          <w:p w:rsidR="00EE326D" w:rsidRPr="00EE326D" w:rsidRDefault="00EE326D" w:rsidP="005E7E46">
            <w:pPr>
              <w:autoSpaceDE w:val="0"/>
              <w:autoSpaceDN w:val="0"/>
              <w:adjustRightInd w:val="0"/>
              <w:spacing w:after="0" w:line="240" w:lineRule="auto"/>
              <w:jc w:val="center"/>
              <w:rPr>
                <w:rFonts w:ascii="Times New Roman" w:hAnsi="Times New Roman" w:cs="Times New Roman"/>
                <w:sz w:val="24"/>
                <w:szCs w:val="24"/>
              </w:rPr>
            </w:pPr>
          </w:p>
        </w:tc>
      </w:tr>
      <w:tr w:rsidR="00EE326D" w:rsidTr="00EE326D">
        <w:tc>
          <w:tcPr>
            <w:tcW w:w="2376" w:type="dxa"/>
          </w:tcPr>
          <w:p w:rsidR="00EE326D" w:rsidRPr="00EE326D" w:rsidRDefault="00EE326D" w:rsidP="005E7E46">
            <w:pPr>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EE326D" w:rsidRPr="00EE326D" w:rsidRDefault="00EE326D" w:rsidP="005E7E46">
            <w:pPr>
              <w:spacing w:after="0" w:line="240" w:lineRule="auto"/>
              <w:jc w:val="center"/>
              <w:rPr>
                <w:rFonts w:ascii="Times New Roman" w:hAnsi="Times New Roman" w:cs="Times New Roman"/>
                <w:sz w:val="24"/>
                <w:szCs w:val="24"/>
              </w:rPr>
            </w:pPr>
            <w:r w:rsidRPr="00EE326D">
              <w:rPr>
                <w:rFonts w:ascii="Times New Roman" w:hAnsi="Times New Roman" w:cs="Times New Roman"/>
                <w:sz w:val="24"/>
                <w:szCs w:val="24"/>
              </w:rPr>
              <w:t>(Prof. Dr.Ir. Nuhfil Hanani AR, MS.)</w:t>
            </w:r>
          </w:p>
        </w:tc>
        <w:tc>
          <w:tcPr>
            <w:tcW w:w="2188" w:type="dxa"/>
          </w:tcPr>
          <w:p w:rsidR="00EE326D" w:rsidRPr="00EE326D" w:rsidRDefault="00EE326D" w:rsidP="005E7E46">
            <w:pPr>
              <w:autoSpaceDE w:val="0"/>
              <w:autoSpaceDN w:val="0"/>
              <w:adjustRightInd w:val="0"/>
              <w:spacing w:after="0" w:line="240" w:lineRule="auto"/>
              <w:jc w:val="center"/>
              <w:rPr>
                <w:rFonts w:ascii="Times New Roman" w:hAnsi="Times New Roman" w:cs="Times New Roman"/>
                <w:sz w:val="24"/>
                <w:szCs w:val="24"/>
              </w:rPr>
            </w:pPr>
          </w:p>
        </w:tc>
      </w:tr>
      <w:tr w:rsidR="00EE326D" w:rsidTr="00EE326D">
        <w:tc>
          <w:tcPr>
            <w:tcW w:w="2376" w:type="dxa"/>
          </w:tcPr>
          <w:p w:rsidR="00EE326D" w:rsidRPr="00EE326D" w:rsidRDefault="00EE326D" w:rsidP="005E7E46">
            <w:pPr>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EE326D" w:rsidRPr="00EE326D" w:rsidRDefault="00EE326D" w:rsidP="005E7E46">
            <w:pPr>
              <w:autoSpaceDE w:val="0"/>
              <w:autoSpaceDN w:val="0"/>
              <w:adjustRightInd w:val="0"/>
              <w:spacing w:after="0" w:line="240" w:lineRule="auto"/>
              <w:jc w:val="center"/>
              <w:rPr>
                <w:rFonts w:ascii="Times New Roman" w:hAnsi="Times New Roman" w:cs="Times New Roman"/>
                <w:sz w:val="24"/>
                <w:szCs w:val="24"/>
              </w:rPr>
            </w:pPr>
            <w:r w:rsidRPr="00EE326D">
              <w:rPr>
                <w:rFonts w:ascii="Times New Roman" w:hAnsi="Times New Roman" w:cs="Times New Roman"/>
                <w:sz w:val="24"/>
                <w:szCs w:val="24"/>
              </w:rPr>
              <w:t xml:space="preserve">NIP </w:t>
            </w:r>
            <w:r w:rsidRPr="00EE326D">
              <w:rPr>
                <w:rFonts w:ascii="Times New Roman" w:hAnsi="Times New Roman" w:cs="Times New Roman"/>
                <w:sz w:val="24"/>
                <w:szCs w:val="24"/>
                <w:lang w:val="es-ES"/>
              </w:rPr>
              <w:t>195811281983031005</w:t>
            </w:r>
          </w:p>
        </w:tc>
        <w:tc>
          <w:tcPr>
            <w:tcW w:w="2188" w:type="dxa"/>
          </w:tcPr>
          <w:p w:rsidR="00EE326D" w:rsidRPr="00EE326D" w:rsidRDefault="00EE326D" w:rsidP="005E7E46">
            <w:pPr>
              <w:autoSpaceDE w:val="0"/>
              <w:autoSpaceDN w:val="0"/>
              <w:adjustRightInd w:val="0"/>
              <w:spacing w:after="0" w:line="240" w:lineRule="auto"/>
              <w:jc w:val="center"/>
              <w:rPr>
                <w:rFonts w:ascii="Times New Roman" w:hAnsi="Times New Roman" w:cs="Times New Roman"/>
                <w:sz w:val="24"/>
                <w:szCs w:val="24"/>
              </w:rPr>
            </w:pPr>
          </w:p>
        </w:tc>
      </w:tr>
    </w:tbl>
    <w:p w:rsidR="00EE326D" w:rsidRDefault="00EE326D" w:rsidP="001177CB">
      <w:pPr>
        <w:autoSpaceDE w:val="0"/>
        <w:autoSpaceDN w:val="0"/>
        <w:adjustRightInd w:val="0"/>
        <w:spacing w:after="0" w:line="240" w:lineRule="auto"/>
        <w:rPr>
          <w:rFonts w:ascii="Times New Roman" w:hAnsi="Times New Roman" w:cs="Times New Roman"/>
          <w:sz w:val="24"/>
          <w:szCs w:val="24"/>
        </w:rPr>
      </w:pPr>
    </w:p>
    <w:p w:rsidR="00FA13C3" w:rsidRDefault="00FA13C3">
      <w:pPr>
        <w:rPr>
          <w:rFonts w:ascii="Times New Roman" w:hAnsi="Times New Roman" w:cs="Times New Roman"/>
          <w:sz w:val="24"/>
          <w:szCs w:val="24"/>
        </w:rPr>
      </w:pPr>
      <w:r>
        <w:rPr>
          <w:rFonts w:ascii="Times New Roman" w:hAnsi="Times New Roman" w:cs="Times New Roman"/>
          <w:sz w:val="24"/>
          <w:szCs w:val="24"/>
        </w:rPr>
        <w:br w:type="page"/>
      </w:r>
    </w:p>
    <w:p w:rsidR="00FA13C3" w:rsidRDefault="00FA13C3" w:rsidP="00FA13C3">
      <w:pPr>
        <w:autoSpaceDE w:val="0"/>
        <w:autoSpaceDN w:val="0"/>
        <w:adjustRightInd w:val="0"/>
        <w:spacing w:after="0" w:line="240" w:lineRule="auto"/>
        <w:jc w:val="center"/>
        <w:rPr>
          <w:rFonts w:ascii="Times New Roman" w:hAnsi="Times New Roman" w:cs="Times New Roman"/>
          <w:b/>
          <w:bCs/>
          <w:sz w:val="28"/>
          <w:szCs w:val="28"/>
        </w:rPr>
      </w:pPr>
      <w:r w:rsidRPr="001177CB">
        <w:rPr>
          <w:rFonts w:ascii="Times New Roman" w:hAnsi="Times New Roman" w:cs="Times New Roman"/>
          <w:b/>
          <w:bCs/>
          <w:sz w:val="28"/>
          <w:szCs w:val="28"/>
          <w:lang w:val="id-ID"/>
        </w:rPr>
        <w:lastRenderedPageBreak/>
        <w:t>HALAMAN PENGESAHAN</w:t>
      </w:r>
    </w:p>
    <w:p w:rsidR="00FA13C3" w:rsidRDefault="00FA13C3" w:rsidP="00FA13C3">
      <w:pPr>
        <w:autoSpaceDE w:val="0"/>
        <w:autoSpaceDN w:val="0"/>
        <w:adjustRightInd w:val="0"/>
        <w:spacing w:after="0" w:line="240" w:lineRule="auto"/>
        <w:jc w:val="center"/>
        <w:rPr>
          <w:rFonts w:ascii="Times New Roman" w:hAnsi="Times New Roman" w:cs="Times New Roman"/>
          <w:b/>
          <w:bCs/>
          <w:sz w:val="28"/>
          <w:szCs w:val="28"/>
        </w:rPr>
      </w:pPr>
    </w:p>
    <w:tbl>
      <w:tblPr>
        <w:tblStyle w:val="Heading3Char"/>
        <w:tblW w:w="8719" w:type="dxa"/>
        <w:tblLayout w:type="fixed"/>
        <w:tblLook w:val="04A0"/>
      </w:tblPr>
      <w:tblGrid>
        <w:gridCol w:w="506"/>
        <w:gridCol w:w="2987"/>
        <w:gridCol w:w="456"/>
        <w:gridCol w:w="4770"/>
      </w:tblGrid>
      <w:tr w:rsidR="00FA13C3" w:rsidRPr="001177CB" w:rsidTr="00F94FA5">
        <w:tc>
          <w:tcPr>
            <w:tcW w:w="506" w:type="dxa"/>
          </w:tcPr>
          <w:p w:rsidR="00FA13C3" w:rsidRPr="005E7E46" w:rsidRDefault="00FA13C3" w:rsidP="003D7E18">
            <w:pPr>
              <w:autoSpaceDE w:val="0"/>
              <w:autoSpaceDN w:val="0"/>
              <w:adjustRightInd w:val="0"/>
              <w:spacing w:after="0" w:line="240" w:lineRule="auto"/>
              <w:jc w:val="center"/>
              <w:rPr>
                <w:rFonts w:ascii="Times New Roman" w:hAnsi="Times New Roman" w:cs="Times New Roman"/>
                <w:sz w:val="24"/>
                <w:szCs w:val="24"/>
              </w:rPr>
            </w:pPr>
            <w:r w:rsidRPr="005E7E46">
              <w:rPr>
                <w:rFonts w:ascii="Times New Roman" w:hAnsi="Times New Roman" w:cs="Times New Roman"/>
                <w:sz w:val="24"/>
                <w:szCs w:val="24"/>
                <w:lang w:val="id-ID"/>
              </w:rPr>
              <w:t>1.</w:t>
            </w:r>
          </w:p>
        </w:tc>
        <w:tc>
          <w:tcPr>
            <w:tcW w:w="2987"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Judul Penelitian </w:t>
            </w:r>
          </w:p>
        </w:tc>
        <w:tc>
          <w:tcPr>
            <w:tcW w:w="456"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lang w:val="id-ID"/>
              </w:rPr>
            </w:pPr>
            <w:r w:rsidRPr="005E7E46">
              <w:rPr>
                <w:rFonts w:ascii="Times New Roman" w:hAnsi="Times New Roman" w:cs="Times New Roman"/>
                <w:sz w:val="24"/>
                <w:szCs w:val="24"/>
                <w:lang w:val="id-ID"/>
              </w:rPr>
              <w:t xml:space="preserve">: </w:t>
            </w:r>
          </w:p>
        </w:tc>
        <w:tc>
          <w:tcPr>
            <w:tcW w:w="4770"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rPr>
              <w:t>Perbaikan Produksi Tanaman Jagung pada Tanah Masam Ultisol dengan Menggunakan Abu Terbang Batubara dan Kompos Tandan Kosong Kelapa Sawit</w:t>
            </w:r>
          </w:p>
        </w:tc>
      </w:tr>
      <w:tr w:rsidR="00FA13C3" w:rsidRPr="001177CB" w:rsidTr="00F94FA5">
        <w:tc>
          <w:tcPr>
            <w:tcW w:w="506" w:type="dxa"/>
          </w:tcPr>
          <w:p w:rsidR="00FA13C3" w:rsidRPr="005E7E46" w:rsidRDefault="00FA13C3" w:rsidP="003D7E18">
            <w:pPr>
              <w:autoSpaceDE w:val="0"/>
              <w:autoSpaceDN w:val="0"/>
              <w:adjustRightInd w:val="0"/>
              <w:spacing w:after="0" w:line="240" w:lineRule="auto"/>
              <w:jc w:val="center"/>
              <w:rPr>
                <w:rFonts w:ascii="Times New Roman" w:hAnsi="Times New Roman" w:cs="Times New Roman"/>
                <w:sz w:val="24"/>
                <w:szCs w:val="24"/>
              </w:rPr>
            </w:pPr>
            <w:r w:rsidRPr="005E7E46">
              <w:rPr>
                <w:rFonts w:ascii="Times New Roman" w:hAnsi="Times New Roman" w:cs="Times New Roman"/>
                <w:sz w:val="24"/>
                <w:szCs w:val="24"/>
                <w:lang w:val="id-ID"/>
              </w:rPr>
              <w:t>2.</w:t>
            </w:r>
          </w:p>
        </w:tc>
        <w:tc>
          <w:tcPr>
            <w:tcW w:w="2987"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Tema Penelitian </w:t>
            </w:r>
          </w:p>
        </w:tc>
        <w:tc>
          <w:tcPr>
            <w:tcW w:w="456"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 </w:t>
            </w:r>
          </w:p>
        </w:tc>
        <w:tc>
          <w:tcPr>
            <w:tcW w:w="4770"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Bidang </w:t>
            </w:r>
            <w:r w:rsidRPr="005E7E46">
              <w:rPr>
                <w:rFonts w:ascii="Times New Roman" w:hAnsi="Times New Roman" w:cs="Times New Roman"/>
                <w:sz w:val="24"/>
                <w:szCs w:val="24"/>
              </w:rPr>
              <w:t>Budidaya Pertanian</w:t>
            </w:r>
          </w:p>
        </w:tc>
      </w:tr>
      <w:tr w:rsidR="00FA13C3" w:rsidRPr="001177CB" w:rsidTr="00F94FA5">
        <w:tc>
          <w:tcPr>
            <w:tcW w:w="506" w:type="dxa"/>
          </w:tcPr>
          <w:p w:rsidR="00FA13C3" w:rsidRPr="005E7E46" w:rsidRDefault="00FA13C3" w:rsidP="003D7E18">
            <w:pPr>
              <w:autoSpaceDE w:val="0"/>
              <w:autoSpaceDN w:val="0"/>
              <w:adjustRightInd w:val="0"/>
              <w:spacing w:after="0" w:line="240" w:lineRule="auto"/>
              <w:jc w:val="center"/>
              <w:rPr>
                <w:rFonts w:ascii="Times New Roman" w:hAnsi="Times New Roman" w:cs="Times New Roman"/>
                <w:sz w:val="24"/>
                <w:szCs w:val="24"/>
              </w:rPr>
            </w:pPr>
            <w:r w:rsidRPr="005E7E46">
              <w:rPr>
                <w:rFonts w:ascii="Times New Roman" w:hAnsi="Times New Roman" w:cs="Times New Roman"/>
                <w:sz w:val="24"/>
                <w:szCs w:val="24"/>
                <w:lang w:val="id-ID"/>
              </w:rPr>
              <w:t>3.</w:t>
            </w:r>
          </w:p>
        </w:tc>
        <w:tc>
          <w:tcPr>
            <w:tcW w:w="2987"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lang w:val="id-ID"/>
              </w:rPr>
            </w:pPr>
            <w:r w:rsidRPr="005E7E46">
              <w:rPr>
                <w:rFonts w:ascii="Times New Roman" w:hAnsi="Times New Roman" w:cs="Times New Roman"/>
                <w:sz w:val="24"/>
                <w:szCs w:val="24"/>
                <w:lang w:val="id-ID"/>
              </w:rPr>
              <w:t>Pengusul</w:t>
            </w:r>
          </w:p>
        </w:tc>
        <w:tc>
          <w:tcPr>
            <w:tcW w:w="456"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lang w:val="id-ID"/>
              </w:rPr>
            </w:pPr>
          </w:p>
        </w:tc>
        <w:tc>
          <w:tcPr>
            <w:tcW w:w="4770"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lang w:val="id-ID"/>
              </w:rPr>
            </w:pPr>
          </w:p>
        </w:tc>
      </w:tr>
      <w:tr w:rsidR="00FA13C3" w:rsidRPr="001177CB" w:rsidTr="00F94FA5">
        <w:tc>
          <w:tcPr>
            <w:tcW w:w="506" w:type="dxa"/>
          </w:tcPr>
          <w:p w:rsidR="00FA13C3" w:rsidRPr="005E7E46"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987"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a. Nama Lengkap </w:t>
            </w:r>
          </w:p>
        </w:tc>
        <w:tc>
          <w:tcPr>
            <w:tcW w:w="456"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lang w:val="id-ID"/>
              </w:rPr>
            </w:pPr>
            <w:r w:rsidRPr="005E7E46">
              <w:rPr>
                <w:rFonts w:ascii="Times New Roman" w:hAnsi="Times New Roman" w:cs="Times New Roman"/>
                <w:sz w:val="24"/>
                <w:szCs w:val="24"/>
                <w:lang w:val="id-ID"/>
              </w:rPr>
              <w:t xml:space="preserve">: </w:t>
            </w:r>
          </w:p>
        </w:tc>
        <w:tc>
          <w:tcPr>
            <w:tcW w:w="4770"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rPr>
              <w:t>Retno Wilujeng</w:t>
            </w:r>
          </w:p>
        </w:tc>
      </w:tr>
      <w:tr w:rsidR="00FA13C3" w:rsidRPr="001177CB" w:rsidTr="00F94FA5">
        <w:tc>
          <w:tcPr>
            <w:tcW w:w="506" w:type="dxa"/>
          </w:tcPr>
          <w:p w:rsidR="00FA13C3" w:rsidRPr="005E7E46"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987"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b. NIM </w:t>
            </w:r>
          </w:p>
        </w:tc>
        <w:tc>
          <w:tcPr>
            <w:tcW w:w="456"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 </w:t>
            </w:r>
          </w:p>
        </w:tc>
        <w:tc>
          <w:tcPr>
            <w:tcW w:w="4770"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lang w:val="id-ID"/>
              </w:rPr>
            </w:pPr>
            <w:r w:rsidRPr="005E7E46">
              <w:rPr>
                <w:rFonts w:ascii="Times New Roman" w:hAnsi="Times New Roman" w:cs="Times New Roman"/>
                <w:sz w:val="24"/>
                <w:szCs w:val="24"/>
                <w:lang w:val="id-ID"/>
              </w:rPr>
              <w:t>145040201111276</w:t>
            </w:r>
          </w:p>
        </w:tc>
      </w:tr>
      <w:tr w:rsidR="00FA13C3" w:rsidRPr="001177CB" w:rsidTr="00F94FA5">
        <w:tc>
          <w:tcPr>
            <w:tcW w:w="506" w:type="dxa"/>
          </w:tcPr>
          <w:p w:rsidR="00FA13C3" w:rsidRPr="005E7E46"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987"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c. </w:t>
            </w:r>
            <w:r w:rsidRPr="005E7E46">
              <w:rPr>
                <w:rFonts w:ascii="Times New Roman" w:hAnsi="Times New Roman" w:cs="Times New Roman"/>
                <w:sz w:val="24"/>
                <w:szCs w:val="24"/>
              </w:rPr>
              <w:t>Program Studi</w:t>
            </w:r>
          </w:p>
        </w:tc>
        <w:tc>
          <w:tcPr>
            <w:tcW w:w="456"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 </w:t>
            </w:r>
          </w:p>
        </w:tc>
        <w:tc>
          <w:tcPr>
            <w:tcW w:w="4770"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rPr>
              <w:t>Agroekoteknologi</w:t>
            </w:r>
          </w:p>
        </w:tc>
      </w:tr>
      <w:tr w:rsidR="00FA13C3" w:rsidRPr="001177CB" w:rsidTr="00F94FA5">
        <w:tc>
          <w:tcPr>
            <w:tcW w:w="506" w:type="dxa"/>
          </w:tcPr>
          <w:p w:rsidR="00FA13C3" w:rsidRPr="005E7E46"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987"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d. Perguruan Tinggi </w:t>
            </w:r>
          </w:p>
        </w:tc>
        <w:tc>
          <w:tcPr>
            <w:tcW w:w="456"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 </w:t>
            </w:r>
          </w:p>
        </w:tc>
        <w:tc>
          <w:tcPr>
            <w:tcW w:w="4770"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rPr>
              <w:t>Fakultas Pertanian, Universitas Brawijaya</w:t>
            </w:r>
          </w:p>
        </w:tc>
      </w:tr>
      <w:tr w:rsidR="00FA13C3" w:rsidRPr="001177CB" w:rsidTr="00F94FA5">
        <w:tc>
          <w:tcPr>
            <w:tcW w:w="506" w:type="dxa"/>
          </w:tcPr>
          <w:p w:rsidR="00FA13C3" w:rsidRPr="005E7E46"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987"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e. Alamat dan No Telp./HP </w:t>
            </w:r>
          </w:p>
        </w:tc>
        <w:tc>
          <w:tcPr>
            <w:tcW w:w="456"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lang w:val="id-ID"/>
              </w:rPr>
            </w:pPr>
            <w:r w:rsidRPr="005E7E46">
              <w:rPr>
                <w:rFonts w:ascii="Times New Roman" w:hAnsi="Times New Roman" w:cs="Times New Roman"/>
                <w:sz w:val="24"/>
                <w:szCs w:val="24"/>
                <w:lang w:val="id-ID"/>
              </w:rPr>
              <w:t xml:space="preserve">: </w:t>
            </w:r>
          </w:p>
        </w:tc>
        <w:tc>
          <w:tcPr>
            <w:tcW w:w="4770"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rPr>
              <w:t>Jl. Veteran No. 1, Malang 65156, telp: 0341-553623 / 081217192751</w:t>
            </w:r>
          </w:p>
        </w:tc>
      </w:tr>
      <w:tr w:rsidR="00FA13C3" w:rsidRPr="001177CB" w:rsidTr="00F94FA5">
        <w:tc>
          <w:tcPr>
            <w:tcW w:w="506" w:type="dxa"/>
          </w:tcPr>
          <w:p w:rsidR="00FA13C3" w:rsidRPr="005E7E46"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987"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f. Email </w:t>
            </w:r>
          </w:p>
        </w:tc>
        <w:tc>
          <w:tcPr>
            <w:tcW w:w="456"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 </w:t>
            </w:r>
          </w:p>
        </w:tc>
        <w:tc>
          <w:tcPr>
            <w:tcW w:w="4770"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rPr>
              <w:t>ajeng11@gmail.com</w:t>
            </w:r>
          </w:p>
        </w:tc>
      </w:tr>
      <w:tr w:rsidR="00FA13C3" w:rsidRPr="001177CB" w:rsidTr="00F94FA5">
        <w:tc>
          <w:tcPr>
            <w:tcW w:w="506" w:type="dxa"/>
          </w:tcPr>
          <w:p w:rsidR="00FA13C3" w:rsidRPr="005E7E46" w:rsidRDefault="00FA13C3" w:rsidP="003D7E18">
            <w:pPr>
              <w:autoSpaceDE w:val="0"/>
              <w:autoSpaceDN w:val="0"/>
              <w:adjustRightInd w:val="0"/>
              <w:spacing w:after="0" w:line="240" w:lineRule="auto"/>
              <w:jc w:val="center"/>
              <w:rPr>
                <w:rFonts w:ascii="Times New Roman" w:hAnsi="Times New Roman" w:cs="Times New Roman"/>
                <w:sz w:val="24"/>
                <w:szCs w:val="24"/>
              </w:rPr>
            </w:pPr>
            <w:r w:rsidRPr="005E7E46">
              <w:rPr>
                <w:rFonts w:ascii="Times New Roman" w:hAnsi="Times New Roman" w:cs="Times New Roman"/>
                <w:sz w:val="24"/>
                <w:szCs w:val="24"/>
                <w:lang w:val="id-ID"/>
              </w:rPr>
              <w:t>4.</w:t>
            </w:r>
          </w:p>
        </w:tc>
        <w:tc>
          <w:tcPr>
            <w:tcW w:w="2987"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lang w:val="id-ID"/>
              </w:rPr>
            </w:pPr>
            <w:r w:rsidRPr="005E7E46">
              <w:rPr>
                <w:rFonts w:ascii="Times New Roman" w:hAnsi="Times New Roman" w:cs="Times New Roman"/>
                <w:sz w:val="24"/>
                <w:szCs w:val="24"/>
                <w:lang w:val="id-ID"/>
              </w:rPr>
              <w:t xml:space="preserve"> Dosen Pe</w:t>
            </w:r>
            <w:r w:rsidRPr="005E7E46">
              <w:rPr>
                <w:rFonts w:ascii="Times New Roman" w:hAnsi="Times New Roman" w:cs="Times New Roman"/>
                <w:sz w:val="24"/>
                <w:szCs w:val="24"/>
              </w:rPr>
              <w:t>mbimbing</w:t>
            </w:r>
          </w:p>
        </w:tc>
        <w:tc>
          <w:tcPr>
            <w:tcW w:w="456"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lang w:val="id-ID"/>
              </w:rPr>
            </w:pPr>
          </w:p>
        </w:tc>
        <w:tc>
          <w:tcPr>
            <w:tcW w:w="4770"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lang w:val="id-ID"/>
              </w:rPr>
            </w:pPr>
          </w:p>
        </w:tc>
      </w:tr>
      <w:tr w:rsidR="00FA13C3" w:rsidRPr="001177CB" w:rsidTr="00F94FA5">
        <w:tc>
          <w:tcPr>
            <w:tcW w:w="506" w:type="dxa"/>
          </w:tcPr>
          <w:p w:rsidR="00FA13C3" w:rsidRPr="005E7E46"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987"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a. Nama Lengkap dan Gelar </w:t>
            </w:r>
          </w:p>
        </w:tc>
        <w:tc>
          <w:tcPr>
            <w:tcW w:w="456"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 </w:t>
            </w:r>
          </w:p>
        </w:tc>
        <w:tc>
          <w:tcPr>
            <w:tcW w:w="4770"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rPr>
              <w:t>Prof.Ir. Eko Handayanto, MSc., PhD</w:t>
            </w:r>
          </w:p>
        </w:tc>
      </w:tr>
      <w:tr w:rsidR="00FA13C3" w:rsidRPr="001177CB" w:rsidTr="00F94FA5">
        <w:tc>
          <w:tcPr>
            <w:tcW w:w="506" w:type="dxa"/>
          </w:tcPr>
          <w:p w:rsidR="00FA13C3" w:rsidRPr="005E7E46"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987"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b. NIDN </w:t>
            </w:r>
          </w:p>
        </w:tc>
        <w:tc>
          <w:tcPr>
            <w:tcW w:w="456"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 </w:t>
            </w:r>
          </w:p>
        </w:tc>
        <w:tc>
          <w:tcPr>
            <w:tcW w:w="4770"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lang w:val="id-ID"/>
              </w:rPr>
            </w:pPr>
            <w:r w:rsidRPr="005E7E46">
              <w:rPr>
                <w:rFonts w:ascii="Times New Roman" w:hAnsi="Times New Roman" w:cs="Times New Roman"/>
                <w:sz w:val="24"/>
                <w:szCs w:val="24"/>
              </w:rPr>
              <w:t>195303051979031004</w:t>
            </w:r>
          </w:p>
        </w:tc>
      </w:tr>
      <w:tr w:rsidR="00FA13C3" w:rsidRPr="001177CB" w:rsidTr="00F94FA5">
        <w:tc>
          <w:tcPr>
            <w:tcW w:w="506" w:type="dxa"/>
          </w:tcPr>
          <w:p w:rsidR="00FA13C3" w:rsidRPr="005E7E46"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987"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c. Alamat dan No Tel./HP </w:t>
            </w:r>
          </w:p>
        </w:tc>
        <w:tc>
          <w:tcPr>
            <w:tcW w:w="456"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lang w:val="id-ID"/>
              </w:rPr>
            </w:pPr>
            <w:r w:rsidRPr="005E7E46">
              <w:rPr>
                <w:rFonts w:ascii="Times New Roman" w:hAnsi="Times New Roman" w:cs="Times New Roman"/>
                <w:sz w:val="24"/>
                <w:szCs w:val="24"/>
                <w:lang w:val="id-ID"/>
              </w:rPr>
              <w:t xml:space="preserve">: </w:t>
            </w:r>
          </w:p>
        </w:tc>
        <w:tc>
          <w:tcPr>
            <w:tcW w:w="4770"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lang w:val="id-ID"/>
              </w:rPr>
            </w:pPr>
            <w:r w:rsidRPr="005E7E46">
              <w:rPr>
                <w:rFonts w:ascii="Times New Roman" w:hAnsi="Times New Roman" w:cs="Times New Roman"/>
                <w:sz w:val="24"/>
                <w:szCs w:val="24"/>
              </w:rPr>
              <w:t>Jl. Veteran No. 1, Malang 65156, telp: 0341-553623 / 08123534722</w:t>
            </w:r>
          </w:p>
        </w:tc>
      </w:tr>
      <w:tr w:rsidR="00FA13C3" w:rsidRPr="001177CB" w:rsidTr="00F94FA5">
        <w:tc>
          <w:tcPr>
            <w:tcW w:w="506" w:type="dxa"/>
          </w:tcPr>
          <w:p w:rsidR="00FA13C3" w:rsidRPr="005E7E46" w:rsidRDefault="00FA13C3" w:rsidP="003D7E18">
            <w:pPr>
              <w:autoSpaceDE w:val="0"/>
              <w:autoSpaceDN w:val="0"/>
              <w:adjustRightInd w:val="0"/>
              <w:spacing w:after="0" w:line="240" w:lineRule="auto"/>
              <w:jc w:val="center"/>
              <w:rPr>
                <w:rFonts w:ascii="Times New Roman" w:hAnsi="Times New Roman" w:cs="Times New Roman"/>
                <w:sz w:val="24"/>
                <w:szCs w:val="24"/>
              </w:rPr>
            </w:pPr>
            <w:r w:rsidRPr="005E7E46">
              <w:rPr>
                <w:rFonts w:ascii="Times New Roman" w:hAnsi="Times New Roman" w:cs="Times New Roman"/>
                <w:sz w:val="24"/>
                <w:szCs w:val="24"/>
                <w:lang w:val="id-ID"/>
              </w:rPr>
              <w:t>5.</w:t>
            </w:r>
          </w:p>
        </w:tc>
        <w:tc>
          <w:tcPr>
            <w:tcW w:w="2987"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Biaya Kegiatan Total</w:t>
            </w:r>
          </w:p>
        </w:tc>
        <w:tc>
          <w:tcPr>
            <w:tcW w:w="456"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p>
        </w:tc>
        <w:tc>
          <w:tcPr>
            <w:tcW w:w="4770"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p>
        </w:tc>
      </w:tr>
      <w:tr w:rsidR="00FA13C3" w:rsidRPr="001177CB" w:rsidTr="00F94FA5">
        <w:tc>
          <w:tcPr>
            <w:tcW w:w="506" w:type="dxa"/>
          </w:tcPr>
          <w:p w:rsidR="00FA13C3" w:rsidRPr="005E7E46"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987"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a. Indofood Riset Nugraha </w:t>
            </w:r>
          </w:p>
        </w:tc>
        <w:tc>
          <w:tcPr>
            <w:tcW w:w="456"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 </w:t>
            </w:r>
          </w:p>
        </w:tc>
        <w:tc>
          <w:tcPr>
            <w:tcW w:w="4770"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Rp. </w:t>
            </w:r>
            <w:r w:rsidRPr="005E7E46">
              <w:rPr>
                <w:rFonts w:ascii="Times New Roman" w:hAnsi="Times New Roman" w:cs="Times New Roman"/>
                <w:sz w:val="24"/>
                <w:szCs w:val="24"/>
              </w:rPr>
              <w:t>1</w:t>
            </w:r>
            <w:r>
              <w:rPr>
                <w:rFonts w:ascii="Times New Roman" w:hAnsi="Times New Roman" w:cs="Times New Roman"/>
                <w:sz w:val="24"/>
                <w:szCs w:val="24"/>
              </w:rPr>
              <w:t>6</w:t>
            </w:r>
            <w:r w:rsidRPr="005E7E46">
              <w:rPr>
                <w:rFonts w:ascii="Times New Roman" w:hAnsi="Times New Roman" w:cs="Times New Roman"/>
                <w:sz w:val="24"/>
                <w:szCs w:val="24"/>
              </w:rPr>
              <w:t>.</w:t>
            </w:r>
            <w:r>
              <w:rPr>
                <w:rFonts w:ascii="Times New Roman" w:hAnsi="Times New Roman" w:cs="Times New Roman"/>
                <w:sz w:val="24"/>
                <w:szCs w:val="24"/>
              </w:rPr>
              <w:t>55</w:t>
            </w:r>
            <w:r w:rsidRPr="005E7E46">
              <w:rPr>
                <w:rFonts w:ascii="Times New Roman" w:hAnsi="Times New Roman" w:cs="Times New Roman"/>
                <w:sz w:val="24"/>
                <w:szCs w:val="24"/>
              </w:rPr>
              <w:t>0.000,-</w:t>
            </w:r>
          </w:p>
        </w:tc>
      </w:tr>
      <w:tr w:rsidR="00FA13C3" w:rsidRPr="001177CB" w:rsidTr="00F94FA5">
        <w:tc>
          <w:tcPr>
            <w:tcW w:w="506" w:type="dxa"/>
          </w:tcPr>
          <w:p w:rsidR="00FA13C3" w:rsidRPr="005E7E46"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987"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b. Sumber lain (sebutkan . . ) </w:t>
            </w:r>
          </w:p>
        </w:tc>
        <w:tc>
          <w:tcPr>
            <w:tcW w:w="456"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lang w:val="id-ID"/>
              </w:rPr>
            </w:pPr>
            <w:r w:rsidRPr="005E7E46">
              <w:rPr>
                <w:rFonts w:ascii="Times New Roman" w:hAnsi="Times New Roman" w:cs="Times New Roman"/>
                <w:sz w:val="24"/>
                <w:szCs w:val="24"/>
                <w:lang w:val="id-ID"/>
              </w:rPr>
              <w:t xml:space="preserve">: </w:t>
            </w:r>
          </w:p>
        </w:tc>
        <w:tc>
          <w:tcPr>
            <w:tcW w:w="4770"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rPr>
              <w:t>Tidak ada</w:t>
            </w:r>
          </w:p>
        </w:tc>
      </w:tr>
      <w:tr w:rsidR="00FA13C3" w:rsidRPr="001177CB" w:rsidTr="00F94FA5">
        <w:tc>
          <w:tcPr>
            <w:tcW w:w="506" w:type="dxa"/>
          </w:tcPr>
          <w:p w:rsidR="00FA13C3" w:rsidRPr="005E7E46" w:rsidRDefault="00FA13C3" w:rsidP="003D7E18">
            <w:pPr>
              <w:autoSpaceDE w:val="0"/>
              <w:autoSpaceDN w:val="0"/>
              <w:adjustRightInd w:val="0"/>
              <w:spacing w:after="0" w:line="240" w:lineRule="auto"/>
              <w:jc w:val="center"/>
              <w:rPr>
                <w:rFonts w:ascii="Times New Roman" w:hAnsi="Times New Roman" w:cs="Times New Roman"/>
                <w:sz w:val="24"/>
                <w:szCs w:val="24"/>
              </w:rPr>
            </w:pPr>
            <w:r w:rsidRPr="005E7E46">
              <w:rPr>
                <w:rFonts w:ascii="Times New Roman" w:hAnsi="Times New Roman" w:cs="Times New Roman"/>
                <w:sz w:val="24"/>
                <w:szCs w:val="24"/>
                <w:lang w:val="id-ID"/>
              </w:rPr>
              <w:t>6.</w:t>
            </w:r>
          </w:p>
        </w:tc>
        <w:tc>
          <w:tcPr>
            <w:tcW w:w="2987"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Jangka Waktu Pelaksanaan </w:t>
            </w:r>
          </w:p>
        </w:tc>
        <w:tc>
          <w:tcPr>
            <w:tcW w:w="456"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lang w:val="id-ID"/>
              </w:rPr>
            </w:pPr>
            <w:r w:rsidRPr="005E7E46">
              <w:rPr>
                <w:rFonts w:ascii="Times New Roman" w:hAnsi="Times New Roman" w:cs="Times New Roman"/>
                <w:sz w:val="24"/>
                <w:szCs w:val="24"/>
                <w:lang w:val="id-ID"/>
              </w:rPr>
              <w:t xml:space="preserve">: </w:t>
            </w:r>
          </w:p>
        </w:tc>
        <w:tc>
          <w:tcPr>
            <w:tcW w:w="4770" w:type="dxa"/>
          </w:tcPr>
          <w:p w:rsidR="00FA13C3" w:rsidRPr="00812B05" w:rsidRDefault="00FA13C3" w:rsidP="003D7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5E7E46">
              <w:rPr>
                <w:rFonts w:ascii="Times New Roman" w:hAnsi="Times New Roman" w:cs="Times New Roman"/>
                <w:sz w:val="24"/>
                <w:szCs w:val="24"/>
              </w:rPr>
              <w:t xml:space="preserve"> </w:t>
            </w:r>
            <w:r w:rsidRPr="005E7E46">
              <w:rPr>
                <w:rFonts w:ascii="Times New Roman" w:hAnsi="Times New Roman" w:cs="Times New Roman"/>
                <w:sz w:val="24"/>
                <w:szCs w:val="24"/>
                <w:lang w:val="id-ID"/>
              </w:rPr>
              <w:t>Bulan</w:t>
            </w:r>
            <w:r>
              <w:rPr>
                <w:rFonts w:ascii="Times New Roman" w:hAnsi="Times New Roman" w:cs="Times New Roman"/>
                <w:sz w:val="24"/>
                <w:szCs w:val="24"/>
              </w:rPr>
              <w:t xml:space="preserve"> (September 2017-Mei 2018)</w:t>
            </w:r>
          </w:p>
        </w:tc>
      </w:tr>
    </w:tbl>
    <w:p w:rsidR="00FA13C3" w:rsidRDefault="00FA13C3" w:rsidP="00FA13C3">
      <w:pPr>
        <w:autoSpaceDE w:val="0"/>
        <w:autoSpaceDN w:val="0"/>
        <w:adjustRightInd w:val="0"/>
        <w:spacing w:after="0" w:line="240" w:lineRule="auto"/>
        <w:rPr>
          <w:rFonts w:ascii="Times New Roman" w:hAnsi="Times New Roman" w:cs="Times New Roman"/>
          <w:sz w:val="24"/>
          <w:szCs w:val="24"/>
        </w:rPr>
      </w:pPr>
    </w:p>
    <w:p w:rsidR="00FA13C3" w:rsidRDefault="00FA13C3" w:rsidP="00FA13C3">
      <w:pPr>
        <w:autoSpaceDE w:val="0"/>
        <w:autoSpaceDN w:val="0"/>
        <w:adjustRightInd w:val="0"/>
        <w:spacing w:after="0" w:line="240" w:lineRule="auto"/>
        <w:rPr>
          <w:rFonts w:ascii="Times New Roman" w:hAnsi="Times New Roman" w:cs="Times New Roman"/>
          <w:sz w:val="24"/>
          <w:szCs w:val="24"/>
        </w:rPr>
      </w:pPr>
    </w:p>
    <w:p w:rsidR="00FA13C3" w:rsidRDefault="00FA13C3" w:rsidP="00FA13C3">
      <w:pPr>
        <w:autoSpaceDE w:val="0"/>
        <w:autoSpaceDN w:val="0"/>
        <w:adjustRightInd w:val="0"/>
        <w:spacing w:after="0" w:line="240" w:lineRule="auto"/>
        <w:rPr>
          <w:rFonts w:ascii="Times New Roman" w:hAnsi="Times New Roman" w:cs="Times New Roman"/>
          <w:sz w:val="24"/>
          <w:szCs w:val="24"/>
        </w:rPr>
      </w:pPr>
    </w:p>
    <w:tbl>
      <w:tblPr>
        <w:tblStyle w:val="Heading3Char"/>
        <w:tblW w:w="8719" w:type="dxa"/>
        <w:tblLook w:val="04A0"/>
      </w:tblPr>
      <w:tblGrid>
        <w:gridCol w:w="3876"/>
        <w:gridCol w:w="2120"/>
        <w:gridCol w:w="2723"/>
      </w:tblGrid>
      <w:tr w:rsidR="00FA13C3" w:rsidTr="00F94FA5">
        <w:tc>
          <w:tcPr>
            <w:tcW w:w="3876"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120"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723"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r w:rsidRPr="00EE326D">
              <w:rPr>
                <w:rFonts w:ascii="Times New Roman" w:hAnsi="Times New Roman" w:cs="Times New Roman"/>
                <w:sz w:val="24"/>
                <w:szCs w:val="24"/>
              </w:rPr>
              <w:t>Malang, 20 Juli 2017</w:t>
            </w:r>
          </w:p>
        </w:tc>
      </w:tr>
      <w:tr w:rsidR="00FA13C3" w:rsidTr="00F94FA5">
        <w:tc>
          <w:tcPr>
            <w:tcW w:w="3876"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r w:rsidRPr="00EE326D">
              <w:rPr>
                <w:rFonts w:ascii="Times New Roman" w:hAnsi="Times New Roman" w:cs="Times New Roman"/>
                <w:sz w:val="24"/>
                <w:szCs w:val="24"/>
              </w:rPr>
              <w:t>Mengetahui</w:t>
            </w:r>
          </w:p>
        </w:tc>
        <w:tc>
          <w:tcPr>
            <w:tcW w:w="2120"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723"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r w:rsidRPr="00EE326D">
              <w:rPr>
                <w:rFonts w:ascii="Times New Roman" w:hAnsi="Times New Roman" w:cs="Times New Roman"/>
                <w:sz w:val="24"/>
                <w:szCs w:val="24"/>
              </w:rPr>
              <w:t>Ketua Peneliti</w:t>
            </w:r>
          </w:p>
        </w:tc>
      </w:tr>
      <w:tr w:rsidR="00FA13C3" w:rsidTr="00F94FA5">
        <w:tc>
          <w:tcPr>
            <w:tcW w:w="3876"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r w:rsidRPr="00EE326D">
              <w:rPr>
                <w:rFonts w:ascii="Times New Roman" w:hAnsi="Times New Roman" w:cs="Times New Roman"/>
                <w:sz w:val="24"/>
                <w:szCs w:val="24"/>
              </w:rPr>
              <w:t>Dosen Pembimbing</w:t>
            </w:r>
          </w:p>
        </w:tc>
        <w:tc>
          <w:tcPr>
            <w:tcW w:w="2120"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723"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r>
      <w:tr w:rsidR="00FA13C3" w:rsidTr="00F94FA5">
        <w:tc>
          <w:tcPr>
            <w:tcW w:w="3876"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120"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723"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r>
      <w:tr w:rsidR="00FA13C3" w:rsidTr="00F94FA5">
        <w:tc>
          <w:tcPr>
            <w:tcW w:w="3876"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120"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723"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r>
      <w:tr w:rsidR="00FA13C3" w:rsidTr="00F94FA5">
        <w:tc>
          <w:tcPr>
            <w:tcW w:w="3876"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r w:rsidRPr="00EE326D">
              <w:rPr>
                <w:rFonts w:ascii="Times New Roman" w:hAnsi="Times New Roman" w:cs="Times New Roman"/>
                <w:sz w:val="24"/>
                <w:szCs w:val="24"/>
              </w:rPr>
              <w:t>Prof.Ir. Eko Handayanto, MSc., PhD</w:t>
            </w:r>
          </w:p>
        </w:tc>
        <w:tc>
          <w:tcPr>
            <w:tcW w:w="2120"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723"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r w:rsidRPr="00EE326D">
              <w:rPr>
                <w:rFonts w:ascii="Times New Roman" w:hAnsi="Times New Roman" w:cs="Times New Roman"/>
                <w:sz w:val="24"/>
                <w:szCs w:val="24"/>
              </w:rPr>
              <w:t>Retno Wilujeng</w:t>
            </w:r>
          </w:p>
        </w:tc>
      </w:tr>
      <w:tr w:rsidR="00FA13C3" w:rsidTr="00F94FA5">
        <w:tc>
          <w:tcPr>
            <w:tcW w:w="3876"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lang w:val="id-ID"/>
              </w:rPr>
            </w:pPr>
            <w:r w:rsidRPr="00EE326D">
              <w:rPr>
                <w:rFonts w:ascii="Times New Roman" w:hAnsi="Times New Roman" w:cs="Times New Roman"/>
                <w:sz w:val="24"/>
                <w:szCs w:val="24"/>
              </w:rPr>
              <w:t>NI</w:t>
            </w:r>
            <w:r>
              <w:rPr>
                <w:rFonts w:ascii="Times New Roman" w:hAnsi="Times New Roman" w:cs="Times New Roman"/>
                <w:sz w:val="24"/>
                <w:szCs w:val="24"/>
              </w:rPr>
              <w:t>P</w:t>
            </w:r>
            <w:r w:rsidRPr="00EE326D">
              <w:rPr>
                <w:rFonts w:ascii="Times New Roman" w:hAnsi="Times New Roman" w:cs="Times New Roman"/>
                <w:sz w:val="24"/>
                <w:szCs w:val="24"/>
              </w:rPr>
              <w:t xml:space="preserve">. </w:t>
            </w:r>
            <w:r w:rsidRPr="005F7590">
              <w:rPr>
                <w:rFonts w:ascii="Times New Roman" w:hAnsi="Times New Roman"/>
                <w:sz w:val="24"/>
                <w:szCs w:val="24"/>
              </w:rPr>
              <w:t>195</w:t>
            </w:r>
            <w:r>
              <w:rPr>
                <w:rFonts w:ascii="Times New Roman" w:hAnsi="Times New Roman"/>
                <w:sz w:val="24"/>
                <w:szCs w:val="24"/>
              </w:rPr>
              <w:t>3</w:t>
            </w:r>
            <w:r w:rsidRPr="005F7590">
              <w:rPr>
                <w:rFonts w:ascii="Times New Roman" w:hAnsi="Times New Roman"/>
                <w:sz w:val="24"/>
                <w:szCs w:val="24"/>
              </w:rPr>
              <w:t>03051979031004</w:t>
            </w:r>
          </w:p>
        </w:tc>
        <w:tc>
          <w:tcPr>
            <w:tcW w:w="2120"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723"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lang w:val="id-ID"/>
              </w:rPr>
            </w:pPr>
            <w:r w:rsidRPr="00EE326D">
              <w:rPr>
                <w:rFonts w:ascii="Times New Roman" w:hAnsi="Times New Roman" w:cs="Times New Roman"/>
                <w:sz w:val="24"/>
                <w:szCs w:val="24"/>
              </w:rPr>
              <w:t xml:space="preserve">NIM. </w:t>
            </w:r>
            <w:r w:rsidRPr="00EE326D">
              <w:rPr>
                <w:rFonts w:ascii="Times New Roman" w:hAnsi="Times New Roman" w:cs="Times New Roman"/>
                <w:sz w:val="24"/>
                <w:szCs w:val="24"/>
                <w:lang w:val="id-ID"/>
              </w:rPr>
              <w:t>145040201111276</w:t>
            </w:r>
          </w:p>
        </w:tc>
      </w:tr>
      <w:tr w:rsidR="00FA13C3" w:rsidTr="00F94FA5">
        <w:tc>
          <w:tcPr>
            <w:tcW w:w="3876"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120"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723"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r>
    </w:tbl>
    <w:p w:rsidR="00FA13C3" w:rsidRDefault="00FA13C3" w:rsidP="00FA13C3">
      <w:pPr>
        <w:spacing w:line="240" w:lineRule="auto"/>
      </w:pPr>
    </w:p>
    <w:tbl>
      <w:tblPr>
        <w:tblStyle w:val="Heading3Char"/>
        <w:tblW w:w="8755" w:type="dxa"/>
        <w:tblLook w:val="04A0"/>
      </w:tblPr>
      <w:tblGrid>
        <w:gridCol w:w="2376"/>
        <w:gridCol w:w="3923"/>
        <w:gridCol w:w="2456"/>
      </w:tblGrid>
      <w:tr w:rsidR="00FA13C3" w:rsidTr="00F94FA5">
        <w:tc>
          <w:tcPr>
            <w:tcW w:w="2376"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3923"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r w:rsidRPr="00EE326D">
              <w:rPr>
                <w:rFonts w:ascii="Times New Roman" w:hAnsi="Times New Roman" w:cs="Times New Roman"/>
                <w:sz w:val="24"/>
                <w:szCs w:val="24"/>
              </w:rPr>
              <w:t>Mengetahui</w:t>
            </w:r>
          </w:p>
        </w:tc>
        <w:tc>
          <w:tcPr>
            <w:tcW w:w="2456"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r>
      <w:tr w:rsidR="00FA13C3" w:rsidTr="00F94FA5">
        <w:tc>
          <w:tcPr>
            <w:tcW w:w="2376"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3923" w:type="dxa"/>
          </w:tcPr>
          <w:p w:rsidR="00FA13C3" w:rsidRPr="00EE326D" w:rsidRDefault="00FA13C3" w:rsidP="003D7E18">
            <w:pPr>
              <w:spacing w:after="0" w:line="240" w:lineRule="auto"/>
              <w:jc w:val="center"/>
              <w:rPr>
                <w:rFonts w:ascii="Times New Roman" w:hAnsi="Times New Roman" w:cs="Times New Roman"/>
                <w:sz w:val="24"/>
                <w:szCs w:val="24"/>
              </w:rPr>
            </w:pPr>
            <w:r w:rsidRPr="00EE326D">
              <w:rPr>
                <w:rFonts w:ascii="Times New Roman" w:hAnsi="Times New Roman" w:cs="Times New Roman"/>
                <w:sz w:val="24"/>
                <w:szCs w:val="24"/>
              </w:rPr>
              <w:t>Dekan Fakultas Pertanian UB</w:t>
            </w:r>
          </w:p>
        </w:tc>
        <w:tc>
          <w:tcPr>
            <w:tcW w:w="2456"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r>
      <w:tr w:rsidR="00FA13C3" w:rsidTr="00F94FA5">
        <w:tc>
          <w:tcPr>
            <w:tcW w:w="2376"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3923" w:type="dxa"/>
          </w:tcPr>
          <w:p w:rsidR="00FA13C3" w:rsidRPr="00EE326D" w:rsidRDefault="00FA13C3" w:rsidP="003D7E18">
            <w:pPr>
              <w:spacing w:after="0" w:line="240" w:lineRule="auto"/>
              <w:jc w:val="center"/>
              <w:rPr>
                <w:rFonts w:ascii="Times New Roman" w:hAnsi="Times New Roman" w:cs="Times New Roman"/>
                <w:sz w:val="24"/>
                <w:szCs w:val="24"/>
              </w:rPr>
            </w:pPr>
          </w:p>
        </w:tc>
        <w:tc>
          <w:tcPr>
            <w:tcW w:w="2456"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r>
      <w:tr w:rsidR="00FA13C3" w:rsidTr="00F94FA5">
        <w:tc>
          <w:tcPr>
            <w:tcW w:w="2376"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3923" w:type="dxa"/>
          </w:tcPr>
          <w:p w:rsidR="00FA13C3" w:rsidRPr="00EE326D" w:rsidRDefault="00FA13C3" w:rsidP="003D7E18">
            <w:pPr>
              <w:spacing w:after="0" w:line="240" w:lineRule="auto"/>
              <w:jc w:val="center"/>
              <w:rPr>
                <w:rFonts w:ascii="Times New Roman" w:hAnsi="Times New Roman" w:cs="Times New Roman"/>
                <w:sz w:val="24"/>
                <w:szCs w:val="24"/>
              </w:rPr>
            </w:pPr>
          </w:p>
        </w:tc>
        <w:tc>
          <w:tcPr>
            <w:tcW w:w="2456"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r>
      <w:tr w:rsidR="00FA13C3" w:rsidTr="00F94FA5">
        <w:tc>
          <w:tcPr>
            <w:tcW w:w="2376"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3923" w:type="dxa"/>
          </w:tcPr>
          <w:p w:rsidR="00FA13C3" w:rsidRPr="00EE326D" w:rsidRDefault="00FA13C3" w:rsidP="003D7E18">
            <w:pPr>
              <w:spacing w:after="0" w:line="240" w:lineRule="auto"/>
              <w:jc w:val="center"/>
              <w:rPr>
                <w:rFonts w:ascii="Times New Roman" w:hAnsi="Times New Roman" w:cs="Times New Roman"/>
                <w:sz w:val="24"/>
                <w:szCs w:val="24"/>
              </w:rPr>
            </w:pPr>
          </w:p>
        </w:tc>
        <w:tc>
          <w:tcPr>
            <w:tcW w:w="2456"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r>
      <w:tr w:rsidR="00FA13C3" w:rsidTr="00F94FA5">
        <w:tc>
          <w:tcPr>
            <w:tcW w:w="2376"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3923" w:type="dxa"/>
          </w:tcPr>
          <w:p w:rsidR="00FA13C3" w:rsidRPr="00EE326D" w:rsidRDefault="00FA13C3" w:rsidP="003D7E18">
            <w:pPr>
              <w:spacing w:after="0" w:line="240" w:lineRule="auto"/>
              <w:jc w:val="center"/>
              <w:rPr>
                <w:rFonts w:ascii="Times New Roman" w:hAnsi="Times New Roman" w:cs="Times New Roman"/>
                <w:sz w:val="24"/>
                <w:szCs w:val="24"/>
              </w:rPr>
            </w:pPr>
          </w:p>
        </w:tc>
        <w:tc>
          <w:tcPr>
            <w:tcW w:w="2456"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r>
      <w:tr w:rsidR="00FA13C3" w:rsidTr="00F94FA5">
        <w:tc>
          <w:tcPr>
            <w:tcW w:w="2376"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3923" w:type="dxa"/>
          </w:tcPr>
          <w:p w:rsidR="00FA13C3" w:rsidRPr="00EE326D" w:rsidRDefault="00FA13C3" w:rsidP="003D7E18">
            <w:pPr>
              <w:spacing w:after="0" w:line="240" w:lineRule="auto"/>
              <w:jc w:val="center"/>
              <w:rPr>
                <w:rFonts w:ascii="Times New Roman" w:hAnsi="Times New Roman" w:cs="Times New Roman"/>
                <w:sz w:val="24"/>
                <w:szCs w:val="24"/>
              </w:rPr>
            </w:pPr>
            <w:r w:rsidRPr="00EE326D">
              <w:rPr>
                <w:rFonts w:ascii="Times New Roman" w:hAnsi="Times New Roman" w:cs="Times New Roman"/>
                <w:sz w:val="24"/>
                <w:szCs w:val="24"/>
              </w:rPr>
              <w:t>(Prof. Dr.Ir. Nuhfil Hanani AR, MS.)</w:t>
            </w:r>
          </w:p>
        </w:tc>
        <w:tc>
          <w:tcPr>
            <w:tcW w:w="2456"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r>
      <w:tr w:rsidR="00FA13C3" w:rsidTr="00F94FA5">
        <w:tc>
          <w:tcPr>
            <w:tcW w:w="2376"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3923"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r w:rsidRPr="00EE326D">
              <w:rPr>
                <w:rFonts w:ascii="Times New Roman" w:hAnsi="Times New Roman" w:cs="Times New Roman"/>
                <w:sz w:val="24"/>
                <w:szCs w:val="24"/>
              </w:rPr>
              <w:t xml:space="preserve">NIP </w:t>
            </w:r>
            <w:r w:rsidRPr="00EE326D">
              <w:rPr>
                <w:rFonts w:ascii="Times New Roman" w:hAnsi="Times New Roman" w:cs="Times New Roman"/>
                <w:sz w:val="24"/>
                <w:szCs w:val="24"/>
                <w:lang w:val="es-ES"/>
              </w:rPr>
              <w:t>195811281983031005</w:t>
            </w:r>
          </w:p>
        </w:tc>
        <w:tc>
          <w:tcPr>
            <w:tcW w:w="2456"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r>
    </w:tbl>
    <w:p w:rsidR="00FA13C3" w:rsidRDefault="00FA13C3" w:rsidP="00FA13C3">
      <w:pPr>
        <w:autoSpaceDE w:val="0"/>
        <w:autoSpaceDN w:val="0"/>
        <w:adjustRightInd w:val="0"/>
        <w:spacing w:after="0" w:line="240" w:lineRule="auto"/>
        <w:rPr>
          <w:rFonts w:ascii="Times New Roman" w:hAnsi="Times New Roman" w:cs="Times New Roman"/>
          <w:sz w:val="24"/>
          <w:szCs w:val="24"/>
        </w:rPr>
      </w:pPr>
    </w:p>
    <w:p w:rsidR="00FA13C3" w:rsidRDefault="00FA13C3" w:rsidP="00FA13C3">
      <w:pPr>
        <w:autoSpaceDE w:val="0"/>
        <w:autoSpaceDN w:val="0"/>
        <w:adjustRightInd w:val="0"/>
        <w:spacing w:after="0" w:line="240" w:lineRule="auto"/>
        <w:rPr>
          <w:rFonts w:ascii="Times New Roman" w:hAnsi="Times New Roman" w:cs="Times New Roman"/>
          <w:sz w:val="24"/>
          <w:szCs w:val="24"/>
        </w:rPr>
        <w:sectPr w:rsidR="00FA13C3" w:rsidSect="009038C2">
          <w:pgSz w:w="11906" w:h="16838" w:code="9"/>
          <w:pgMar w:top="1701" w:right="1418" w:bottom="1701" w:left="1985" w:header="1134" w:footer="794" w:gutter="0"/>
          <w:cols w:space="708"/>
          <w:docGrid w:linePitch="360"/>
        </w:sectPr>
      </w:pPr>
    </w:p>
    <w:p w:rsidR="00FA13C3" w:rsidRDefault="00FA13C3" w:rsidP="00FA13C3">
      <w:pPr>
        <w:autoSpaceDE w:val="0"/>
        <w:autoSpaceDN w:val="0"/>
        <w:adjustRightInd w:val="0"/>
        <w:spacing w:after="0" w:line="240" w:lineRule="auto"/>
        <w:jc w:val="center"/>
        <w:rPr>
          <w:rFonts w:ascii="Times New Roman" w:hAnsi="Times New Roman" w:cs="Times New Roman"/>
          <w:b/>
          <w:bCs/>
          <w:sz w:val="28"/>
          <w:szCs w:val="28"/>
        </w:rPr>
      </w:pPr>
      <w:r w:rsidRPr="001177CB">
        <w:rPr>
          <w:rFonts w:ascii="Times New Roman" w:hAnsi="Times New Roman" w:cs="Times New Roman"/>
          <w:b/>
          <w:bCs/>
          <w:sz w:val="28"/>
          <w:szCs w:val="28"/>
          <w:lang w:val="id-ID"/>
        </w:rPr>
        <w:lastRenderedPageBreak/>
        <w:t>HALAMAN PENGESAHAN</w:t>
      </w:r>
    </w:p>
    <w:p w:rsidR="00FA13C3" w:rsidRDefault="00FA13C3" w:rsidP="00FA13C3">
      <w:pPr>
        <w:autoSpaceDE w:val="0"/>
        <w:autoSpaceDN w:val="0"/>
        <w:adjustRightInd w:val="0"/>
        <w:spacing w:after="0" w:line="240" w:lineRule="auto"/>
        <w:jc w:val="center"/>
        <w:rPr>
          <w:rFonts w:ascii="Times New Roman" w:hAnsi="Times New Roman" w:cs="Times New Roman"/>
          <w:b/>
          <w:bCs/>
          <w:sz w:val="28"/>
          <w:szCs w:val="28"/>
        </w:rPr>
      </w:pPr>
    </w:p>
    <w:tbl>
      <w:tblPr>
        <w:tblStyle w:val="Heading3Char"/>
        <w:tblW w:w="8719" w:type="dxa"/>
        <w:tblLayout w:type="fixed"/>
        <w:tblLook w:val="04A0"/>
      </w:tblPr>
      <w:tblGrid>
        <w:gridCol w:w="506"/>
        <w:gridCol w:w="2987"/>
        <w:gridCol w:w="456"/>
        <w:gridCol w:w="4770"/>
      </w:tblGrid>
      <w:tr w:rsidR="00FA13C3" w:rsidRPr="001177CB" w:rsidTr="00F94FA5">
        <w:tc>
          <w:tcPr>
            <w:tcW w:w="506" w:type="dxa"/>
          </w:tcPr>
          <w:p w:rsidR="00FA13C3" w:rsidRPr="005E7E46" w:rsidRDefault="00FA13C3" w:rsidP="003D7E18">
            <w:pPr>
              <w:autoSpaceDE w:val="0"/>
              <w:autoSpaceDN w:val="0"/>
              <w:adjustRightInd w:val="0"/>
              <w:spacing w:after="0" w:line="240" w:lineRule="auto"/>
              <w:jc w:val="center"/>
              <w:rPr>
                <w:rFonts w:ascii="Times New Roman" w:hAnsi="Times New Roman" w:cs="Times New Roman"/>
                <w:sz w:val="24"/>
                <w:szCs w:val="24"/>
              </w:rPr>
            </w:pPr>
            <w:r w:rsidRPr="005E7E46">
              <w:rPr>
                <w:rFonts w:ascii="Times New Roman" w:hAnsi="Times New Roman" w:cs="Times New Roman"/>
                <w:sz w:val="24"/>
                <w:szCs w:val="24"/>
                <w:lang w:val="id-ID"/>
              </w:rPr>
              <w:t>1.</w:t>
            </w:r>
          </w:p>
        </w:tc>
        <w:tc>
          <w:tcPr>
            <w:tcW w:w="2987"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Judul Penelitian </w:t>
            </w:r>
          </w:p>
        </w:tc>
        <w:tc>
          <w:tcPr>
            <w:tcW w:w="456"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lang w:val="id-ID"/>
              </w:rPr>
            </w:pPr>
            <w:r w:rsidRPr="005E7E46">
              <w:rPr>
                <w:rFonts w:ascii="Times New Roman" w:hAnsi="Times New Roman" w:cs="Times New Roman"/>
                <w:sz w:val="24"/>
                <w:szCs w:val="24"/>
                <w:lang w:val="id-ID"/>
              </w:rPr>
              <w:t xml:space="preserve">: </w:t>
            </w:r>
          </w:p>
        </w:tc>
        <w:tc>
          <w:tcPr>
            <w:tcW w:w="4770"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rPr>
              <w:t>Perbaikan Produksi Tanaman Jagung pada Tanah Masam Ultisol dengan Menggunakan Abu Terbang Batubara dan Kompos Tandan Kosong Kelapa Sawit</w:t>
            </w:r>
          </w:p>
        </w:tc>
      </w:tr>
      <w:tr w:rsidR="00FA13C3" w:rsidRPr="001177CB" w:rsidTr="00F94FA5">
        <w:tc>
          <w:tcPr>
            <w:tcW w:w="506" w:type="dxa"/>
          </w:tcPr>
          <w:p w:rsidR="00FA13C3" w:rsidRPr="005E7E46" w:rsidRDefault="00FA13C3" w:rsidP="003D7E18">
            <w:pPr>
              <w:autoSpaceDE w:val="0"/>
              <w:autoSpaceDN w:val="0"/>
              <w:adjustRightInd w:val="0"/>
              <w:spacing w:after="0" w:line="240" w:lineRule="auto"/>
              <w:jc w:val="center"/>
              <w:rPr>
                <w:rFonts w:ascii="Times New Roman" w:hAnsi="Times New Roman" w:cs="Times New Roman"/>
                <w:sz w:val="24"/>
                <w:szCs w:val="24"/>
              </w:rPr>
            </w:pPr>
            <w:r w:rsidRPr="005E7E46">
              <w:rPr>
                <w:rFonts w:ascii="Times New Roman" w:hAnsi="Times New Roman" w:cs="Times New Roman"/>
                <w:sz w:val="24"/>
                <w:szCs w:val="24"/>
                <w:lang w:val="id-ID"/>
              </w:rPr>
              <w:t>2.</w:t>
            </w:r>
          </w:p>
        </w:tc>
        <w:tc>
          <w:tcPr>
            <w:tcW w:w="2987"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Tema Penelitian </w:t>
            </w:r>
          </w:p>
        </w:tc>
        <w:tc>
          <w:tcPr>
            <w:tcW w:w="456"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 </w:t>
            </w:r>
          </w:p>
        </w:tc>
        <w:tc>
          <w:tcPr>
            <w:tcW w:w="4770"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Bidang </w:t>
            </w:r>
            <w:r w:rsidRPr="005E7E46">
              <w:rPr>
                <w:rFonts w:ascii="Times New Roman" w:hAnsi="Times New Roman" w:cs="Times New Roman"/>
                <w:sz w:val="24"/>
                <w:szCs w:val="24"/>
              </w:rPr>
              <w:t>Budidaya Pertanian</w:t>
            </w:r>
          </w:p>
        </w:tc>
      </w:tr>
      <w:tr w:rsidR="00FA13C3" w:rsidRPr="001177CB" w:rsidTr="00F94FA5">
        <w:tc>
          <w:tcPr>
            <w:tcW w:w="506" w:type="dxa"/>
          </w:tcPr>
          <w:p w:rsidR="00FA13C3" w:rsidRPr="005E7E46" w:rsidRDefault="00FA13C3" w:rsidP="003D7E18">
            <w:pPr>
              <w:autoSpaceDE w:val="0"/>
              <w:autoSpaceDN w:val="0"/>
              <w:adjustRightInd w:val="0"/>
              <w:spacing w:after="0" w:line="240" w:lineRule="auto"/>
              <w:jc w:val="center"/>
              <w:rPr>
                <w:rFonts w:ascii="Times New Roman" w:hAnsi="Times New Roman" w:cs="Times New Roman"/>
                <w:sz w:val="24"/>
                <w:szCs w:val="24"/>
              </w:rPr>
            </w:pPr>
            <w:r w:rsidRPr="005E7E46">
              <w:rPr>
                <w:rFonts w:ascii="Times New Roman" w:hAnsi="Times New Roman" w:cs="Times New Roman"/>
                <w:sz w:val="24"/>
                <w:szCs w:val="24"/>
                <w:lang w:val="id-ID"/>
              </w:rPr>
              <w:t>3.</w:t>
            </w:r>
          </w:p>
        </w:tc>
        <w:tc>
          <w:tcPr>
            <w:tcW w:w="2987"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lang w:val="id-ID"/>
              </w:rPr>
            </w:pPr>
            <w:r w:rsidRPr="005E7E46">
              <w:rPr>
                <w:rFonts w:ascii="Times New Roman" w:hAnsi="Times New Roman" w:cs="Times New Roman"/>
                <w:sz w:val="24"/>
                <w:szCs w:val="24"/>
                <w:lang w:val="id-ID"/>
              </w:rPr>
              <w:t>Pengusul</w:t>
            </w:r>
          </w:p>
        </w:tc>
        <w:tc>
          <w:tcPr>
            <w:tcW w:w="456"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lang w:val="id-ID"/>
              </w:rPr>
            </w:pPr>
          </w:p>
        </w:tc>
        <w:tc>
          <w:tcPr>
            <w:tcW w:w="4770"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lang w:val="id-ID"/>
              </w:rPr>
            </w:pPr>
          </w:p>
        </w:tc>
      </w:tr>
      <w:tr w:rsidR="00FA13C3" w:rsidRPr="001177CB" w:rsidTr="00F94FA5">
        <w:tc>
          <w:tcPr>
            <w:tcW w:w="506" w:type="dxa"/>
          </w:tcPr>
          <w:p w:rsidR="00FA13C3" w:rsidRPr="005E7E46"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987"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a. Nama Lengkap </w:t>
            </w:r>
          </w:p>
        </w:tc>
        <w:tc>
          <w:tcPr>
            <w:tcW w:w="456"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lang w:val="id-ID"/>
              </w:rPr>
            </w:pPr>
            <w:r w:rsidRPr="005E7E46">
              <w:rPr>
                <w:rFonts w:ascii="Times New Roman" w:hAnsi="Times New Roman" w:cs="Times New Roman"/>
                <w:sz w:val="24"/>
                <w:szCs w:val="24"/>
                <w:lang w:val="id-ID"/>
              </w:rPr>
              <w:t xml:space="preserve">: </w:t>
            </w:r>
          </w:p>
        </w:tc>
        <w:tc>
          <w:tcPr>
            <w:tcW w:w="4770"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rPr>
              <w:t>Retno Wilujeng</w:t>
            </w:r>
          </w:p>
        </w:tc>
      </w:tr>
      <w:tr w:rsidR="00FA13C3" w:rsidRPr="001177CB" w:rsidTr="00F94FA5">
        <w:tc>
          <w:tcPr>
            <w:tcW w:w="506" w:type="dxa"/>
          </w:tcPr>
          <w:p w:rsidR="00FA13C3" w:rsidRPr="005E7E46"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987"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b. NIM </w:t>
            </w:r>
          </w:p>
        </w:tc>
        <w:tc>
          <w:tcPr>
            <w:tcW w:w="456"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 </w:t>
            </w:r>
          </w:p>
        </w:tc>
        <w:tc>
          <w:tcPr>
            <w:tcW w:w="4770"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lang w:val="id-ID"/>
              </w:rPr>
            </w:pPr>
            <w:r w:rsidRPr="005E7E46">
              <w:rPr>
                <w:rFonts w:ascii="Times New Roman" w:hAnsi="Times New Roman" w:cs="Times New Roman"/>
                <w:sz w:val="24"/>
                <w:szCs w:val="24"/>
                <w:lang w:val="id-ID"/>
              </w:rPr>
              <w:t>145040201111276</w:t>
            </w:r>
          </w:p>
        </w:tc>
      </w:tr>
      <w:tr w:rsidR="00FA13C3" w:rsidRPr="001177CB" w:rsidTr="00F94FA5">
        <w:tc>
          <w:tcPr>
            <w:tcW w:w="506" w:type="dxa"/>
          </w:tcPr>
          <w:p w:rsidR="00FA13C3" w:rsidRPr="005E7E46"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987"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c. </w:t>
            </w:r>
            <w:r w:rsidRPr="005E7E46">
              <w:rPr>
                <w:rFonts w:ascii="Times New Roman" w:hAnsi="Times New Roman" w:cs="Times New Roman"/>
                <w:sz w:val="24"/>
                <w:szCs w:val="24"/>
              </w:rPr>
              <w:t>Program Studi</w:t>
            </w:r>
          </w:p>
        </w:tc>
        <w:tc>
          <w:tcPr>
            <w:tcW w:w="456"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 </w:t>
            </w:r>
          </w:p>
        </w:tc>
        <w:tc>
          <w:tcPr>
            <w:tcW w:w="4770"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rPr>
              <w:t>Agroekoteknologi</w:t>
            </w:r>
          </w:p>
        </w:tc>
      </w:tr>
      <w:tr w:rsidR="00FA13C3" w:rsidRPr="001177CB" w:rsidTr="00F94FA5">
        <w:tc>
          <w:tcPr>
            <w:tcW w:w="506" w:type="dxa"/>
          </w:tcPr>
          <w:p w:rsidR="00FA13C3" w:rsidRPr="005E7E46"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987"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d. Perguruan Tinggi </w:t>
            </w:r>
          </w:p>
        </w:tc>
        <w:tc>
          <w:tcPr>
            <w:tcW w:w="456"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 </w:t>
            </w:r>
          </w:p>
        </w:tc>
        <w:tc>
          <w:tcPr>
            <w:tcW w:w="4770"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rPr>
              <w:t>Fakultas Pertanian, Universitas Brawijaya</w:t>
            </w:r>
          </w:p>
        </w:tc>
      </w:tr>
      <w:tr w:rsidR="00FA13C3" w:rsidRPr="001177CB" w:rsidTr="00F94FA5">
        <w:tc>
          <w:tcPr>
            <w:tcW w:w="506" w:type="dxa"/>
          </w:tcPr>
          <w:p w:rsidR="00FA13C3" w:rsidRPr="005E7E46"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987"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e. Alamat dan No Telp./HP </w:t>
            </w:r>
          </w:p>
        </w:tc>
        <w:tc>
          <w:tcPr>
            <w:tcW w:w="456"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lang w:val="id-ID"/>
              </w:rPr>
            </w:pPr>
            <w:r w:rsidRPr="005E7E46">
              <w:rPr>
                <w:rFonts w:ascii="Times New Roman" w:hAnsi="Times New Roman" w:cs="Times New Roman"/>
                <w:sz w:val="24"/>
                <w:szCs w:val="24"/>
                <w:lang w:val="id-ID"/>
              </w:rPr>
              <w:t xml:space="preserve">: </w:t>
            </w:r>
          </w:p>
        </w:tc>
        <w:tc>
          <w:tcPr>
            <w:tcW w:w="4770"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rPr>
              <w:t>Jl. Veteran No. 1, Malang 65156, telp: 0341-553623 / 081217192751</w:t>
            </w:r>
          </w:p>
        </w:tc>
      </w:tr>
      <w:tr w:rsidR="00FA13C3" w:rsidRPr="001177CB" w:rsidTr="00F94FA5">
        <w:tc>
          <w:tcPr>
            <w:tcW w:w="506" w:type="dxa"/>
          </w:tcPr>
          <w:p w:rsidR="00FA13C3" w:rsidRPr="005E7E46"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987"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f. Email </w:t>
            </w:r>
          </w:p>
        </w:tc>
        <w:tc>
          <w:tcPr>
            <w:tcW w:w="456"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 </w:t>
            </w:r>
          </w:p>
        </w:tc>
        <w:tc>
          <w:tcPr>
            <w:tcW w:w="4770"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rPr>
              <w:t>ajeng11@gmail.com</w:t>
            </w:r>
          </w:p>
        </w:tc>
      </w:tr>
      <w:tr w:rsidR="00FA13C3" w:rsidRPr="001177CB" w:rsidTr="00F94FA5">
        <w:tc>
          <w:tcPr>
            <w:tcW w:w="506" w:type="dxa"/>
          </w:tcPr>
          <w:p w:rsidR="00FA13C3" w:rsidRPr="005E7E46" w:rsidRDefault="00FA13C3" w:rsidP="003D7E18">
            <w:pPr>
              <w:autoSpaceDE w:val="0"/>
              <w:autoSpaceDN w:val="0"/>
              <w:adjustRightInd w:val="0"/>
              <w:spacing w:after="0" w:line="240" w:lineRule="auto"/>
              <w:jc w:val="center"/>
              <w:rPr>
                <w:rFonts w:ascii="Times New Roman" w:hAnsi="Times New Roman" w:cs="Times New Roman"/>
                <w:sz w:val="24"/>
                <w:szCs w:val="24"/>
              </w:rPr>
            </w:pPr>
            <w:r w:rsidRPr="005E7E46">
              <w:rPr>
                <w:rFonts w:ascii="Times New Roman" w:hAnsi="Times New Roman" w:cs="Times New Roman"/>
                <w:sz w:val="24"/>
                <w:szCs w:val="24"/>
                <w:lang w:val="id-ID"/>
              </w:rPr>
              <w:t>4.</w:t>
            </w:r>
          </w:p>
        </w:tc>
        <w:tc>
          <w:tcPr>
            <w:tcW w:w="2987"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lang w:val="id-ID"/>
              </w:rPr>
            </w:pPr>
            <w:r w:rsidRPr="005E7E46">
              <w:rPr>
                <w:rFonts w:ascii="Times New Roman" w:hAnsi="Times New Roman" w:cs="Times New Roman"/>
                <w:sz w:val="24"/>
                <w:szCs w:val="24"/>
                <w:lang w:val="id-ID"/>
              </w:rPr>
              <w:t xml:space="preserve"> Dosen Pe</w:t>
            </w:r>
            <w:r w:rsidRPr="005E7E46">
              <w:rPr>
                <w:rFonts w:ascii="Times New Roman" w:hAnsi="Times New Roman" w:cs="Times New Roman"/>
                <w:sz w:val="24"/>
                <w:szCs w:val="24"/>
              </w:rPr>
              <w:t>mbimbing</w:t>
            </w:r>
          </w:p>
        </w:tc>
        <w:tc>
          <w:tcPr>
            <w:tcW w:w="456"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lang w:val="id-ID"/>
              </w:rPr>
            </w:pPr>
          </w:p>
        </w:tc>
        <w:tc>
          <w:tcPr>
            <w:tcW w:w="4770"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lang w:val="id-ID"/>
              </w:rPr>
            </w:pPr>
          </w:p>
        </w:tc>
      </w:tr>
      <w:tr w:rsidR="00FA13C3" w:rsidRPr="001177CB" w:rsidTr="00F94FA5">
        <w:tc>
          <w:tcPr>
            <w:tcW w:w="506" w:type="dxa"/>
          </w:tcPr>
          <w:p w:rsidR="00FA13C3" w:rsidRPr="005E7E46"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987"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a. Nama Lengkap dan Gelar </w:t>
            </w:r>
          </w:p>
        </w:tc>
        <w:tc>
          <w:tcPr>
            <w:tcW w:w="456"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 </w:t>
            </w:r>
          </w:p>
        </w:tc>
        <w:tc>
          <w:tcPr>
            <w:tcW w:w="4770"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rPr>
              <w:t>Prof.Ir. Eko Handayanto, MSc., PhD</w:t>
            </w:r>
          </w:p>
        </w:tc>
      </w:tr>
      <w:tr w:rsidR="00FA13C3" w:rsidRPr="001177CB" w:rsidTr="00F94FA5">
        <w:tc>
          <w:tcPr>
            <w:tcW w:w="506" w:type="dxa"/>
          </w:tcPr>
          <w:p w:rsidR="00FA13C3" w:rsidRPr="005E7E46"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987"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b. NIDN </w:t>
            </w:r>
          </w:p>
        </w:tc>
        <w:tc>
          <w:tcPr>
            <w:tcW w:w="456"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 </w:t>
            </w:r>
          </w:p>
        </w:tc>
        <w:tc>
          <w:tcPr>
            <w:tcW w:w="4770"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lang w:val="id-ID"/>
              </w:rPr>
            </w:pPr>
            <w:r w:rsidRPr="005E7E46">
              <w:rPr>
                <w:rFonts w:ascii="Times New Roman" w:hAnsi="Times New Roman" w:cs="Times New Roman"/>
                <w:sz w:val="24"/>
                <w:szCs w:val="24"/>
              </w:rPr>
              <w:t>195303051979031004</w:t>
            </w:r>
          </w:p>
        </w:tc>
      </w:tr>
      <w:tr w:rsidR="00FA13C3" w:rsidRPr="001177CB" w:rsidTr="00F94FA5">
        <w:tc>
          <w:tcPr>
            <w:tcW w:w="506" w:type="dxa"/>
          </w:tcPr>
          <w:p w:rsidR="00FA13C3" w:rsidRPr="005E7E46"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987"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c. Alamat dan No Tel./HP </w:t>
            </w:r>
          </w:p>
        </w:tc>
        <w:tc>
          <w:tcPr>
            <w:tcW w:w="456"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lang w:val="id-ID"/>
              </w:rPr>
            </w:pPr>
            <w:r w:rsidRPr="005E7E46">
              <w:rPr>
                <w:rFonts w:ascii="Times New Roman" w:hAnsi="Times New Roman" w:cs="Times New Roman"/>
                <w:sz w:val="24"/>
                <w:szCs w:val="24"/>
                <w:lang w:val="id-ID"/>
              </w:rPr>
              <w:t xml:space="preserve">: </w:t>
            </w:r>
          </w:p>
        </w:tc>
        <w:tc>
          <w:tcPr>
            <w:tcW w:w="4770"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lang w:val="id-ID"/>
              </w:rPr>
            </w:pPr>
            <w:r w:rsidRPr="005E7E46">
              <w:rPr>
                <w:rFonts w:ascii="Times New Roman" w:hAnsi="Times New Roman" w:cs="Times New Roman"/>
                <w:sz w:val="24"/>
                <w:szCs w:val="24"/>
              </w:rPr>
              <w:t>Jl. Veteran No. 1, Malang 65156, telp: 0341-553623 / 08123534722</w:t>
            </w:r>
          </w:p>
        </w:tc>
      </w:tr>
      <w:tr w:rsidR="00FA13C3" w:rsidRPr="001177CB" w:rsidTr="00F94FA5">
        <w:tc>
          <w:tcPr>
            <w:tcW w:w="506" w:type="dxa"/>
          </w:tcPr>
          <w:p w:rsidR="00FA13C3" w:rsidRPr="005E7E46" w:rsidRDefault="00FA13C3" w:rsidP="003D7E18">
            <w:pPr>
              <w:autoSpaceDE w:val="0"/>
              <w:autoSpaceDN w:val="0"/>
              <w:adjustRightInd w:val="0"/>
              <w:spacing w:after="0" w:line="240" w:lineRule="auto"/>
              <w:jc w:val="center"/>
              <w:rPr>
                <w:rFonts w:ascii="Times New Roman" w:hAnsi="Times New Roman" w:cs="Times New Roman"/>
                <w:sz w:val="24"/>
                <w:szCs w:val="24"/>
              </w:rPr>
            </w:pPr>
            <w:r w:rsidRPr="005E7E46">
              <w:rPr>
                <w:rFonts w:ascii="Times New Roman" w:hAnsi="Times New Roman" w:cs="Times New Roman"/>
                <w:sz w:val="24"/>
                <w:szCs w:val="24"/>
                <w:lang w:val="id-ID"/>
              </w:rPr>
              <w:t>5.</w:t>
            </w:r>
          </w:p>
        </w:tc>
        <w:tc>
          <w:tcPr>
            <w:tcW w:w="2987"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Biaya Kegiatan Total</w:t>
            </w:r>
          </w:p>
        </w:tc>
        <w:tc>
          <w:tcPr>
            <w:tcW w:w="456"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p>
        </w:tc>
        <w:tc>
          <w:tcPr>
            <w:tcW w:w="4770"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p>
        </w:tc>
      </w:tr>
      <w:tr w:rsidR="00FA13C3" w:rsidRPr="001177CB" w:rsidTr="00F94FA5">
        <w:tc>
          <w:tcPr>
            <w:tcW w:w="506" w:type="dxa"/>
          </w:tcPr>
          <w:p w:rsidR="00FA13C3" w:rsidRPr="005E7E46"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987"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a. Indofood Riset Nugraha </w:t>
            </w:r>
          </w:p>
        </w:tc>
        <w:tc>
          <w:tcPr>
            <w:tcW w:w="456"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 </w:t>
            </w:r>
          </w:p>
        </w:tc>
        <w:tc>
          <w:tcPr>
            <w:tcW w:w="4770"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Rp. </w:t>
            </w:r>
            <w:r w:rsidRPr="005E7E46">
              <w:rPr>
                <w:rFonts w:ascii="Times New Roman" w:hAnsi="Times New Roman" w:cs="Times New Roman"/>
                <w:sz w:val="24"/>
                <w:szCs w:val="24"/>
              </w:rPr>
              <w:t>1</w:t>
            </w:r>
            <w:r>
              <w:rPr>
                <w:rFonts w:ascii="Times New Roman" w:hAnsi="Times New Roman" w:cs="Times New Roman"/>
                <w:sz w:val="24"/>
                <w:szCs w:val="24"/>
              </w:rPr>
              <w:t>6</w:t>
            </w:r>
            <w:r w:rsidRPr="005E7E46">
              <w:rPr>
                <w:rFonts w:ascii="Times New Roman" w:hAnsi="Times New Roman" w:cs="Times New Roman"/>
                <w:sz w:val="24"/>
                <w:szCs w:val="24"/>
              </w:rPr>
              <w:t>.</w:t>
            </w:r>
            <w:r>
              <w:rPr>
                <w:rFonts w:ascii="Times New Roman" w:hAnsi="Times New Roman" w:cs="Times New Roman"/>
                <w:sz w:val="24"/>
                <w:szCs w:val="24"/>
              </w:rPr>
              <w:t>55</w:t>
            </w:r>
            <w:r w:rsidRPr="005E7E46">
              <w:rPr>
                <w:rFonts w:ascii="Times New Roman" w:hAnsi="Times New Roman" w:cs="Times New Roman"/>
                <w:sz w:val="24"/>
                <w:szCs w:val="24"/>
              </w:rPr>
              <w:t>0.000,-</w:t>
            </w:r>
          </w:p>
        </w:tc>
      </w:tr>
      <w:tr w:rsidR="00FA13C3" w:rsidRPr="001177CB" w:rsidTr="00F94FA5">
        <w:tc>
          <w:tcPr>
            <w:tcW w:w="506" w:type="dxa"/>
          </w:tcPr>
          <w:p w:rsidR="00FA13C3" w:rsidRPr="005E7E46"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987"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b. Sumber lain (sebutkan . . ) </w:t>
            </w:r>
          </w:p>
        </w:tc>
        <w:tc>
          <w:tcPr>
            <w:tcW w:w="456"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lang w:val="id-ID"/>
              </w:rPr>
            </w:pPr>
            <w:r w:rsidRPr="005E7E46">
              <w:rPr>
                <w:rFonts w:ascii="Times New Roman" w:hAnsi="Times New Roman" w:cs="Times New Roman"/>
                <w:sz w:val="24"/>
                <w:szCs w:val="24"/>
                <w:lang w:val="id-ID"/>
              </w:rPr>
              <w:t xml:space="preserve">: </w:t>
            </w:r>
          </w:p>
        </w:tc>
        <w:tc>
          <w:tcPr>
            <w:tcW w:w="4770"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rPr>
              <w:t>Tidak ada</w:t>
            </w:r>
          </w:p>
        </w:tc>
      </w:tr>
      <w:tr w:rsidR="00FA13C3" w:rsidRPr="001177CB" w:rsidTr="00F94FA5">
        <w:tc>
          <w:tcPr>
            <w:tcW w:w="506" w:type="dxa"/>
          </w:tcPr>
          <w:p w:rsidR="00FA13C3" w:rsidRPr="005E7E46" w:rsidRDefault="00FA13C3" w:rsidP="003D7E18">
            <w:pPr>
              <w:autoSpaceDE w:val="0"/>
              <w:autoSpaceDN w:val="0"/>
              <w:adjustRightInd w:val="0"/>
              <w:spacing w:after="0" w:line="240" w:lineRule="auto"/>
              <w:jc w:val="center"/>
              <w:rPr>
                <w:rFonts w:ascii="Times New Roman" w:hAnsi="Times New Roman" w:cs="Times New Roman"/>
                <w:sz w:val="24"/>
                <w:szCs w:val="24"/>
              </w:rPr>
            </w:pPr>
            <w:r w:rsidRPr="005E7E46">
              <w:rPr>
                <w:rFonts w:ascii="Times New Roman" w:hAnsi="Times New Roman" w:cs="Times New Roman"/>
                <w:sz w:val="24"/>
                <w:szCs w:val="24"/>
                <w:lang w:val="id-ID"/>
              </w:rPr>
              <w:t>6.</w:t>
            </w:r>
          </w:p>
        </w:tc>
        <w:tc>
          <w:tcPr>
            <w:tcW w:w="2987"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rPr>
            </w:pPr>
            <w:r w:rsidRPr="005E7E46">
              <w:rPr>
                <w:rFonts w:ascii="Times New Roman" w:hAnsi="Times New Roman" w:cs="Times New Roman"/>
                <w:sz w:val="24"/>
                <w:szCs w:val="24"/>
                <w:lang w:val="id-ID"/>
              </w:rPr>
              <w:t xml:space="preserve">Jangka Waktu Pelaksanaan </w:t>
            </w:r>
          </w:p>
        </w:tc>
        <w:tc>
          <w:tcPr>
            <w:tcW w:w="456" w:type="dxa"/>
          </w:tcPr>
          <w:p w:rsidR="00FA13C3" w:rsidRPr="005E7E46" w:rsidRDefault="00FA13C3" w:rsidP="003D7E18">
            <w:pPr>
              <w:autoSpaceDE w:val="0"/>
              <w:autoSpaceDN w:val="0"/>
              <w:adjustRightInd w:val="0"/>
              <w:spacing w:after="0" w:line="240" w:lineRule="auto"/>
              <w:rPr>
                <w:rFonts w:ascii="Times New Roman" w:hAnsi="Times New Roman" w:cs="Times New Roman"/>
                <w:sz w:val="24"/>
                <w:szCs w:val="24"/>
                <w:lang w:val="id-ID"/>
              </w:rPr>
            </w:pPr>
            <w:r w:rsidRPr="005E7E46">
              <w:rPr>
                <w:rFonts w:ascii="Times New Roman" w:hAnsi="Times New Roman" w:cs="Times New Roman"/>
                <w:sz w:val="24"/>
                <w:szCs w:val="24"/>
                <w:lang w:val="id-ID"/>
              </w:rPr>
              <w:t xml:space="preserve">: </w:t>
            </w:r>
          </w:p>
        </w:tc>
        <w:tc>
          <w:tcPr>
            <w:tcW w:w="4770" w:type="dxa"/>
          </w:tcPr>
          <w:p w:rsidR="00FA13C3" w:rsidRPr="00812B05" w:rsidRDefault="00FA13C3" w:rsidP="003D7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5E7E46">
              <w:rPr>
                <w:rFonts w:ascii="Times New Roman" w:hAnsi="Times New Roman" w:cs="Times New Roman"/>
                <w:sz w:val="24"/>
                <w:szCs w:val="24"/>
              </w:rPr>
              <w:t xml:space="preserve"> </w:t>
            </w:r>
            <w:r w:rsidRPr="005E7E46">
              <w:rPr>
                <w:rFonts w:ascii="Times New Roman" w:hAnsi="Times New Roman" w:cs="Times New Roman"/>
                <w:sz w:val="24"/>
                <w:szCs w:val="24"/>
                <w:lang w:val="id-ID"/>
              </w:rPr>
              <w:t>Bulan</w:t>
            </w:r>
            <w:r>
              <w:rPr>
                <w:rFonts w:ascii="Times New Roman" w:hAnsi="Times New Roman" w:cs="Times New Roman"/>
                <w:sz w:val="24"/>
                <w:szCs w:val="24"/>
              </w:rPr>
              <w:t xml:space="preserve"> (September 2017-Mei 2018)</w:t>
            </w:r>
          </w:p>
        </w:tc>
      </w:tr>
    </w:tbl>
    <w:p w:rsidR="00FA13C3" w:rsidRDefault="00FA13C3" w:rsidP="00FA13C3">
      <w:pPr>
        <w:autoSpaceDE w:val="0"/>
        <w:autoSpaceDN w:val="0"/>
        <w:adjustRightInd w:val="0"/>
        <w:spacing w:after="0" w:line="240" w:lineRule="auto"/>
        <w:rPr>
          <w:rFonts w:ascii="Times New Roman" w:hAnsi="Times New Roman" w:cs="Times New Roman"/>
          <w:sz w:val="24"/>
          <w:szCs w:val="24"/>
        </w:rPr>
      </w:pPr>
    </w:p>
    <w:p w:rsidR="00FA13C3" w:rsidRDefault="00FA13C3" w:rsidP="00FA13C3">
      <w:pPr>
        <w:autoSpaceDE w:val="0"/>
        <w:autoSpaceDN w:val="0"/>
        <w:adjustRightInd w:val="0"/>
        <w:spacing w:after="0" w:line="240" w:lineRule="auto"/>
        <w:rPr>
          <w:rFonts w:ascii="Times New Roman" w:hAnsi="Times New Roman" w:cs="Times New Roman"/>
          <w:sz w:val="24"/>
          <w:szCs w:val="24"/>
        </w:rPr>
      </w:pPr>
    </w:p>
    <w:p w:rsidR="00FA13C3" w:rsidRDefault="00FA13C3" w:rsidP="00FA13C3">
      <w:pPr>
        <w:autoSpaceDE w:val="0"/>
        <w:autoSpaceDN w:val="0"/>
        <w:adjustRightInd w:val="0"/>
        <w:spacing w:after="0" w:line="240" w:lineRule="auto"/>
        <w:rPr>
          <w:rFonts w:ascii="Times New Roman" w:hAnsi="Times New Roman" w:cs="Times New Roman"/>
          <w:sz w:val="24"/>
          <w:szCs w:val="24"/>
        </w:rPr>
      </w:pPr>
    </w:p>
    <w:tbl>
      <w:tblPr>
        <w:tblStyle w:val="Heading3Char"/>
        <w:tblW w:w="8719" w:type="dxa"/>
        <w:tblLook w:val="04A0"/>
      </w:tblPr>
      <w:tblGrid>
        <w:gridCol w:w="3876"/>
        <w:gridCol w:w="2120"/>
        <w:gridCol w:w="2723"/>
      </w:tblGrid>
      <w:tr w:rsidR="00FA13C3" w:rsidTr="00F94FA5">
        <w:tc>
          <w:tcPr>
            <w:tcW w:w="3876"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120"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723"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r w:rsidRPr="00EE326D">
              <w:rPr>
                <w:rFonts w:ascii="Times New Roman" w:hAnsi="Times New Roman" w:cs="Times New Roman"/>
                <w:sz w:val="24"/>
                <w:szCs w:val="24"/>
              </w:rPr>
              <w:t>Malang, 20 Juli 2017</w:t>
            </w:r>
          </w:p>
        </w:tc>
      </w:tr>
      <w:tr w:rsidR="00FA13C3" w:rsidTr="00F94FA5">
        <w:tc>
          <w:tcPr>
            <w:tcW w:w="3876"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r w:rsidRPr="00EE326D">
              <w:rPr>
                <w:rFonts w:ascii="Times New Roman" w:hAnsi="Times New Roman" w:cs="Times New Roman"/>
                <w:sz w:val="24"/>
                <w:szCs w:val="24"/>
              </w:rPr>
              <w:t>Mengetahui</w:t>
            </w:r>
          </w:p>
        </w:tc>
        <w:tc>
          <w:tcPr>
            <w:tcW w:w="2120"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723"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r w:rsidRPr="00EE326D">
              <w:rPr>
                <w:rFonts w:ascii="Times New Roman" w:hAnsi="Times New Roman" w:cs="Times New Roman"/>
                <w:sz w:val="24"/>
                <w:szCs w:val="24"/>
              </w:rPr>
              <w:t>Ketua Peneliti</w:t>
            </w:r>
          </w:p>
        </w:tc>
      </w:tr>
      <w:tr w:rsidR="00FA13C3" w:rsidTr="00F94FA5">
        <w:tc>
          <w:tcPr>
            <w:tcW w:w="3876"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r w:rsidRPr="00EE326D">
              <w:rPr>
                <w:rFonts w:ascii="Times New Roman" w:hAnsi="Times New Roman" w:cs="Times New Roman"/>
                <w:sz w:val="24"/>
                <w:szCs w:val="24"/>
              </w:rPr>
              <w:t>Dosen Pembimbing</w:t>
            </w:r>
          </w:p>
        </w:tc>
        <w:tc>
          <w:tcPr>
            <w:tcW w:w="2120"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723"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r>
      <w:tr w:rsidR="00FA13C3" w:rsidTr="00F94FA5">
        <w:tc>
          <w:tcPr>
            <w:tcW w:w="3876"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120"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723"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r>
      <w:tr w:rsidR="00FA13C3" w:rsidTr="00F94FA5">
        <w:tc>
          <w:tcPr>
            <w:tcW w:w="3876"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120"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723"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r>
      <w:tr w:rsidR="00FA13C3" w:rsidTr="00F94FA5">
        <w:tc>
          <w:tcPr>
            <w:tcW w:w="3876"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r w:rsidRPr="00EE326D">
              <w:rPr>
                <w:rFonts w:ascii="Times New Roman" w:hAnsi="Times New Roman" w:cs="Times New Roman"/>
                <w:sz w:val="24"/>
                <w:szCs w:val="24"/>
              </w:rPr>
              <w:t>Prof.Ir. Eko Handayanto, MSc., PhD</w:t>
            </w:r>
          </w:p>
        </w:tc>
        <w:tc>
          <w:tcPr>
            <w:tcW w:w="2120"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723"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r w:rsidRPr="00EE326D">
              <w:rPr>
                <w:rFonts w:ascii="Times New Roman" w:hAnsi="Times New Roman" w:cs="Times New Roman"/>
                <w:sz w:val="24"/>
                <w:szCs w:val="24"/>
              </w:rPr>
              <w:t>Retno Wilujeng</w:t>
            </w:r>
          </w:p>
        </w:tc>
      </w:tr>
      <w:tr w:rsidR="00FA13C3" w:rsidTr="00F94FA5">
        <w:tc>
          <w:tcPr>
            <w:tcW w:w="3876"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lang w:val="id-ID"/>
              </w:rPr>
            </w:pPr>
            <w:r w:rsidRPr="00EE326D">
              <w:rPr>
                <w:rFonts w:ascii="Times New Roman" w:hAnsi="Times New Roman" w:cs="Times New Roman"/>
                <w:sz w:val="24"/>
                <w:szCs w:val="24"/>
              </w:rPr>
              <w:t>NI</w:t>
            </w:r>
            <w:r>
              <w:rPr>
                <w:rFonts w:ascii="Times New Roman" w:hAnsi="Times New Roman" w:cs="Times New Roman"/>
                <w:sz w:val="24"/>
                <w:szCs w:val="24"/>
              </w:rPr>
              <w:t>P</w:t>
            </w:r>
            <w:r w:rsidRPr="00EE326D">
              <w:rPr>
                <w:rFonts w:ascii="Times New Roman" w:hAnsi="Times New Roman" w:cs="Times New Roman"/>
                <w:sz w:val="24"/>
                <w:szCs w:val="24"/>
              </w:rPr>
              <w:t xml:space="preserve">. </w:t>
            </w:r>
            <w:r w:rsidRPr="005F7590">
              <w:rPr>
                <w:rFonts w:ascii="Times New Roman" w:hAnsi="Times New Roman"/>
                <w:sz w:val="24"/>
                <w:szCs w:val="24"/>
              </w:rPr>
              <w:t>195</w:t>
            </w:r>
            <w:r>
              <w:rPr>
                <w:rFonts w:ascii="Times New Roman" w:hAnsi="Times New Roman"/>
                <w:sz w:val="24"/>
                <w:szCs w:val="24"/>
              </w:rPr>
              <w:t>3</w:t>
            </w:r>
            <w:r w:rsidRPr="005F7590">
              <w:rPr>
                <w:rFonts w:ascii="Times New Roman" w:hAnsi="Times New Roman"/>
                <w:sz w:val="24"/>
                <w:szCs w:val="24"/>
              </w:rPr>
              <w:t>03051979031004</w:t>
            </w:r>
          </w:p>
        </w:tc>
        <w:tc>
          <w:tcPr>
            <w:tcW w:w="2120"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723"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lang w:val="id-ID"/>
              </w:rPr>
            </w:pPr>
            <w:r w:rsidRPr="00EE326D">
              <w:rPr>
                <w:rFonts w:ascii="Times New Roman" w:hAnsi="Times New Roman" w:cs="Times New Roman"/>
                <w:sz w:val="24"/>
                <w:szCs w:val="24"/>
              </w:rPr>
              <w:t xml:space="preserve">NIM. </w:t>
            </w:r>
            <w:r w:rsidRPr="00EE326D">
              <w:rPr>
                <w:rFonts w:ascii="Times New Roman" w:hAnsi="Times New Roman" w:cs="Times New Roman"/>
                <w:sz w:val="24"/>
                <w:szCs w:val="24"/>
                <w:lang w:val="id-ID"/>
              </w:rPr>
              <w:t>145040201111276</w:t>
            </w:r>
          </w:p>
        </w:tc>
      </w:tr>
      <w:tr w:rsidR="00FA13C3" w:rsidTr="00F94FA5">
        <w:tc>
          <w:tcPr>
            <w:tcW w:w="3876"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120"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2723"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r>
    </w:tbl>
    <w:p w:rsidR="00FA13C3" w:rsidRDefault="00FA13C3" w:rsidP="00FA13C3">
      <w:pPr>
        <w:spacing w:line="240" w:lineRule="auto"/>
      </w:pPr>
    </w:p>
    <w:tbl>
      <w:tblPr>
        <w:tblStyle w:val="Heading3Char"/>
        <w:tblW w:w="8719" w:type="dxa"/>
        <w:tblLook w:val="04A0"/>
      </w:tblPr>
      <w:tblGrid>
        <w:gridCol w:w="1992"/>
        <w:gridCol w:w="4595"/>
        <w:gridCol w:w="2132"/>
      </w:tblGrid>
      <w:tr w:rsidR="00FA13C3" w:rsidTr="00F94FA5">
        <w:tc>
          <w:tcPr>
            <w:tcW w:w="1992"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4595"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r w:rsidRPr="00EE326D">
              <w:rPr>
                <w:rFonts w:ascii="Times New Roman" w:hAnsi="Times New Roman" w:cs="Times New Roman"/>
                <w:sz w:val="24"/>
                <w:szCs w:val="24"/>
              </w:rPr>
              <w:t>Mengetahui</w:t>
            </w:r>
          </w:p>
        </w:tc>
        <w:tc>
          <w:tcPr>
            <w:tcW w:w="2132"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r>
      <w:tr w:rsidR="00FA13C3" w:rsidTr="00F94FA5">
        <w:tc>
          <w:tcPr>
            <w:tcW w:w="1992"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4595" w:type="dxa"/>
          </w:tcPr>
          <w:p w:rsidR="00FA13C3" w:rsidRPr="00EE326D" w:rsidRDefault="00FA13C3" w:rsidP="00FA13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Ketua Juru</w:t>
            </w:r>
            <w:r w:rsidR="00EC4D48">
              <w:rPr>
                <w:rFonts w:ascii="Times New Roman" w:hAnsi="Times New Roman" w:cs="Times New Roman"/>
                <w:sz w:val="24"/>
                <w:szCs w:val="24"/>
              </w:rPr>
              <w:t>s</w:t>
            </w:r>
            <w:r>
              <w:rPr>
                <w:rFonts w:ascii="Times New Roman" w:hAnsi="Times New Roman" w:cs="Times New Roman"/>
                <w:sz w:val="24"/>
                <w:szCs w:val="24"/>
              </w:rPr>
              <w:t xml:space="preserve">an Tanah </w:t>
            </w:r>
            <w:r w:rsidRPr="00EE326D">
              <w:rPr>
                <w:rFonts w:ascii="Times New Roman" w:hAnsi="Times New Roman" w:cs="Times New Roman"/>
                <w:sz w:val="24"/>
                <w:szCs w:val="24"/>
              </w:rPr>
              <w:t>Fakultas Pertanian UB</w:t>
            </w:r>
          </w:p>
        </w:tc>
        <w:tc>
          <w:tcPr>
            <w:tcW w:w="2132"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r>
      <w:tr w:rsidR="00FA13C3" w:rsidTr="00F94FA5">
        <w:tc>
          <w:tcPr>
            <w:tcW w:w="1992"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4595" w:type="dxa"/>
          </w:tcPr>
          <w:p w:rsidR="00FA13C3" w:rsidRPr="00EE326D" w:rsidRDefault="00FA13C3" w:rsidP="003D7E18">
            <w:pPr>
              <w:spacing w:after="0" w:line="240" w:lineRule="auto"/>
              <w:jc w:val="center"/>
              <w:rPr>
                <w:rFonts w:ascii="Times New Roman" w:hAnsi="Times New Roman" w:cs="Times New Roman"/>
                <w:sz w:val="24"/>
                <w:szCs w:val="24"/>
              </w:rPr>
            </w:pPr>
          </w:p>
        </w:tc>
        <w:tc>
          <w:tcPr>
            <w:tcW w:w="2132"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r>
      <w:tr w:rsidR="00FA13C3" w:rsidTr="00F94FA5">
        <w:tc>
          <w:tcPr>
            <w:tcW w:w="1992"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4595" w:type="dxa"/>
          </w:tcPr>
          <w:p w:rsidR="00FA13C3" w:rsidRPr="00EE326D" w:rsidRDefault="00FA13C3" w:rsidP="003D7E18">
            <w:pPr>
              <w:spacing w:after="0" w:line="240" w:lineRule="auto"/>
              <w:jc w:val="center"/>
              <w:rPr>
                <w:rFonts w:ascii="Times New Roman" w:hAnsi="Times New Roman" w:cs="Times New Roman"/>
                <w:sz w:val="24"/>
                <w:szCs w:val="24"/>
              </w:rPr>
            </w:pPr>
          </w:p>
        </w:tc>
        <w:tc>
          <w:tcPr>
            <w:tcW w:w="2132"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r>
      <w:tr w:rsidR="00FA13C3" w:rsidTr="00F94FA5">
        <w:tc>
          <w:tcPr>
            <w:tcW w:w="1992"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4595" w:type="dxa"/>
          </w:tcPr>
          <w:p w:rsidR="00FA13C3" w:rsidRPr="00EE326D" w:rsidRDefault="00FA13C3" w:rsidP="003D7E18">
            <w:pPr>
              <w:spacing w:after="0" w:line="240" w:lineRule="auto"/>
              <w:jc w:val="center"/>
              <w:rPr>
                <w:rFonts w:ascii="Times New Roman" w:hAnsi="Times New Roman" w:cs="Times New Roman"/>
                <w:sz w:val="24"/>
                <w:szCs w:val="24"/>
              </w:rPr>
            </w:pPr>
          </w:p>
        </w:tc>
        <w:tc>
          <w:tcPr>
            <w:tcW w:w="2132"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r>
      <w:tr w:rsidR="00FA13C3" w:rsidTr="00F94FA5">
        <w:tc>
          <w:tcPr>
            <w:tcW w:w="1992"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4595" w:type="dxa"/>
          </w:tcPr>
          <w:p w:rsidR="00FA13C3" w:rsidRPr="00EE326D" w:rsidRDefault="00FA13C3" w:rsidP="003D7E18">
            <w:pPr>
              <w:spacing w:after="0" w:line="240" w:lineRule="auto"/>
              <w:jc w:val="center"/>
              <w:rPr>
                <w:rFonts w:ascii="Times New Roman" w:hAnsi="Times New Roman" w:cs="Times New Roman"/>
                <w:sz w:val="24"/>
                <w:szCs w:val="24"/>
              </w:rPr>
            </w:pPr>
          </w:p>
        </w:tc>
        <w:tc>
          <w:tcPr>
            <w:tcW w:w="2132"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r>
      <w:tr w:rsidR="00FA13C3" w:rsidTr="00F94FA5">
        <w:tc>
          <w:tcPr>
            <w:tcW w:w="1992"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4595" w:type="dxa"/>
          </w:tcPr>
          <w:p w:rsidR="00FA13C3" w:rsidRPr="00EE326D" w:rsidRDefault="00FA13C3" w:rsidP="00FA13C3">
            <w:pPr>
              <w:spacing w:after="0" w:line="240" w:lineRule="auto"/>
              <w:jc w:val="center"/>
              <w:rPr>
                <w:rFonts w:ascii="Times New Roman" w:hAnsi="Times New Roman" w:cs="Times New Roman"/>
                <w:sz w:val="24"/>
                <w:szCs w:val="24"/>
              </w:rPr>
            </w:pPr>
            <w:r w:rsidRPr="00EE326D">
              <w:rPr>
                <w:rFonts w:ascii="Times New Roman" w:hAnsi="Times New Roman" w:cs="Times New Roman"/>
                <w:sz w:val="24"/>
                <w:szCs w:val="24"/>
              </w:rPr>
              <w:t xml:space="preserve">(Prof. Dr.Ir. </w:t>
            </w:r>
            <w:r>
              <w:rPr>
                <w:rFonts w:ascii="Times New Roman" w:hAnsi="Times New Roman" w:cs="Times New Roman"/>
                <w:sz w:val="24"/>
                <w:szCs w:val="24"/>
              </w:rPr>
              <w:t>Zaenal Kusuma, SU</w:t>
            </w:r>
            <w:r w:rsidRPr="00EE326D">
              <w:rPr>
                <w:rFonts w:ascii="Times New Roman" w:hAnsi="Times New Roman" w:cs="Times New Roman"/>
                <w:sz w:val="24"/>
                <w:szCs w:val="24"/>
              </w:rPr>
              <w:t>.)</w:t>
            </w:r>
          </w:p>
        </w:tc>
        <w:tc>
          <w:tcPr>
            <w:tcW w:w="2132"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r>
      <w:tr w:rsidR="00FA13C3" w:rsidTr="00F94FA5">
        <w:tc>
          <w:tcPr>
            <w:tcW w:w="1992"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c>
          <w:tcPr>
            <w:tcW w:w="4595" w:type="dxa"/>
          </w:tcPr>
          <w:p w:rsidR="00FA13C3" w:rsidRPr="00EE326D" w:rsidRDefault="00FA13C3" w:rsidP="00EC4D48">
            <w:pPr>
              <w:autoSpaceDE w:val="0"/>
              <w:autoSpaceDN w:val="0"/>
              <w:adjustRightInd w:val="0"/>
              <w:spacing w:after="0" w:line="240" w:lineRule="auto"/>
              <w:jc w:val="center"/>
              <w:rPr>
                <w:rFonts w:ascii="Times New Roman" w:hAnsi="Times New Roman" w:cs="Times New Roman"/>
                <w:sz w:val="24"/>
                <w:szCs w:val="24"/>
              </w:rPr>
            </w:pPr>
            <w:r w:rsidRPr="00EE326D">
              <w:rPr>
                <w:rFonts w:ascii="Times New Roman" w:hAnsi="Times New Roman" w:cs="Times New Roman"/>
                <w:sz w:val="24"/>
                <w:szCs w:val="24"/>
              </w:rPr>
              <w:t xml:space="preserve">NIP </w:t>
            </w:r>
            <w:r w:rsidR="00EC4D48" w:rsidRPr="00FC7CBB">
              <w:rPr>
                <w:rFonts w:ascii="Times New Roman" w:hAnsi="Times New Roman"/>
                <w:lang w:val="id-ID"/>
              </w:rPr>
              <w:t>195405011981031006</w:t>
            </w:r>
          </w:p>
        </w:tc>
        <w:tc>
          <w:tcPr>
            <w:tcW w:w="2132" w:type="dxa"/>
          </w:tcPr>
          <w:p w:rsidR="00FA13C3" w:rsidRPr="00EE326D" w:rsidRDefault="00FA13C3" w:rsidP="003D7E18">
            <w:pPr>
              <w:autoSpaceDE w:val="0"/>
              <w:autoSpaceDN w:val="0"/>
              <w:adjustRightInd w:val="0"/>
              <w:spacing w:after="0" w:line="240" w:lineRule="auto"/>
              <w:jc w:val="center"/>
              <w:rPr>
                <w:rFonts w:ascii="Times New Roman" w:hAnsi="Times New Roman" w:cs="Times New Roman"/>
                <w:sz w:val="24"/>
                <w:szCs w:val="24"/>
              </w:rPr>
            </w:pPr>
          </w:p>
        </w:tc>
      </w:tr>
    </w:tbl>
    <w:p w:rsidR="00FA13C3" w:rsidRDefault="00FA13C3" w:rsidP="00FA13C3">
      <w:pPr>
        <w:autoSpaceDE w:val="0"/>
        <w:autoSpaceDN w:val="0"/>
        <w:adjustRightInd w:val="0"/>
        <w:spacing w:after="0" w:line="240" w:lineRule="auto"/>
        <w:rPr>
          <w:rFonts w:ascii="Times New Roman" w:hAnsi="Times New Roman" w:cs="Times New Roman"/>
          <w:sz w:val="24"/>
          <w:szCs w:val="24"/>
        </w:rPr>
      </w:pPr>
    </w:p>
    <w:p w:rsidR="00B935B0" w:rsidRDefault="00B935B0" w:rsidP="00FA13C3">
      <w:pPr>
        <w:rPr>
          <w:rFonts w:ascii="Times New Roman" w:hAnsi="Times New Roman" w:cs="Times New Roman"/>
          <w:sz w:val="24"/>
          <w:szCs w:val="24"/>
        </w:rPr>
        <w:sectPr w:rsidR="00B935B0" w:rsidSect="009038C2">
          <w:pgSz w:w="11906" w:h="16838" w:code="9"/>
          <w:pgMar w:top="1701" w:right="1418" w:bottom="1701" w:left="1985" w:header="1134" w:footer="794" w:gutter="0"/>
          <w:cols w:space="708"/>
          <w:docGrid w:linePitch="360"/>
        </w:sectPr>
      </w:pPr>
    </w:p>
    <w:p w:rsidR="00B935B0" w:rsidRPr="00B935B0" w:rsidRDefault="00B935B0" w:rsidP="00B935B0">
      <w:pPr>
        <w:autoSpaceDE w:val="0"/>
        <w:autoSpaceDN w:val="0"/>
        <w:adjustRightInd w:val="0"/>
        <w:spacing w:after="0" w:line="240" w:lineRule="auto"/>
        <w:jc w:val="center"/>
        <w:rPr>
          <w:rFonts w:ascii="Times New Roman" w:hAnsi="Times New Roman" w:cs="Times New Roman"/>
          <w:b/>
          <w:bCs/>
          <w:sz w:val="28"/>
          <w:szCs w:val="28"/>
          <w:lang w:val="id-ID"/>
        </w:rPr>
      </w:pPr>
      <w:r w:rsidRPr="00B935B0">
        <w:rPr>
          <w:rFonts w:ascii="Times New Roman" w:hAnsi="Times New Roman" w:cs="Times New Roman"/>
          <w:b/>
          <w:bCs/>
          <w:sz w:val="28"/>
          <w:szCs w:val="28"/>
          <w:lang w:val="id-ID"/>
        </w:rPr>
        <w:lastRenderedPageBreak/>
        <w:t>SURAT PERNYATAAN PESERTA</w:t>
      </w:r>
    </w:p>
    <w:p w:rsidR="00B935B0" w:rsidRDefault="00B935B0" w:rsidP="00B935B0">
      <w:pPr>
        <w:autoSpaceDE w:val="0"/>
        <w:autoSpaceDN w:val="0"/>
        <w:adjustRightInd w:val="0"/>
        <w:spacing w:after="0" w:line="240" w:lineRule="auto"/>
        <w:rPr>
          <w:rFonts w:ascii="Times New Roman" w:hAnsi="Times New Roman" w:cs="Times New Roman"/>
          <w:sz w:val="24"/>
          <w:szCs w:val="24"/>
        </w:rPr>
      </w:pPr>
    </w:p>
    <w:p w:rsidR="00B935B0" w:rsidRDefault="00B935B0" w:rsidP="00B935B0">
      <w:pPr>
        <w:autoSpaceDE w:val="0"/>
        <w:autoSpaceDN w:val="0"/>
        <w:adjustRightInd w:val="0"/>
        <w:spacing w:after="0" w:line="240" w:lineRule="auto"/>
        <w:rPr>
          <w:rFonts w:ascii="Times New Roman" w:hAnsi="Times New Roman" w:cs="Times New Roman"/>
          <w:sz w:val="24"/>
          <w:szCs w:val="24"/>
        </w:rPr>
      </w:pPr>
    </w:p>
    <w:p w:rsidR="00B935B0" w:rsidRDefault="00B935B0" w:rsidP="00B935B0">
      <w:pPr>
        <w:autoSpaceDE w:val="0"/>
        <w:autoSpaceDN w:val="0"/>
        <w:adjustRightInd w:val="0"/>
        <w:spacing w:after="0" w:line="240" w:lineRule="auto"/>
        <w:rPr>
          <w:rFonts w:ascii="Times New Roman" w:hAnsi="Times New Roman" w:cs="Times New Roman"/>
          <w:sz w:val="24"/>
          <w:szCs w:val="24"/>
        </w:rPr>
      </w:pPr>
    </w:p>
    <w:p w:rsidR="00B935B0" w:rsidRPr="00B935B0" w:rsidRDefault="00B935B0" w:rsidP="00B935B0">
      <w:pPr>
        <w:autoSpaceDE w:val="0"/>
        <w:autoSpaceDN w:val="0"/>
        <w:adjustRightInd w:val="0"/>
        <w:spacing w:after="0" w:line="240" w:lineRule="auto"/>
        <w:rPr>
          <w:rFonts w:ascii="Times New Roman" w:hAnsi="Times New Roman" w:cs="Times New Roman"/>
          <w:sz w:val="24"/>
          <w:szCs w:val="24"/>
          <w:lang w:val="id-ID"/>
        </w:rPr>
      </w:pPr>
      <w:r w:rsidRPr="00B935B0">
        <w:rPr>
          <w:rFonts w:ascii="Times New Roman" w:hAnsi="Times New Roman" w:cs="Times New Roman"/>
          <w:sz w:val="24"/>
          <w:szCs w:val="24"/>
          <w:lang w:val="id-ID"/>
        </w:rPr>
        <w:t>Yang bertandatangan di bawah ini:</w:t>
      </w:r>
    </w:p>
    <w:p w:rsidR="00B935B0" w:rsidRDefault="00B935B0" w:rsidP="00B935B0">
      <w:pPr>
        <w:autoSpaceDE w:val="0"/>
        <w:autoSpaceDN w:val="0"/>
        <w:adjustRightInd w:val="0"/>
        <w:spacing w:after="0" w:line="240" w:lineRule="auto"/>
        <w:rPr>
          <w:rFonts w:ascii="Times New Roman" w:hAnsi="Times New Roman" w:cs="Times New Roman"/>
          <w:sz w:val="24"/>
          <w:szCs w:val="24"/>
        </w:rPr>
      </w:pPr>
    </w:p>
    <w:tbl>
      <w:tblPr>
        <w:tblStyle w:val="Heading3Char"/>
        <w:tblW w:w="8469" w:type="dxa"/>
        <w:tblInd w:w="250" w:type="dxa"/>
        <w:tblLook w:val="04A0"/>
      </w:tblPr>
      <w:tblGrid>
        <w:gridCol w:w="3691"/>
        <w:gridCol w:w="403"/>
        <w:gridCol w:w="4375"/>
      </w:tblGrid>
      <w:tr w:rsidR="00B935B0" w:rsidRPr="00B935B0" w:rsidTr="00B935B0">
        <w:tc>
          <w:tcPr>
            <w:tcW w:w="3691" w:type="dxa"/>
          </w:tcPr>
          <w:p w:rsidR="00B935B0" w:rsidRPr="00B935B0" w:rsidRDefault="00B935B0" w:rsidP="005E7E46">
            <w:pPr>
              <w:autoSpaceDE w:val="0"/>
              <w:autoSpaceDN w:val="0"/>
              <w:adjustRightInd w:val="0"/>
              <w:spacing w:after="0"/>
              <w:rPr>
                <w:rFonts w:ascii="Times New Roman" w:hAnsi="Times New Roman" w:cs="Times New Roman"/>
                <w:sz w:val="24"/>
                <w:szCs w:val="24"/>
              </w:rPr>
            </w:pPr>
            <w:r w:rsidRPr="00B935B0">
              <w:rPr>
                <w:rFonts w:ascii="Times New Roman" w:hAnsi="Times New Roman" w:cs="Times New Roman"/>
                <w:sz w:val="24"/>
                <w:szCs w:val="24"/>
                <w:lang w:val="id-ID"/>
              </w:rPr>
              <w:t xml:space="preserve">Nama </w:t>
            </w:r>
          </w:p>
        </w:tc>
        <w:tc>
          <w:tcPr>
            <w:tcW w:w="403" w:type="dxa"/>
          </w:tcPr>
          <w:p w:rsidR="00B935B0" w:rsidRPr="00B935B0" w:rsidRDefault="00B935B0" w:rsidP="005E7E46">
            <w:pPr>
              <w:autoSpaceDE w:val="0"/>
              <w:autoSpaceDN w:val="0"/>
              <w:adjustRightInd w:val="0"/>
              <w:spacing w:after="0"/>
              <w:jc w:val="center"/>
              <w:rPr>
                <w:rFonts w:ascii="Times New Roman" w:hAnsi="Times New Roman" w:cs="Times New Roman"/>
                <w:sz w:val="24"/>
                <w:szCs w:val="24"/>
              </w:rPr>
            </w:pPr>
            <w:r w:rsidRPr="00B935B0">
              <w:rPr>
                <w:rFonts w:ascii="Times New Roman" w:hAnsi="Times New Roman" w:cs="Times New Roman"/>
                <w:sz w:val="24"/>
                <w:szCs w:val="24"/>
                <w:lang w:val="id-ID"/>
              </w:rPr>
              <w:t>:</w:t>
            </w:r>
          </w:p>
        </w:tc>
        <w:tc>
          <w:tcPr>
            <w:tcW w:w="4375" w:type="dxa"/>
          </w:tcPr>
          <w:p w:rsidR="00B935B0" w:rsidRPr="001177CB" w:rsidRDefault="00B935B0" w:rsidP="005E7E4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Retno Wilujeng</w:t>
            </w:r>
          </w:p>
        </w:tc>
      </w:tr>
      <w:tr w:rsidR="00B935B0" w:rsidRPr="00B935B0" w:rsidTr="00B935B0">
        <w:tc>
          <w:tcPr>
            <w:tcW w:w="3691" w:type="dxa"/>
          </w:tcPr>
          <w:p w:rsidR="00B935B0" w:rsidRPr="00B935B0" w:rsidRDefault="00B935B0" w:rsidP="005E7E46">
            <w:pPr>
              <w:autoSpaceDE w:val="0"/>
              <w:autoSpaceDN w:val="0"/>
              <w:adjustRightInd w:val="0"/>
              <w:spacing w:after="0"/>
              <w:rPr>
                <w:rFonts w:ascii="Times New Roman" w:hAnsi="Times New Roman" w:cs="Times New Roman"/>
                <w:sz w:val="24"/>
                <w:szCs w:val="24"/>
              </w:rPr>
            </w:pPr>
            <w:r w:rsidRPr="00B935B0">
              <w:rPr>
                <w:rFonts w:ascii="Times New Roman" w:hAnsi="Times New Roman" w:cs="Times New Roman"/>
                <w:sz w:val="24"/>
                <w:szCs w:val="24"/>
                <w:lang w:val="id-ID"/>
              </w:rPr>
              <w:t xml:space="preserve">NIM / NPM </w:t>
            </w:r>
          </w:p>
        </w:tc>
        <w:tc>
          <w:tcPr>
            <w:tcW w:w="403" w:type="dxa"/>
          </w:tcPr>
          <w:p w:rsidR="00B935B0" w:rsidRPr="00B935B0" w:rsidRDefault="00B935B0" w:rsidP="005E7E46">
            <w:pPr>
              <w:autoSpaceDE w:val="0"/>
              <w:autoSpaceDN w:val="0"/>
              <w:adjustRightInd w:val="0"/>
              <w:spacing w:after="0"/>
              <w:jc w:val="center"/>
              <w:rPr>
                <w:rFonts w:ascii="Times New Roman" w:hAnsi="Times New Roman" w:cs="Times New Roman"/>
                <w:sz w:val="24"/>
                <w:szCs w:val="24"/>
              </w:rPr>
            </w:pPr>
            <w:r w:rsidRPr="00B935B0">
              <w:rPr>
                <w:rFonts w:ascii="Times New Roman" w:hAnsi="Times New Roman" w:cs="Times New Roman"/>
                <w:sz w:val="24"/>
                <w:szCs w:val="24"/>
                <w:lang w:val="id-ID"/>
              </w:rPr>
              <w:t>:</w:t>
            </w:r>
          </w:p>
        </w:tc>
        <w:tc>
          <w:tcPr>
            <w:tcW w:w="4375" w:type="dxa"/>
          </w:tcPr>
          <w:p w:rsidR="00B935B0" w:rsidRPr="001177CB" w:rsidRDefault="00B935B0" w:rsidP="005E7E46">
            <w:pPr>
              <w:autoSpaceDE w:val="0"/>
              <w:autoSpaceDN w:val="0"/>
              <w:adjustRightInd w:val="0"/>
              <w:spacing w:after="0"/>
              <w:rPr>
                <w:rFonts w:ascii="Times New Roman" w:hAnsi="Times New Roman" w:cs="Times New Roman"/>
                <w:sz w:val="24"/>
                <w:szCs w:val="24"/>
                <w:lang w:val="id-ID"/>
              </w:rPr>
            </w:pPr>
            <w:r w:rsidRPr="001177CB">
              <w:rPr>
                <w:rFonts w:ascii="Times New Roman" w:hAnsi="Times New Roman" w:cs="Times New Roman"/>
                <w:sz w:val="24"/>
                <w:szCs w:val="24"/>
                <w:lang w:val="id-ID"/>
              </w:rPr>
              <w:t>145040201111276</w:t>
            </w:r>
          </w:p>
        </w:tc>
      </w:tr>
      <w:tr w:rsidR="00B935B0" w:rsidRPr="00B935B0" w:rsidTr="00B935B0">
        <w:tc>
          <w:tcPr>
            <w:tcW w:w="3691" w:type="dxa"/>
          </w:tcPr>
          <w:p w:rsidR="00B935B0" w:rsidRPr="00B935B0" w:rsidRDefault="00B935B0" w:rsidP="005E7E46">
            <w:pPr>
              <w:autoSpaceDE w:val="0"/>
              <w:autoSpaceDN w:val="0"/>
              <w:adjustRightInd w:val="0"/>
              <w:spacing w:after="0"/>
              <w:rPr>
                <w:rFonts w:ascii="Times New Roman" w:hAnsi="Times New Roman" w:cs="Times New Roman"/>
                <w:sz w:val="24"/>
                <w:szCs w:val="24"/>
              </w:rPr>
            </w:pPr>
            <w:r w:rsidRPr="00B935B0">
              <w:rPr>
                <w:rFonts w:ascii="Times New Roman" w:hAnsi="Times New Roman" w:cs="Times New Roman"/>
                <w:sz w:val="24"/>
                <w:szCs w:val="24"/>
                <w:lang w:val="id-ID"/>
              </w:rPr>
              <w:t xml:space="preserve">Jurusan / Departemen </w:t>
            </w:r>
          </w:p>
        </w:tc>
        <w:tc>
          <w:tcPr>
            <w:tcW w:w="403" w:type="dxa"/>
          </w:tcPr>
          <w:p w:rsidR="00B935B0" w:rsidRPr="00B935B0" w:rsidRDefault="00B935B0" w:rsidP="005E7E46">
            <w:pPr>
              <w:autoSpaceDE w:val="0"/>
              <w:autoSpaceDN w:val="0"/>
              <w:adjustRightInd w:val="0"/>
              <w:spacing w:after="0"/>
              <w:jc w:val="center"/>
              <w:rPr>
                <w:rFonts w:ascii="Times New Roman" w:hAnsi="Times New Roman" w:cs="Times New Roman"/>
                <w:sz w:val="24"/>
                <w:szCs w:val="24"/>
              </w:rPr>
            </w:pPr>
            <w:r w:rsidRPr="00B935B0">
              <w:rPr>
                <w:rFonts w:ascii="Times New Roman" w:hAnsi="Times New Roman" w:cs="Times New Roman"/>
                <w:sz w:val="24"/>
                <w:szCs w:val="24"/>
                <w:lang w:val="id-ID"/>
              </w:rPr>
              <w:t>:</w:t>
            </w:r>
          </w:p>
        </w:tc>
        <w:tc>
          <w:tcPr>
            <w:tcW w:w="4375" w:type="dxa"/>
          </w:tcPr>
          <w:p w:rsidR="00B935B0" w:rsidRPr="00B935B0" w:rsidRDefault="00B935B0" w:rsidP="005E7E4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Tanah / Agroekoteknologi</w:t>
            </w:r>
          </w:p>
        </w:tc>
      </w:tr>
      <w:tr w:rsidR="00B935B0" w:rsidRPr="00B935B0" w:rsidTr="00B935B0">
        <w:tc>
          <w:tcPr>
            <w:tcW w:w="3691" w:type="dxa"/>
          </w:tcPr>
          <w:p w:rsidR="00B935B0" w:rsidRPr="00B935B0" w:rsidRDefault="00B935B0" w:rsidP="005E7E46">
            <w:pPr>
              <w:autoSpaceDE w:val="0"/>
              <w:autoSpaceDN w:val="0"/>
              <w:adjustRightInd w:val="0"/>
              <w:spacing w:after="0"/>
              <w:rPr>
                <w:rFonts w:ascii="Times New Roman" w:hAnsi="Times New Roman" w:cs="Times New Roman"/>
                <w:sz w:val="24"/>
                <w:szCs w:val="24"/>
              </w:rPr>
            </w:pPr>
            <w:r w:rsidRPr="00B935B0">
              <w:rPr>
                <w:rFonts w:ascii="Times New Roman" w:hAnsi="Times New Roman" w:cs="Times New Roman"/>
                <w:sz w:val="24"/>
                <w:szCs w:val="24"/>
                <w:lang w:val="id-ID"/>
              </w:rPr>
              <w:t xml:space="preserve">Universitas/Institut/Sekolah Tinggi </w:t>
            </w:r>
          </w:p>
        </w:tc>
        <w:tc>
          <w:tcPr>
            <w:tcW w:w="403" w:type="dxa"/>
          </w:tcPr>
          <w:p w:rsidR="00B935B0" w:rsidRPr="00B935B0" w:rsidRDefault="00B935B0" w:rsidP="005E7E46">
            <w:pPr>
              <w:autoSpaceDE w:val="0"/>
              <w:autoSpaceDN w:val="0"/>
              <w:adjustRightInd w:val="0"/>
              <w:spacing w:after="0"/>
              <w:jc w:val="center"/>
              <w:rPr>
                <w:rFonts w:ascii="Times New Roman" w:hAnsi="Times New Roman" w:cs="Times New Roman"/>
                <w:sz w:val="24"/>
                <w:szCs w:val="24"/>
              </w:rPr>
            </w:pPr>
            <w:r w:rsidRPr="00B935B0">
              <w:rPr>
                <w:rFonts w:ascii="Times New Roman" w:hAnsi="Times New Roman" w:cs="Times New Roman"/>
                <w:sz w:val="24"/>
                <w:szCs w:val="24"/>
                <w:lang w:val="id-ID"/>
              </w:rPr>
              <w:t>:</w:t>
            </w:r>
          </w:p>
        </w:tc>
        <w:tc>
          <w:tcPr>
            <w:tcW w:w="4375" w:type="dxa"/>
          </w:tcPr>
          <w:p w:rsidR="00B935B0" w:rsidRPr="00B935B0" w:rsidRDefault="00B935B0" w:rsidP="005E7E4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Fakultas Pertanian, Universitas Brawijaya</w:t>
            </w:r>
          </w:p>
        </w:tc>
      </w:tr>
      <w:tr w:rsidR="00B935B0" w:rsidRPr="00B935B0" w:rsidTr="00B935B0">
        <w:tc>
          <w:tcPr>
            <w:tcW w:w="3691" w:type="dxa"/>
          </w:tcPr>
          <w:p w:rsidR="00B935B0" w:rsidRPr="00B935B0" w:rsidRDefault="00B935B0" w:rsidP="005E7E46">
            <w:pPr>
              <w:autoSpaceDE w:val="0"/>
              <w:autoSpaceDN w:val="0"/>
              <w:adjustRightInd w:val="0"/>
              <w:spacing w:after="0"/>
              <w:rPr>
                <w:rFonts w:ascii="Times New Roman" w:hAnsi="Times New Roman" w:cs="Times New Roman"/>
                <w:sz w:val="24"/>
                <w:szCs w:val="24"/>
              </w:rPr>
            </w:pPr>
            <w:r w:rsidRPr="00B935B0">
              <w:rPr>
                <w:rFonts w:ascii="Times New Roman" w:hAnsi="Times New Roman" w:cs="Times New Roman"/>
                <w:sz w:val="24"/>
                <w:szCs w:val="24"/>
                <w:lang w:val="id-ID"/>
              </w:rPr>
              <w:t xml:space="preserve">Alamat </w:t>
            </w:r>
          </w:p>
        </w:tc>
        <w:tc>
          <w:tcPr>
            <w:tcW w:w="403" w:type="dxa"/>
          </w:tcPr>
          <w:p w:rsidR="00B935B0" w:rsidRPr="00B935B0" w:rsidRDefault="00B935B0" w:rsidP="005E7E46">
            <w:pPr>
              <w:autoSpaceDE w:val="0"/>
              <w:autoSpaceDN w:val="0"/>
              <w:adjustRightInd w:val="0"/>
              <w:spacing w:after="0"/>
              <w:jc w:val="center"/>
              <w:rPr>
                <w:rFonts w:ascii="Times New Roman" w:hAnsi="Times New Roman" w:cs="Times New Roman"/>
                <w:sz w:val="24"/>
                <w:szCs w:val="24"/>
              </w:rPr>
            </w:pPr>
            <w:r w:rsidRPr="00B935B0">
              <w:rPr>
                <w:rFonts w:ascii="Times New Roman" w:hAnsi="Times New Roman" w:cs="Times New Roman"/>
                <w:sz w:val="24"/>
                <w:szCs w:val="24"/>
                <w:lang w:val="id-ID"/>
              </w:rPr>
              <w:t>:</w:t>
            </w:r>
          </w:p>
        </w:tc>
        <w:tc>
          <w:tcPr>
            <w:tcW w:w="4375" w:type="dxa"/>
          </w:tcPr>
          <w:p w:rsidR="00B935B0" w:rsidRPr="00B935B0" w:rsidRDefault="00B935B0" w:rsidP="005E7E4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Jalan Veteran No. 1, Malang 65145</w:t>
            </w:r>
          </w:p>
        </w:tc>
      </w:tr>
    </w:tbl>
    <w:p w:rsidR="00B935B0" w:rsidRDefault="00B935B0" w:rsidP="00B935B0">
      <w:pPr>
        <w:autoSpaceDE w:val="0"/>
        <w:autoSpaceDN w:val="0"/>
        <w:adjustRightInd w:val="0"/>
        <w:spacing w:after="0" w:line="240" w:lineRule="auto"/>
        <w:jc w:val="both"/>
        <w:rPr>
          <w:rFonts w:ascii="Times New Roman" w:hAnsi="Times New Roman" w:cs="Times New Roman"/>
          <w:sz w:val="24"/>
          <w:szCs w:val="24"/>
        </w:rPr>
      </w:pPr>
    </w:p>
    <w:p w:rsidR="00B935B0" w:rsidRPr="00B935B0" w:rsidRDefault="00B935B0" w:rsidP="00B935B0">
      <w:pPr>
        <w:autoSpaceDE w:val="0"/>
        <w:autoSpaceDN w:val="0"/>
        <w:adjustRightInd w:val="0"/>
        <w:spacing w:after="120" w:line="240" w:lineRule="auto"/>
        <w:jc w:val="both"/>
        <w:rPr>
          <w:rFonts w:ascii="Times New Roman" w:hAnsi="Times New Roman" w:cs="Times New Roman"/>
          <w:sz w:val="24"/>
          <w:szCs w:val="24"/>
          <w:lang w:val="id-ID"/>
        </w:rPr>
      </w:pPr>
      <w:r w:rsidRPr="00B935B0">
        <w:rPr>
          <w:rFonts w:ascii="Times New Roman" w:hAnsi="Times New Roman" w:cs="Times New Roman"/>
          <w:sz w:val="24"/>
          <w:szCs w:val="24"/>
          <w:lang w:val="id-ID"/>
        </w:rPr>
        <w:t>Dengan ini menyatakan bahwa proposal penelitian saya yang berjudul</w:t>
      </w:r>
    </w:p>
    <w:p w:rsidR="00B935B0" w:rsidRPr="00B935B0" w:rsidRDefault="00B935B0" w:rsidP="00B935B0">
      <w:pPr>
        <w:autoSpaceDE w:val="0"/>
        <w:autoSpaceDN w:val="0"/>
        <w:adjustRightInd w:val="0"/>
        <w:spacing w:after="120" w:line="240" w:lineRule="auto"/>
        <w:jc w:val="both"/>
        <w:rPr>
          <w:rFonts w:ascii="Times New Roman" w:hAnsi="Times New Roman" w:cs="Times New Roman"/>
          <w:b/>
          <w:bCs/>
          <w:sz w:val="24"/>
          <w:szCs w:val="24"/>
          <w:lang w:val="id-ID"/>
        </w:rPr>
      </w:pPr>
      <w:r w:rsidRPr="00B935B0">
        <w:rPr>
          <w:rFonts w:ascii="Times New Roman" w:hAnsi="Times New Roman" w:cs="Times New Roman"/>
          <w:sz w:val="24"/>
          <w:szCs w:val="24"/>
          <w:lang w:val="id-ID"/>
        </w:rPr>
        <w:t>”</w:t>
      </w:r>
      <w:r>
        <w:rPr>
          <w:rFonts w:ascii="Times New Roman" w:hAnsi="Times New Roman" w:cs="Times New Roman"/>
          <w:sz w:val="24"/>
          <w:szCs w:val="24"/>
        </w:rPr>
        <w:t>Perbaikan Produksi Tanaman Jagung pada Tanah Masam Ultisol dengan Menggunakan Abu Terbang Batubara dan Kompos Tandan Kosong Kelapa Sawit</w:t>
      </w:r>
      <w:r w:rsidRPr="00B935B0">
        <w:rPr>
          <w:rFonts w:ascii="Times New Roman" w:hAnsi="Times New Roman" w:cs="Times New Roman"/>
          <w:sz w:val="24"/>
          <w:szCs w:val="24"/>
          <w:lang w:val="id-ID"/>
        </w:rPr>
        <w:t xml:space="preserve">” yang diusulkan kepada Program Indofood Riset Nugraha periode tahun </w:t>
      </w:r>
      <w:r>
        <w:rPr>
          <w:rFonts w:ascii="Times New Roman" w:hAnsi="Times New Roman" w:cs="Times New Roman"/>
          <w:sz w:val="24"/>
          <w:szCs w:val="24"/>
        </w:rPr>
        <w:t xml:space="preserve">2017-2018 </w:t>
      </w:r>
      <w:r w:rsidRPr="00B935B0">
        <w:rPr>
          <w:rFonts w:ascii="Times New Roman" w:hAnsi="Times New Roman" w:cs="Times New Roman"/>
          <w:sz w:val="24"/>
          <w:szCs w:val="24"/>
          <w:lang w:val="id-ID"/>
        </w:rPr>
        <w:t>adalah</w:t>
      </w:r>
      <w:r>
        <w:rPr>
          <w:rFonts w:ascii="Times New Roman" w:hAnsi="Times New Roman" w:cs="Times New Roman"/>
          <w:sz w:val="24"/>
          <w:szCs w:val="24"/>
        </w:rPr>
        <w:t xml:space="preserve"> </w:t>
      </w:r>
      <w:r w:rsidRPr="00B935B0">
        <w:rPr>
          <w:rFonts w:ascii="Times New Roman" w:hAnsi="Times New Roman" w:cs="Times New Roman"/>
          <w:b/>
          <w:bCs/>
          <w:sz w:val="24"/>
          <w:szCs w:val="24"/>
          <w:lang w:val="id-ID"/>
        </w:rPr>
        <w:t>benar-benar proposal penelitian dalam rangka Tugas Akhir/Skripsi, bersifat original,</w:t>
      </w:r>
      <w:r>
        <w:rPr>
          <w:rFonts w:ascii="Times New Roman" w:hAnsi="Times New Roman" w:cs="Times New Roman"/>
          <w:b/>
          <w:bCs/>
          <w:sz w:val="24"/>
          <w:szCs w:val="24"/>
        </w:rPr>
        <w:t xml:space="preserve"> </w:t>
      </w:r>
      <w:r w:rsidRPr="00B935B0">
        <w:rPr>
          <w:rFonts w:ascii="Times New Roman" w:hAnsi="Times New Roman" w:cs="Times New Roman"/>
          <w:b/>
          <w:bCs/>
          <w:sz w:val="24"/>
          <w:szCs w:val="24"/>
          <w:lang w:val="id-ID"/>
        </w:rPr>
        <w:t>belum pernah dilakukan sebelumnya dan tidak diajukan untuk program atau lembaga/</w:t>
      </w:r>
      <w:r>
        <w:rPr>
          <w:rFonts w:ascii="Times New Roman" w:hAnsi="Times New Roman" w:cs="Times New Roman"/>
          <w:b/>
          <w:bCs/>
          <w:sz w:val="24"/>
          <w:szCs w:val="24"/>
        </w:rPr>
        <w:t xml:space="preserve"> </w:t>
      </w:r>
      <w:r w:rsidRPr="00B935B0">
        <w:rPr>
          <w:rFonts w:ascii="Times New Roman" w:hAnsi="Times New Roman" w:cs="Times New Roman"/>
          <w:b/>
          <w:bCs/>
          <w:sz w:val="24"/>
          <w:szCs w:val="24"/>
          <w:lang w:val="id-ID"/>
        </w:rPr>
        <w:t>sumber dana lain.</w:t>
      </w:r>
    </w:p>
    <w:p w:rsidR="00B935B0" w:rsidRPr="00B935B0" w:rsidRDefault="00B935B0" w:rsidP="00B935B0">
      <w:pPr>
        <w:autoSpaceDE w:val="0"/>
        <w:autoSpaceDN w:val="0"/>
        <w:adjustRightInd w:val="0"/>
        <w:spacing w:after="120" w:line="240" w:lineRule="auto"/>
        <w:jc w:val="both"/>
        <w:rPr>
          <w:rFonts w:ascii="Times New Roman" w:hAnsi="Times New Roman" w:cs="Times New Roman"/>
          <w:sz w:val="24"/>
          <w:szCs w:val="24"/>
          <w:lang w:val="id-ID"/>
        </w:rPr>
      </w:pPr>
      <w:r w:rsidRPr="00B935B0">
        <w:rPr>
          <w:rFonts w:ascii="Times New Roman" w:hAnsi="Times New Roman" w:cs="Times New Roman"/>
          <w:sz w:val="24"/>
          <w:szCs w:val="24"/>
          <w:lang w:val="id-ID"/>
        </w:rPr>
        <w:t>Bilamana di kemudian hari ditemukan ketidaksesuaian dengan pernyataan ini, maka saya</w:t>
      </w:r>
      <w:r>
        <w:rPr>
          <w:rFonts w:ascii="Times New Roman" w:hAnsi="Times New Roman" w:cs="Times New Roman"/>
          <w:sz w:val="24"/>
          <w:szCs w:val="24"/>
        </w:rPr>
        <w:t xml:space="preserve"> </w:t>
      </w:r>
      <w:r w:rsidRPr="00B935B0">
        <w:rPr>
          <w:rFonts w:ascii="Times New Roman" w:hAnsi="Times New Roman" w:cs="Times New Roman"/>
          <w:sz w:val="24"/>
          <w:szCs w:val="24"/>
          <w:lang w:val="id-ID"/>
        </w:rPr>
        <w:t>bersedia dituntut dan diproses sesuai dengan ketentuan yang berlaku dan mengembalikan</w:t>
      </w:r>
      <w:r>
        <w:rPr>
          <w:rFonts w:ascii="Times New Roman" w:hAnsi="Times New Roman" w:cs="Times New Roman"/>
          <w:sz w:val="24"/>
          <w:szCs w:val="24"/>
        </w:rPr>
        <w:t xml:space="preserve"> </w:t>
      </w:r>
      <w:r w:rsidRPr="00B935B0">
        <w:rPr>
          <w:rFonts w:ascii="Times New Roman" w:hAnsi="Times New Roman" w:cs="Times New Roman"/>
          <w:sz w:val="24"/>
          <w:szCs w:val="24"/>
          <w:lang w:val="id-ID"/>
        </w:rPr>
        <w:t>seluruh biaya penelitian yang sudah diterima ke Sekretariat Indofood Riset Nugraha.</w:t>
      </w:r>
    </w:p>
    <w:p w:rsidR="00B935B0" w:rsidRPr="00B935B0" w:rsidRDefault="00B935B0" w:rsidP="00B935B0">
      <w:pPr>
        <w:autoSpaceDE w:val="0"/>
        <w:autoSpaceDN w:val="0"/>
        <w:adjustRightInd w:val="0"/>
        <w:spacing w:after="0" w:line="240" w:lineRule="auto"/>
        <w:rPr>
          <w:rFonts w:ascii="Times New Roman" w:hAnsi="Times New Roman" w:cs="Times New Roman"/>
          <w:sz w:val="24"/>
          <w:szCs w:val="24"/>
          <w:lang w:val="id-ID"/>
        </w:rPr>
      </w:pPr>
      <w:r w:rsidRPr="00B935B0">
        <w:rPr>
          <w:rFonts w:ascii="Times New Roman" w:hAnsi="Times New Roman" w:cs="Times New Roman"/>
          <w:sz w:val="24"/>
          <w:szCs w:val="24"/>
          <w:lang w:val="id-ID"/>
        </w:rPr>
        <w:t>Demikian pernyataan ini dibuat dengan sesungguhnya dan dengan sebenar-benarnya.</w:t>
      </w:r>
    </w:p>
    <w:p w:rsidR="00B935B0" w:rsidRDefault="00B935B0" w:rsidP="00B935B0">
      <w:pPr>
        <w:autoSpaceDE w:val="0"/>
        <w:autoSpaceDN w:val="0"/>
        <w:adjustRightInd w:val="0"/>
        <w:spacing w:after="0" w:line="240" w:lineRule="auto"/>
        <w:rPr>
          <w:rFonts w:ascii="Times New Roman" w:hAnsi="Times New Roman" w:cs="Times New Roman"/>
          <w:sz w:val="24"/>
          <w:szCs w:val="24"/>
        </w:rPr>
      </w:pPr>
    </w:p>
    <w:tbl>
      <w:tblPr>
        <w:tblStyle w:val="Heading3Char"/>
        <w:tblW w:w="8719" w:type="dxa"/>
        <w:tblLook w:val="04A0"/>
      </w:tblPr>
      <w:tblGrid>
        <w:gridCol w:w="3876"/>
        <w:gridCol w:w="2120"/>
        <w:gridCol w:w="2723"/>
      </w:tblGrid>
      <w:tr w:rsidR="00B935B0" w:rsidRPr="00EE326D" w:rsidTr="00B935B0">
        <w:tc>
          <w:tcPr>
            <w:tcW w:w="3876" w:type="dxa"/>
          </w:tcPr>
          <w:p w:rsidR="00B935B0" w:rsidRPr="00EE326D" w:rsidRDefault="00B935B0" w:rsidP="005E7E46">
            <w:pPr>
              <w:autoSpaceDE w:val="0"/>
              <w:autoSpaceDN w:val="0"/>
              <w:adjustRightInd w:val="0"/>
              <w:spacing w:after="0" w:line="240" w:lineRule="auto"/>
              <w:jc w:val="center"/>
              <w:rPr>
                <w:rFonts w:ascii="Times New Roman" w:hAnsi="Times New Roman" w:cs="Times New Roman"/>
                <w:sz w:val="24"/>
                <w:szCs w:val="24"/>
              </w:rPr>
            </w:pPr>
          </w:p>
        </w:tc>
        <w:tc>
          <w:tcPr>
            <w:tcW w:w="2120" w:type="dxa"/>
          </w:tcPr>
          <w:p w:rsidR="00B935B0" w:rsidRPr="00EE326D" w:rsidRDefault="00B935B0" w:rsidP="005E7E46">
            <w:pPr>
              <w:autoSpaceDE w:val="0"/>
              <w:autoSpaceDN w:val="0"/>
              <w:adjustRightInd w:val="0"/>
              <w:spacing w:after="0" w:line="240" w:lineRule="auto"/>
              <w:jc w:val="center"/>
              <w:rPr>
                <w:rFonts w:ascii="Times New Roman" w:hAnsi="Times New Roman" w:cs="Times New Roman"/>
                <w:sz w:val="24"/>
                <w:szCs w:val="24"/>
              </w:rPr>
            </w:pPr>
          </w:p>
        </w:tc>
        <w:tc>
          <w:tcPr>
            <w:tcW w:w="2723" w:type="dxa"/>
          </w:tcPr>
          <w:p w:rsidR="00B935B0" w:rsidRPr="00EE326D" w:rsidRDefault="00B935B0" w:rsidP="005E7E46">
            <w:pPr>
              <w:autoSpaceDE w:val="0"/>
              <w:autoSpaceDN w:val="0"/>
              <w:adjustRightInd w:val="0"/>
              <w:spacing w:after="0" w:line="240" w:lineRule="auto"/>
              <w:jc w:val="center"/>
              <w:rPr>
                <w:rFonts w:ascii="Times New Roman" w:hAnsi="Times New Roman" w:cs="Times New Roman"/>
                <w:sz w:val="24"/>
                <w:szCs w:val="24"/>
              </w:rPr>
            </w:pPr>
            <w:r w:rsidRPr="00EE326D">
              <w:rPr>
                <w:rFonts w:ascii="Times New Roman" w:hAnsi="Times New Roman" w:cs="Times New Roman"/>
                <w:sz w:val="24"/>
                <w:szCs w:val="24"/>
              </w:rPr>
              <w:t>Malang, 20 Juli 2017</w:t>
            </w:r>
          </w:p>
        </w:tc>
      </w:tr>
      <w:tr w:rsidR="00B935B0" w:rsidRPr="00EE326D" w:rsidTr="00B935B0">
        <w:tc>
          <w:tcPr>
            <w:tcW w:w="3876" w:type="dxa"/>
          </w:tcPr>
          <w:p w:rsidR="00B935B0" w:rsidRPr="00EE326D" w:rsidRDefault="00B935B0" w:rsidP="005E7E46">
            <w:pPr>
              <w:autoSpaceDE w:val="0"/>
              <w:autoSpaceDN w:val="0"/>
              <w:adjustRightInd w:val="0"/>
              <w:spacing w:after="0" w:line="240" w:lineRule="auto"/>
              <w:jc w:val="center"/>
              <w:rPr>
                <w:rFonts w:ascii="Times New Roman" w:hAnsi="Times New Roman" w:cs="Times New Roman"/>
                <w:sz w:val="24"/>
                <w:szCs w:val="24"/>
              </w:rPr>
            </w:pPr>
            <w:r w:rsidRPr="00EE326D">
              <w:rPr>
                <w:rFonts w:ascii="Times New Roman" w:hAnsi="Times New Roman" w:cs="Times New Roman"/>
                <w:sz w:val="24"/>
                <w:szCs w:val="24"/>
              </w:rPr>
              <w:t>Mengetahui</w:t>
            </w:r>
          </w:p>
        </w:tc>
        <w:tc>
          <w:tcPr>
            <w:tcW w:w="2120" w:type="dxa"/>
          </w:tcPr>
          <w:p w:rsidR="00B935B0" w:rsidRPr="00EE326D" w:rsidRDefault="00B935B0" w:rsidP="005E7E46">
            <w:pPr>
              <w:autoSpaceDE w:val="0"/>
              <w:autoSpaceDN w:val="0"/>
              <w:adjustRightInd w:val="0"/>
              <w:spacing w:after="0" w:line="240" w:lineRule="auto"/>
              <w:jc w:val="center"/>
              <w:rPr>
                <w:rFonts w:ascii="Times New Roman" w:hAnsi="Times New Roman" w:cs="Times New Roman"/>
                <w:sz w:val="24"/>
                <w:szCs w:val="24"/>
              </w:rPr>
            </w:pPr>
          </w:p>
        </w:tc>
        <w:tc>
          <w:tcPr>
            <w:tcW w:w="2723" w:type="dxa"/>
          </w:tcPr>
          <w:p w:rsidR="00B935B0" w:rsidRPr="00EE326D" w:rsidRDefault="00B935B0" w:rsidP="005E7E4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Yang menyatakan</w:t>
            </w:r>
          </w:p>
        </w:tc>
      </w:tr>
      <w:tr w:rsidR="00B935B0" w:rsidRPr="00EE326D" w:rsidTr="00B935B0">
        <w:tc>
          <w:tcPr>
            <w:tcW w:w="3876" w:type="dxa"/>
          </w:tcPr>
          <w:p w:rsidR="00B935B0" w:rsidRPr="00EE326D" w:rsidRDefault="00B935B0" w:rsidP="005E7E46">
            <w:pPr>
              <w:autoSpaceDE w:val="0"/>
              <w:autoSpaceDN w:val="0"/>
              <w:adjustRightInd w:val="0"/>
              <w:spacing w:after="0" w:line="240" w:lineRule="auto"/>
              <w:jc w:val="center"/>
              <w:rPr>
                <w:rFonts w:ascii="Times New Roman" w:hAnsi="Times New Roman" w:cs="Times New Roman"/>
                <w:sz w:val="24"/>
                <w:szCs w:val="24"/>
              </w:rPr>
            </w:pPr>
            <w:r w:rsidRPr="00EE326D">
              <w:rPr>
                <w:rFonts w:ascii="Times New Roman" w:hAnsi="Times New Roman" w:cs="Times New Roman"/>
                <w:sz w:val="24"/>
                <w:szCs w:val="24"/>
              </w:rPr>
              <w:t>Dosen Pembimbing</w:t>
            </w:r>
          </w:p>
        </w:tc>
        <w:tc>
          <w:tcPr>
            <w:tcW w:w="2120" w:type="dxa"/>
          </w:tcPr>
          <w:p w:rsidR="00B935B0" w:rsidRPr="00EE326D" w:rsidRDefault="00B935B0" w:rsidP="005E7E46">
            <w:pPr>
              <w:autoSpaceDE w:val="0"/>
              <w:autoSpaceDN w:val="0"/>
              <w:adjustRightInd w:val="0"/>
              <w:spacing w:after="0" w:line="240" w:lineRule="auto"/>
              <w:jc w:val="center"/>
              <w:rPr>
                <w:rFonts w:ascii="Times New Roman" w:hAnsi="Times New Roman" w:cs="Times New Roman"/>
                <w:sz w:val="24"/>
                <w:szCs w:val="24"/>
              </w:rPr>
            </w:pPr>
          </w:p>
        </w:tc>
        <w:tc>
          <w:tcPr>
            <w:tcW w:w="2723" w:type="dxa"/>
          </w:tcPr>
          <w:p w:rsidR="00B935B0" w:rsidRPr="00EE326D" w:rsidRDefault="00B935B0" w:rsidP="005E7E46">
            <w:pPr>
              <w:autoSpaceDE w:val="0"/>
              <w:autoSpaceDN w:val="0"/>
              <w:adjustRightInd w:val="0"/>
              <w:spacing w:after="0" w:line="240" w:lineRule="auto"/>
              <w:jc w:val="center"/>
              <w:rPr>
                <w:rFonts w:ascii="Times New Roman" w:hAnsi="Times New Roman" w:cs="Times New Roman"/>
                <w:sz w:val="24"/>
                <w:szCs w:val="24"/>
              </w:rPr>
            </w:pPr>
          </w:p>
        </w:tc>
      </w:tr>
      <w:tr w:rsidR="00B935B0" w:rsidRPr="00EE326D" w:rsidTr="00B935B0">
        <w:tc>
          <w:tcPr>
            <w:tcW w:w="3876" w:type="dxa"/>
          </w:tcPr>
          <w:p w:rsidR="00B935B0" w:rsidRPr="00EE326D" w:rsidRDefault="00B935B0" w:rsidP="005E7E46">
            <w:pPr>
              <w:autoSpaceDE w:val="0"/>
              <w:autoSpaceDN w:val="0"/>
              <w:adjustRightInd w:val="0"/>
              <w:spacing w:after="0" w:line="240" w:lineRule="auto"/>
              <w:jc w:val="center"/>
              <w:rPr>
                <w:rFonts w:ascii="Times New Roman" w:hAnsi="Times New Roman" w:cs="Times New Roman"/>
                <w:sz w:val="24"/>
                <w:szCs w:val="24"/>
              </w:rPr>
            </w:pPr>
          </w:p>
        </w:tc>
        <w:tc>
          <w:tcPr>
            <w:tcW w:w="2120" w:type="dxa"/>
          </w:tcPr>
          <w:p w:rsidR="00B935B0" w:rsidRPr="00EE326D" w:rsidRDefault="00B935B0" w:rsidP="005E7E46">
            <w:pPr>
              <w:autoSpaceDE w:val="0"/>
              <w:autoSpaceDN w:val="0"/>
              <w:adjustRightInd w:val="0"/>
              <w:spacing w:after="0" w:line="240" w:lineRule="auto"/>
              <w:jc w:val="center"/>
              <w:rPr>
                <w:rFonts w:ascii="Times New Roman" w:hAnsi="Times New Roman" w:cs="Times New Roman"/>
                <w:sz w:val="24"/>
                <w:szCs w:val="24"/>
              </w:rPr>
            </w:pPr>
          </w:p>
        </w:tc>
        <w:tc>
          <w:tcPr>
            <w:tcW w:w="2723" w:type="dxa"/>
          </w:tcPr>
          <w:p w:rsidR="00B935B0" w:rsidRPr="00EE326D" w:rsidRDefault="00B935B0" w:rsidP="005E7E46">
            <w:pPr>
              <w:autoSpaceDE w:val="0"/>
              <w:autoSpaceDN w:val="0"/>
              <w:adjustRightInd w:val="0"/>
              <w:spacing w:after="0" w:line="240" w:lineRule="auto"/>
              <w:jc w:val="center"/>
              <w:rPr>
                <w:rFonts w:ascii="Times New Roman" w:hAnsi="Times New Roman" w:cs="Times New Roman"/>
                <w:sz w:val="24"/>
                <w:szCs w:val="24"/>
              </w:rPr>
            </w:pPr>
            <w:r w:rsidRPr="00B935B0">
              <w:rPr>
                <w:rFonts w:ascii="Times New Roman" w:hAnsi="Times New Roman" w:cs="Times New Roman"/>
                <w:sz w:val="24"/>
                <w:szCs w:val="24"/>
                <w:lang w:val="id-ID"/>
              </w:rPr>
              <w:t>Materai 6000</w:t>
            </w:r>
          </w:p>
        </w:tc>
      </w:tr>
      <w:tr w:rsidR="00B935B0" w:rsidRPr="00EE326D" w:rsidTr="00B935B0">
        <w:tc>
          <w:tcPr>
            <w:tcW w:w="3876" w:type="dxa"/>
          </w:tcPr>
          <w:p w:rsidR="00B935B0" w:rsidRPr="00EE326D" w:rsidRDefault="00B935B0" w:rsidP="005E7E46">
            <w:pPr>
              <w:autoSpaceDE w:val="0"/>
              <w:autoSpaceDN w:val="0"/>
              <w:adjustRightInd w:val="0"/>
              <w:spacing w:after="0" w:line="240" w:lineRule="auto"/>
              <w:jc w:val="center"/>
              <w:rPr>
                <w:rFonts w:ascii="Times New Roman" w:hAnsi="Times New Roman" w:cs="Times New Roman"/>
                <w:sz w:val="24"/>
                <w:szCs w:val="24"/>
              </w:rPr>
            </w:pPr>
          </w:p>
        </w:tc>
        <w:tc>
          <w:tcPr>
            <w:tcW w:w="2120" w:type="dxa"/>
          </w:tcPr>
          <w:p w:rsidR="00B935B0" w:rsidRPr="00EE326D" w:rsidRDefault="00B935B0" w:rsidP="005E7E46">
            <w:pPr>
              <w:autoSpaceDE w:val="0"/>
              <w:autoSpaceDN w:val="0"/>
              <w:adjustRightInd w:val="0"/>
              <w:spacing w:after="0" w:line="240" w:lineRule="auto"/>
              <w:jc w:val="center"/>
              <w:rPr>
                <w:rFonts w:ascii="Times New Roman" w:hAnsi="Times New Roman" w:cs="Times New Roman"/>
                <w:sz w:val="24"/>
                <w:szCs w:val="24"/>
              </w:rPr>
            </w:pPr>
          </w:p>
        </w:tc>
        <w:tc>
          <w:tcPr>
            <w:tcW w:w="2723" w:type="dxa"/>
          </w:tcPr>
          <w:p w:rsidR="00B935B0" w:rsidRPr="00EE326D" w:rsidRDefault="00B935B0" w:rsidP="005E7E46">
            <w:pPr>
              <w:autoSpaceDE w:val="0"/>
              <w:autoSpaceDN w:val="0"/>
              <w:adjustRightInd w:val="0"/>
              <w:spacing w:after="0" w:line="240" w:lineRule="auto"/>
              <w:jc w:val="center"/>
              <w:rPr>
                <w:rFonts w:ascii="Times New Roman" w:hAnsi="Times New Roman" w:cs="Times New Roman"/>
                <w:sz w:val="24"/>
                <w:szCs w:val="24"/>
              </w:rPr>
            </w:pPr>
          </w:p>
        </w:tc>
      </w:tr>
      <w:tr w:rsidR="00B935B0" w:rsidRPr="00EE326D" w:rsidTr="00B935B0">
        <w:tc>
          <w:tcPr>
            <w:tcW w:w="3876" w:type="dxa"/>
          </w:tcPr>
          <w:p w:rsidR="00B935B0" w:rsidRPr="00EE326D" w:rsidRDefault="00B935B0" w:rsidP="005E7E46">
            <w:pPr>
              <w:autoSpaceDE w:val="0"/>
              <w:autoSpaceDN w:val="0"/>
              <w:adjustRightInd w:val="0"/>
              <w:spacing w:after="0" w:line="240" w:lineRule="auto"/>
              <w:jc w:val="center"/>
              <w:rPr>
                <w:rFonts w:ascii="Times New Roman" w:hAnsi="Times New Roman" w:cs="Times New Roman"/>
                <w:sz w:val="24"/>
                <w:szCs w:val="24"/>
              </w:rPr>
            </w:pPr>
            <w:r w:rsidRPr="00EE326D">
              <w:rPr>
                <w:rFonts w:ascii="Times New Roman" w:hAnsi="Times New Roman" w:cs="Times New Roman"/>
                <w:sz w:val="24"/>
                <w:szCs w:val="24"/>
              </w:rPr>
              <w:t>Prof.Ir. Eko Handayanto, MSc., PhD</w:t>
            </w:r>
          </w:p>
        </w:tc>
        <w:tc>
          <w:tcPr>
            <w:tcW w:w="2120" w:type="dxa"/>
          </w:tcPr>
          <w:p w:rsidR="00B935B0" w:rsidRPr="00EE326D" w:rsidRDefault="00B935B0" w:rsidP="005E7E46">
            <w:pPr>
              <w:autoSpaceDE w:val="0"/>
              <w:autoSpaceDN w:val="0"/>
              <w:adjustRightInd w:val="0"/>
              <w:spacing w:after="0" w:line="240" w:lineRule="auto"/>
              <w:jc w:val="center"/>
              <w:rPr>
                <w:rFonts w:ascii="Times New Roman" w:hAnsi="Times New Roman" w:cs="Times New Roman"/>
                <w:sz w:val="24"/>
                <w:szCs w:val="24"/>
              </w:rPr>
            </w:pPr>
          </w:p>
        </w:tc>
        <w:tc>
          <w:tcPr>
            <w:tcW w:w="2723" w:type="dxa"/>
          </w:tcPr>
          <w:p w:rsidR="00B935B0" w:rsidRPr="00EE326D" w:rsidRDefault="00B935B0" w:rsidP="005E7E46">
            <w:pPr>
              <w:autoSpaceDE w:val="0"/>
              <w:autoSpaceDN w:val="0"/>
              <w:adjustRightInd w:val="0"/>
              <w:spacing w:after="0" w:line="240" w:lineRule="auto"/>
              <w:jc w:val="center"/>
              <w:rPr>
                <w:rFonts w:ascii="Times New Roman" w:hAnsi="Times New Roman" w:cs="Times New Roman"/>
                <w:sz w:val="24"/>
                <w:szCs w:val="24"/>
              </w:rPr>
            </w:pPr>
            <w:r w:rsidRPr="00EE326D">
              <w:rPr>
                <w:rFonts w:ascii="Times New Roman" w:hAnsi="Times New Roman" w:cs="Times New Roman"/>
                <w:sz w:val="24"/>
                <w:szCs w:val="24"/>
              </w:rPr>
              <w:t>Retno Wilujeng</w:t>
            </w:r>
          </w:p>
        </w:tc>
      </w:tr>
      <w:tr w:rsidR="00B935B0" w:rsidRPr="00EE326D" w:rsidTr="00B935B0">
        <w:tc>
          <w:tcPr>
            <w:tcW w:w="3876" w:type="dxa"/>
          </w:tcPr>
          <w:p w:rsidR="00B935B0" w:rsidRPr="00EE326D" w:rsidRDefault="00B935B0" w:rsidP="005E7E46">
            <w:pPr>
              <w:autoSpaceDE w:val="0"/>
              <w:autoSpaceDN w:val="0"/>
              <w:adjustRightInd w:val="0"/>
              <w:spacing w:after="0" w:line="240" w:lineRule="auto"/>
              <w:jc w:val="center"/>
              <w:rPr>
                <w:rFonts w:ascii="Times New Roman" w:hAnsi="Times New Roman" w:cs="Times New Roman"/>
                <w:sz w:val="24"/>
                <w:szCs w:val="24"/>
                <w:lang w:val="id-ID"/>
              </w:rPr>
            </w:pPr>
            <w:r w:rsidRPr="00EE326D">
              <w:rPr>
                <w:rFonts w:ascii="Times New Roman" w:hAnsi="Times New Roman" w:cs="Times New Roman"/>
                <w:sz w:val="24"/>
                <w:szCs w:val="24"/>
              </w:rPr>
              <w:t>NI</w:t>
            </w:r>
            <w:r>
              <w:rPr>
                <w:rFonts w:ascii="Times New Roman" w:hAnsi="Times New Roman" w:cs="Times New Roman"/>
                <w:sz w:val="24"/>
                <w:szCs w:val="24"/>
              </w:rPr>
              <w:t>P</w:t>
            </w:r>
            <w:r w:rsidRPr="00EE326D">
              <w:rPr>
                <w:rFonts w:ascii="Times New Roman" w:hAnsi="Times New Roman" w:cs="Times New Roman"/>
                <w:sz w:val="24"/>
                <w:szCs w:val="24"/>
              </w:rPr>
              <w:t xml:space="preserve">. </w:t>
            </w:r>
            <w:r w:rsidRPr="005F7590">
              <w:rPr>
                <w:rFonts w:ascii="Times New Roman" w:hAnsi="Times New Roman"/>
                <w:sz w:val="24"/>
                <w:szCs w:val="24"/>
              </w:rPr>
              <w:t>195</w:t>
            </w:r>
            <w:r>
              <w:rPr>
                <w:rFonts w:ascii="Times New Roman" w:hAnsi="Times New Roman"/>
                <w:sz w:val="24"/>
                <w:szCs w:val="24"/>
              </w:rPr>
              <w:t>3</w:t>
            </w:r>
            <w:r w:rsidRPr="005F7590">
              <w:rPr>
                <w:rFonts w:ascii="Times New Roman" w:hAnsi="Times New Roman"/>
                <w:sz w:val="24"/>
                <w:szCs w:val="24"/>
              </w:rPr>
              <w:t>03051979031004</w:t>
            </w:r>
          </w:p>
        </w:tc>
        <w:tc>
          <w:tcPr>
            <w:tcW w:w="2120" w:type="dxa"/>
          </w:tcPr>
          <w:p w:rsidR="00B935B0" w:rsidRPr="00EE326D" w:rsidRDefault="00B935B0" w:rsidP="005E7E46">
            <w:pPr>
              <w:autoSpaceDE w:val="0"/>
              <w:autoSpaceDN w:val="0"/>
              <w:adjustRightInd w:val="0"/>
              <w:spacing w:after="0" w:line="240" w:lineRule="auto"/>
              <w:jc w:val="center"/>
              <w:rPr>
                <w:rFonts w:ascii="Times New Roman" w:hAnsi="Times New Roman" w:cs="Times New Roman"/>
                <w:sz w:val="24"/>
                <w:szCs w:val="24"/>
              </w:rPr>
            </w:pPr>
          </w:p>
        </w:tc>
        <w:tc>
          <w:tcPr>
            <w:tcW w:w="2723" w:type="dxa"/>
          </w:tcPr>
          <w:p w:rsidR="00B935B0" w:rsidRPr="00EE326D" w:rsidRDefault="00B935B0" w:rsidP="005E7E46">
            <w:pPr>
              <w:autoSpaceDE w:val="0"/>
              <w:autoSpaceDN w:val="0"/>
              <w:adjustRightInd w:val="0"/>
              <w:spacing w:after="0" w:line="240" w:lineRule="auto"/>
              <w:jc w:val="center"/>
              <w:rPr>
                <w:rFonts w:ascii="Times New Roman" w:hAnsi="Times New Roman" w:cs="Times New Roman"/>
                <w:sz w:val="24"/>
                <w:szCs w:val="24"/>
                <w:lang w:val="id-ID"/>
              </w:rPr>
            </w:pPr>
            <w:r w:rsidRPr="00EE326D">
              <w:rPr>
                <w:rFonts w:ascii="Times New Roman" w:hAnsi="Times New Roman" w:cs="Times New Roman"/>
                <w:sz w:val="24"/>
                <w:szCs w:val="24"/>
              </w:rPr>
              <w:t xml:space="preserve">NIM. </w:t>
            </w:r>
            <w:r w:rsidRPr="00EE326D">
              <w:rPr>
                <w:rFonts w:ascii="Times New Roman" w:hAnsi="Times New Roman" w:cs="Times New Roman"/>
                <w:sz w:val="24"/>
                <w:szCs w:val="24"/>
                <w:lang w:val="id-ID"/>
              </w:rPr>
              <w:t>145040201111276</w:t>
            </w:r>
          </w:p>
        </w:tc>
      </w:tr>
      <w:tr w:rsidR="00B935B0" w:rsidRPr="00EE326D" w:rsidTr="00B935B0">
        <w:tc>
          <w:tcPr>
            <w:tcW w:w="3876" w:type="dxa"/>
          </w:tcPr>
          <w:p w:rsidR="00B935B0" w:rsidRPr="00EE326D" w:rsidRDefault="00B935B0" w:rsidP="005E7E46">
            <w:pPr>
              <w:autoSpaceDE w:val="0"/>
              <w:autoSpaceDN w:val="0"/>
              <w:adjustRightInd w:val="0"/>
              <w:spacing w:after="0" w:line="240" w:lineRule="auto"/>
              <w:jc w:val="center"/>
              <w:rPr>
                <w:rFonts w:ascii="Times New Roman" w:hAnsi="Times New Roman" w:cs="Times New Roman"/>
                <w:sz w:val="24"/>
                <w:szCs w:val="24"/>
              </w:rPr>
            </w:pPr>
          </w:p>
        </w:tc>
        <w:tc>
          <w:tcPr>
            <w:tcW w:w="2120" w:type="dxa"/>
          </w:tcPr>
          <w:p w:rsidR="00B935B0" w:rsidRPr="00EE326D" w:rsidRDefault="00B935B0" w:rsidP="005E7E46">
            <w:pPr>
              <w:autoSpaceDE w:val="0"/>
              <w:autoSpaceDN w:val="0"/>
              <w:adjustRightInd w:val="0"/>
              <w:spacing w:after="0" w:line="240" w:lineRule="auto"/>
              <w:jc w:val="center"/>
              <w:rPr>
                <w:rFonts w:ascii="Times New Roman" w:hAnsi="Times New Roman" w:cs="Times New Roman"/>
                <w:sz w:val="24"/>
                <w:szCs w:val="24"/>
              </w:rPr>
            </w:pPr>
          </w:p>
        </w:tc>
        <w:tc>
          <w:tcPr>
            <w:tcW w:w="2723" w:type="dxa"/>
          </w:tcPr>
          <w:p w:rsidR="00B935B0" w:rsidRPr="00EE326D" w:rsidRDefault="00B935B0" w:rsidP="005E7E46">
            <w:pPr>
              <w:autoSpaceDE w:val="0"/>
              <w:autoSpaceDN w:val="0"/>
              <w:adjustRightInd w:val="0"/>
              <w:spacing w:after="0" w:line="240" w:lineRule="auto"/>
              <w:jc w:val="center"/>
              <w:rPr>
                <w:rFonts w:ascii="Times New Roman" w:hAnsi="Times New Roman" w:cs="Times New Roman"/>
                <w:sz w:val="24"/>
                <w:szCs w:val="24"/>
              </w:rPr>
            </w:pPr>
          </w:p>
        </w:tc>
      </w:tr>
    </w:tbl>
    <w:p w:rsidR="00C833BD" w:rsidRDefault="00C833BD" w:rsidP="00B935B0">
      <w:pPr>
        <w:autoSpaceDE w:val="0"/>
        <w:autoSpaceDN w:val="0"/>
        <w:adjustRightInd w:val="0"/>
        <w:spacing w:after="0" w:line="240" w:lineRule="auto"/>
        <w:rPr>
          <w:rFonts w:ascii="Times New Roman" w:hAnsi="Times New Roman" w:cs="Times New Roman"/>
          <w:sz w:val="24"/>
          <w:szCs w:val="24"/>
        </w:rPr>
        <w:sectPr w:rsidR="00C833BD" w:rsidSect="009038C2">
          <w:pgSz w:w="11906" w:h="16838" w:code="9"/>
          <w:pgMar w:top="1701" w:right="1418" w:bottom="1701" w:left="1985" w:header="1134" w:footer="794" w:gutter="0"/>
          <w:cols w:space="708"/>
          <w:docGrid w:linePitch="360"/>
        </w:sectPr>
      </w:pPr>
    </w:p>
    <w:p w:rsidR="00C833BD" w:rsidRDefault="00C833BD" w:rsidP="00C833BD">
      <w:pPr>
        <w:pStyle w:val="Heading1"/>
        <w:spacing w:after="0"/>
        <w:jc w:val="center"/>
        <w:rPr>
          <w:rFonts w:cs="Times New Roman"/>
          <w:sz w:val="28"/>
          <w:szCs w:val="28"/>
        </w:rPr>
      </w:pPr>
      <w:bookmarkStart w:id="0" w:name="_Toc327617324"/>
      <w:bookmarkStart w:id="1" w:name="_Toc327617401"/>
      <w:bookmarkStart w:id="2" w:name="_Toc327617430"/>
      <w:bookmarkStart w:id="3" w:name="_Toc327617453"/>
      <w:bookmarkStart w:id="4" w:name="_Toc327617508"/>
      <w:bookmarkStart w:id="5" w:name="_Toc327617579"/>
      <w:bookmarkStart w:id="6" w:name="_Toc327654404"/>
      <w:bookmarkStart w:id="7" w:name="_Toc327654497"/>
      <w:bookmarkStart w:id="8" w:name="_Toc327654549"/>
      <w:bookmarkStart w:id="9" w:name="_Toc327654657"/>
      <w:bookmarkStart w:id="10" w:name="_Toc327733850"/>
      <w:bookmarkStart w:id="11" w:name="_Toc327733902"/>
      <w:bookmarkStart w:id="12" w:name="_Toc351144683"/>
      <w:bookmarkStart w:id="13" w:name="_Toc351153976"/>
      <w:bookmarkStart w:id="14" w:name="_Toc357452957"/>
      <w:bookmarkStart w:id="15" w:name="_Toc374748188"/>
      <w:bookmarkStart w:id="16" w:name="_Toc448777020"/>
      <w:bookmarkStart w:id="17" w:name="_Toc448934487"/>
      <w:bookmarkStart w:id="18" w:name="_Toc448934795"/>
      <w:bookmarkStart w:id="19" w:name="_Toc448934933"/>
      <w:bookmarkStart w:id="20" w:name="_Toc448935006"/>
      <w:bookmarkStart w:id="21" w:name="_Toc487315667"/>
      <w:bookmarkStart w:id="22" w:name="_Toc487317726"/>
      <w:bookmarkStart w:id="23" w:name="_Toc487357448"/>
      <w:bookmarkStart w:id="24" w:name="_Toc487357495"/>
      <w:bookmarkStart w:id="25" w:name="_Toc488174153"/>
      <w:bookmarkStart w:id="26" w:name="_Toc488174293"/>
      <w:bookmarkStart w:id="27" w:name="_Toc488174482"/>
      <w:r w:rsidRPr="004B2D78">
        <w:rPr>
          <w:rFonts w:cs="Times New Roman"/>
          <w:sz w:val="28"/>
          <w:szCs w:val="28"/>
        </w:rPr>
        <w:lastRenderedPageBreak/>
        <w:t>DAFTAR ISI</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C833BD" w:rsidRDefault="00C833BD" w:rsidP="00C833BD">
      <w:pPr>
        <w:spacing w:after="0" w:line="240" w:lineRule="auto"/>
        <w:rPr>
          <w:rFonts w:ascii="Times New Roman" w:hAnsi="Times New Roman"/>
          <w:sz w:val="28"/>
          <w:szCs w:val="28"/>
        </w:rPr>
      </w:pPr>
      <w:bookmarkStart w:id="28" w:name="_Toc448934488"/>
      <w:bookmarkStart w:id="29" w:name="_Toc448934796"/>
      <w:bookmarkStart w:id="30" w:name="_Toc448934934"/>
    </w:p>
    <w:p w:rsidR="007A0C6C" w:rsidRDefault="007A0C6C" w:rsidP="00C833BD">
      <w:pPr>
        <w:spacing w:after="0" w:line="240" w:lineRule="auto"/>
        <w:rPr>
          <w:rFonts w:ascii="Times New Roman" w:hAnsi="Times New Roman"/>
          <w:sz w:val="28"/>
          <w:szCs w:val="28"/>
        </w:rPr>
      </w:pPr>
    </w:p>
    <w:p w:rsidR="00ED02EE" w:rsidRDefault="00ED02EE">
      <w:pPr>
        <w:pStyle w:val="TOC1"/>
        <w:tabs>
          <w:tab w:val="right" w:leader="dot" w:pos="8496"/>
        </w:tabs>
        <w:rPr>
          <w:rFonts w:asciiTheme="minorHAnsi" w:eastAsiaTheme="minorEastAsia" w:hAnsiTheme="minorHAnsi" w:cstheme="minorBidi"/>
          <w:b w:val="0"/>
          <w:bCs w:val="0"/>
          <w:noProof/>
          <w:sz w:val="22"/>
          <w:szCs w:val="22"/>
          <w:lang w:val="id-ID" w:eastAsia="id-ID"/>
        </w:rPr>
      </w:pPr>
      <w:r>
        <w:rPr>
          <w:sz w:val="28"/>
          <w:szCs w:val="28"/>
        </w:rPr>
        <w:fldChar w:fldCharType="begin"/>
      </w:r>
      <w:r>
        <w:rPr>
          <w:sz w:val="28"/>
          <w:szCs w:val="28"/>
        </w:rPr>
        <w:instrText xml:space="preserve"> TOC \o "1-3" \h \z \u </w:instrText>
      </w:r>
      <w:r>
        <w:rPr>
          <w:sz w:val="28"/>
          <w:szCs w:val="28"/>
        </w:rPr>
        <w:fldChar w:fldCharType="separate"/>
      </w:r>
      <w:hyperlink w:anchor="_Toc488174482" w:history="1">
        <w:r w:rsidRPr="008774AB">
          <w:rPr>
            <w:rStyle w:val="Hyperlink"/>
            <w:rFonts w:cs="Times New Roman"/>
            <w:noProof/>
          </w:rPr>
          <w:t>DAFTAR ISI</w:t>
        </w:r>
        <w:r>
          <w:rPr>
            <w:noProof/>
            <w:webHidden/>
          </w:rPr>
          <w:tab/>
        </w:r>
        <w:r>
          <w:rPr>
            <w:noProof/>
            <w:webHidden/>
          </w:rPr>
          <w:fldChar w:fldCharType="begin"/>
        </w:r>
        <w:r>
          <w:rPr>
            <w:noProof/>
            <w:webHidden/>
          </w:rPr>
          <w:instrText xml:space="preserve"> PAGEREF _Toc488174482 \h </w:instrText>
        </w:r>
        <w:r>
          <w:rPr>
            <w:noProof/>
            <w:webHidden/>
          </w:rPr>
        </w:r>
        <w:r>
          <w:rPr>
            <w:noProof/>
            <w:webHidden/>
          </w:rPr>
          <w:fldChar w:fldCharType="separate"/>
        </w:r>
        <w:r w:rsidR="002E2C65">
          <w:rPr>
            <w:noProof/>
            <w:webHidden/>
          </w:rPr>
          <w:t>i</w:t>
        </w:r>
        <w:r>
          <w:rPr>
            <w:noProof/>
            <w:webHidden/>
          </w:rPr>
          <w:fldChar w:fldCharType="end"/>
        </w:r>
      </w:hyperlink>
    </w:p>
    <w:p w:rsidR="00ED02EE" w:rsidRDefault="00ED02EE">
      <w:pPr>
        <w:pStyle w:val="TOC1"/>
        <w:tabs>
          <w:tab w:val="right" w:leader="dot" w:pos="8496"/>
        </w:tabs>
        <w:rPr>
          <w:rFonts w:asciiTheme="minorHAnsi" w:eastAsiaTheme="minorEastAsia" w:hAnsiTheme="minorHAnsi" w:cstheme="minorBidi"/>
          <w:b w:val="0"/>
          <w:bCs w:val="0"/>
          <w:noProof/>
          <w:sz w:val="22"/>
          <w:szCs w:val="22"/>
          <w:lang w:val="id-ID" w:eastAsia="id-ID"/>
        </w:rPr>
      </w:pPr>
      <w:hyperlink w:anchor="_Toc488174483" w:history="1">
        <w:r w:rsidRPr="008774AB">
          <w:rPr>
            <w:rStyle w:val="Hyperlink"/>
            <w:rFonts w:cs="Times New Roman"/>
            <w:noProof/>
          </w:rPr>
          <w:t>RINGKASAN</w:t>
        </w:r>
        <w:r>
          <w:rPr>
            <w:noProof/>
            <w:webHidden/>
          </w:rPr>
          <w:tab/>
        </w:r>
        <w:r>
          <w:rPr>
            <w:noProof/>
            <w:webHidden/>
          </w:rPr>
          <w:fldChar w:fldCharType="begin"/>
        </w:r>
        <w:r>
          <w:rPr>
            <w:noProof/>
            <w:webHidden/>
          </w:rPr>
          <w:instrText xml:space="preserve"> PAGEREF _Toc488174483 \h </w:instrText>
        </w:r>
        <w:r>
          <w:rPr>
            <w:noProof/>
            <w:webHidden/>
          </w:rPr>
        </w:r>
        <w:r>
          <w:rPr>
            <w:noProof/>
            <w:webHidden/>
          </w:rPr>
          <w:fldChar w:fldCharType="separate"/>
        </w:r>
        <w:r w:rsidR="002E2C65">
          <w:rPr>
            <w:noProof/>
            <w:webHidden/>
          </w:rPr>
          <w:t>ii</w:t>
        </w:r>
        <w:r>
          <w:rPr>
            <w:noProof/>
            <w:webHidden/>
          </w:rPr>
          <w:fldChar w:fldCharType="end"/>
        </w:r>
      </w:hyperlink>
    </w:p>
    <w:p w:rsidR="00ED02EE" w:rsidRDefault="00ED02EE">
      <w:pPr>
        <w:pStyle w:val="TOC1"/>
        <w:tabs>
          <w:tab w:val="right" w:leader="dot" w:pos="8496"/>
        </w:tabs>
        <w:rPr>
          <w:rFonts w:asciiTheme="minorHAnsi" w:eastAsiaTheme="minorEastAsia" w:hAnsiTheme="minorHAnsi" w:cstheme="minorBidi"/>
          <w:b w:val="0"/>
          <w:bCs w:val="0"/>
          <w:noProof/>
          <w:sz w:val="22"/>
          <w:szCs w:val="22"/>
          <w:lang w:val="id-ID" w:eastAsia="id-ID"/>
        </w:rPr>
      </w:pPr>
      <w:hyperlink w:anchor="_Toc488174484" w:history="1">
        <w:r w:rsidRPr="008774AB">
          <w:rPr>
            <w:rStyle w:val="Hyperlink"/>
            <w:rFonts w:cs="Times New Roman"/>
            <w:noProof/>
          </w:rPr>
          <w:t>BAB I. PENDAHULUAN</w:t>
        </w:r>
        <w:r>
          <w:rPr>
            <w:noProof/>
            <w:webHidden/>
          </w:rPr>
          <w:tab/>
        </w:r>
        <w:r>
          <w:rPr>
            <w:noProof/>
            <w:webHidden/>
          </w:rPr>
          <w:fldChar w:fldCharType="begin"/>
        </w:r>
        <w:r>
          <w:rPr>
            <w:noProof/>
            <w:webHidden/>
          </w:rPr>
          <w:instrText xml:space="preserve"> PAGEREF _Toc488174484 \h </w:instrText>
        </w:r>
        <w:r>
          <w:rPr>
            <w:noProof/>
            <w:webHidden/>
          </w:rPr>
        </w:r>
        <w:r>
          <w:rPr>
            <w:noProof/>
            <w:webHidden/>
          </w:rPr>
          <w:fldChar w:fldCharType="separate"/>
        </w:r>
        <w:r w:rsidR="002E2C65">
          <w:rPr>
            <w:noProof/>
            <w:webHidden/>
          </w:rPr>
          <w:t>1</w:t>
        </w:r>
        <w:r>
          <w:rPr>
            <w:noProof/>
            <w:webHidden/>
          </w:rPr>
          <w:fldChar w:fldCharType="end"/>
        </w:r>
      </w:hyperlink>
    </w:p>
    <w:p w:rsidR="00ED02EE" w:rsidRDefault="00ED02EE">
      <w:pPr>
        <w:pStyle w:val="TOC2"/>
        <w:tabs>
          <w:tab w:val="left" w:pos="1191"/>
          <w:tab w:val="right" w:leader="dot" w:pos="8496"/>
        </w:tabs>
        <w:rPr>
          <w:rFonts w:asciiTheme="minorHAnsi" w:eastAsiaTheme="minorEastAsia" w:hAnsiTheme="minorHAnsi" w:cstheme="minorBidi"/>
          <w:iCs w:val="0"/>
          <w:noProof/>
          <w:sz w:val="22"/>
          <w:szCs w:val="22"/>
          <w:lang w:val="id-ID" w:eastAsia="id-ID"/>
        </w:rPr>
      </w:pPr>
      <w:hyperlink w:anchor="_Toc488174485" w:history="1">
        <w:r w:rsidRPr="008774AB">
          <w:rPr>
            <w:rStyle w:val="Hyperlink"/>
            <w:rFonts w:cs="Times New Roman"/>
            <w:noProof/>
          </w:rPr>
          <w:t>1.1.</w:t>
        </w:r>
        <w:r>
          <w:rPr>
            <w:rFonts w:asciiTheme="minorHAnsi" w:eastAsiaTheme="minorEastAsia" w:hAnsiTheme="minorHAnsi" w:cstheme="minorBidi"/>
            <w:iCs w:val="0"/>
            <w:noProof/>
            <w:sz w:val="22"/>
            <w:szCs w:val="22"/>
            <w:lang w:val="id-ID" w:eastAsia="id-ID"/>
          </w:rPr>
          <w:tab/>
        </w:r>
        <w:r w:rsidRPr="008774AB">
          <w:rPr>
            <w:rStyle w:val="Hyperlink"/>
            <w:rFonts w:cs="Times New Roman"/>
            <w:noProof/>
          </w:rPr>
          <w:t>Latar Belakang</w:t>
        </w:r>
        <w:r>
          <w:rPr>
            <w:noProof/>
            <w:webHidden/>
          </w:rPr>
          <w:tab/>
        </w:r>
        <w:r>
          <w:rPr>
            <w:noProof/>
            <w:webHidden/>
          </w:rPr>
          <w:fldChar w:fldCharType="begin"/>
        </w:r>
        <w:r>
          <w:rPr>
            <w:noProof/>
            <w:webHidden/>
          </w:rPr>
          <w:instrText xml:space="preserve"> PAGEREF _Toc488174485 \h </w:instrText>
        </w:r>
        <w:r>
          <w:rPr>
            <w:noProof/>
            <w:webHidden/>
          </w:rPr>
        </w:r>
        <w:r>
          <w:rPr>
            <w:noProof/>
            <w:webHidden/>
          </w:rPr>
          <w:fldChar w:fldCharType="separate"/>
        </w:r>
        <w:r w:rsidR="002E2C65">
          <w:rPr>
            <w:noProof/>
            <w:webHidden/>
          </w:rPr>
          <w:t>1</w:t>
        </w:r>
        <w:r>
          <w:rPr>
            <w:noProof/>
            <w:webHidden/>
          </w:rPr>
          <w:fldChar w:fldCharType="end"/>
        </w:r>
      </w:hyperlink>
    </w:p>
    <w:p w:rsidR="00ED02EE" w:rsidRDefault="00ED02EE">
      <w:pPr>
        <w:pStyle w:val="TOC2"/>
        <w:tabs>
          <w:tab w:val="left" w:pos="1191"/>
          <w:tab w:val="right" w:leader="dot" w:pos="8496"/>
        </w:tabs>
        <w:rPr>
          <w:rFonts w:asciiTheme="minorHAnsi" w:eastAsiaTheme="minorEastAsia" w:hAnsiTheme="minorHAnsi" w:cstheme="minorBidi"/>
          <w:iCs w:val="0"/>
          <w:noProof/>
          <w:sz w:val="22"/>
          <w:szCs w:val="22"/>
          <w:lang w:val="id-ID" w:eastAsia="id-ID"/>
        </w:rPr>
      </w:pPr>
      <w:hyperlink w:anchor="_Toc488174486" w:history="1">
        <w:r w:rsidRPr="008774AB">
          <w:rPr>
            <w:rStyle w:val="Hyperlink"/>
            <w:rFonts w:cs="Times New Roman"/>
            <w:noProof/>
          </w:rPr>
          <w:t>1.2.</w:t>
        </w:r>
        <w:r>
          <w:rPr>
            <w:rFonts w:asciiTheme="minorHAnsi" w:eastAsiaTheme="minorEastAsia" w:hAnsiTheme="minorHAnsi" w:cstheme="minorBidi"/>
            <w:iCs w:val="0"/>
            <w:noProof/>
            <w:sz w:val="22"/>
            <w:szCs w:val="22"/>
            <w:lang w:val="id-ID" w:eastAsia="id-ID"/>
          </w:rPr>
          <w:tab/>
        </w:r>
        <w:r w:rsidRPr="008774AB">
          <w:rPr>
            <w:rStyle w:val="Hyperlink"/>
            <w:rFonts w:cs="Times New Roman"/>
            <w:noProof/>
          </w:rPr>
          <w:t>Tujuan Penelitian</w:t>
        </w:r>
        <w:r>
          <w:rPr>
            <w:noProof/>
            <w:webHidden/>
          </w:rPr>
          <w:tab/>
        </w:r>
        <w:r>
          <w:rPr>
            <w:noProof/>
            <w:webHidden/>
          </w:rPr>
          <w:fldChar w:fldCharType="begin"/>
        </w:r>
        <w:r>
          <w:rPr>
            <w:noProof/>
            <w:webHidden/>
          </w:rPr>
          <w:instrText xml:space="preserve"> PAGEREF _Toc488174486 \h </w:instrText>
        </w:r>
        <w:r>
          <w:rPr>
            <w:noProof/>
            <w:webHidden/>
          </w:rPr>
        </w:r>
        <w:r>
          <w:rPr>
            <w:noProof/>
            <w:webHidden/>
          </w:rPr>
          <w:fldChar w:fldCharType="separate"/>
        </w:r>
        <w:r w:rsidR="002E2C65">
          <w:rPr>
            <w:noProof/>
            <w:webHidden/>
          </w:rPr>
          <w:t>2</w:t>
        </w:r>
        <w:r>
          <w:rPr>
            <w:noProof/>
            <w:webHidden/>
          </w:rPr>
          <w:fldChar w:fldCharType="end"/>
        </w:r>
      </w:hyperlink>
    </w:p>
    <w:p w:rsidR="00ED02EE" w:rsidRDefault="00ED02EE">
      <w:pPr>
        <w:pStyle w:val="TOC2"/>
        <w:tabs>
          <w:tab w:val="left" w:pos="1191"/>
          <w:tab w:val="right" w:leader="dot" w:pos="8496"/>
        </w:tabs>
        <w:rPr>
          <w:rFonts w:asciiTheme="minorHAnsi" w:eastAsiaTheme="minorEastAsia" w:hAnsiTheme="minorHAnsi" w:cstheme="minorBidi"/>
          <w:iCs w:val="0"/>
          <w:noProof/>
          <w:sz w:val="22"/>
          <w:szCs w:val="22"/>
          <w:lang w:val="id-ID" w:eastAsia="id-ID"/>
        </w:rPr>
      </w:pPr>
      <w:hyperlink w:anchor="_Toc488174487" w:history="1">
        <w:r w:rsidRPr="008774AB">
          <w:rPr>
            <w:rStyle w:val="Hyperlink"/>
            <w:rFonts w:cs="Times New Roman"/>
            <w:noProof/>
          </w:rPr>
          <w:t>1.3.</w:t>
        </w:r>
        <w:r>
          <w:rPr>
            <w:rFonts w:asciiTheme="minorHAnsi" w:eastAsiaTheme="minorEastAsia" w:hAnsiTheme="minorHAnsi" w:cstheme="minorBidi"/>
            <w:iCs w:val="0"/>
            <w:noProof/>
            <w:sz w:val="22"/>
            <w:szCs w:val="22"/>
            <w:lang w:val="id-ID" w:eastAsia="id-ID"/>
          </w:rPr>
          <w:tab/>
        </w:r>
        <w:r w:rsidRPr="008774AB">
          <w:rPr>
            <w:rStyle w:val="Hyperlink"/>
            <w:rFonts w:cs="Times New Roman"/>
            <w:noProof/>
          </w:rPr>
          <w:t>Manfaat Penelitian</w:t>
        </w:r>
        <w:r>
          <w:rPr>
            <w:noProof/>
            <w:webHidden/>
          </w:rPr>
          <w:tab/>
        </w:r>
        <w:r>
          <w:rPr>
            <w:noProof/>
            <w:webHidden/>
          </w:rPr>
          <w:fldChar w:fldCharType="begin"/>
        </w:r>
        <w:r>
          <w:rPr>
            <w:noProof/>
            <w:webHidden/>
          </w:rPr>
          <w:instrText xml:space="preserve"> PAGEREF _Toc488174487 \h </w:instrText>
        </w:r>
        <w:r>
          <w:rPr>
            <w:noProof/>
            <w:webHidden/>
          </w:rPr>
        </w:r>
        <w:r>
          <w:rPr>
            <w:noProof/>
            <w:webHidden/>
          </w:rPr>
          <w:fldChar w:fldCharType="separate"/>
        </w:r>
        <w:r w:rsidR="002E2C65">
          <w:rPr>
            <w:noProof/>
            <w:webHidden/>
          </w:rPr>
          <w:t>2</w:t>
        </w:r>
        <w:r>
          <w:rPr>
            <w:noProof/>
            <w:webHidden/>
          </w:rPr>
          <w:fldChar w:fldCharType="end"/>
        </w:r>
      </w:hyperlink>
    </w:p>
    <w:p w:rsidR="00ED02EE" w:rsidRDefault="00ED02EE">
      <w:pPr>
        <w:pStyle w:val="TOC1"/>
        <w:tabs>
          <w:tab w:val="right" w:leader="dot" w:pos="8496"/>
        </w:tabs>
        <w:rPr>
          <w:rFonts w:asciiTheme="minorHAnsi" w:eastAsiaTheme="minorEastAsia" w:hAnsiTheme="minorHAnsi" w:cstheme="minorBidi"/>
          <w:b w:val="0"/>
          <w:bCs w:val="0"/>
          <w:noProof/>
          <w:sz w:val="22"/>
          <w:szCs w:val="22"/>
          <w:lang w:val="id-ID" w:eastAsia="id-ID"/>
        </w:rPr>
      </w:pPr>
      <w:hyperlink w:anchor="_Toc488174488" w:history="1">
        <w:r w:rsidRPr="008774AB">
          <w:rPr>
            <w:rStyle w:val="Hyperlink"/>
            <w:rFonts w:cs="Times New Roman"/>
            <w:noProof/>
          </w:rPr>
          <w:t>BAB II. TINJAUAN PUSTAKA</w:t>
        </w:r>
        <w:r>
          <w:rPr>
            <w:noProof/>
            <w:webHidden/>
          </w:rPr>
          <w:tab/>
        </w:r>
        <w:r>
          <w:rPr>
            <w:noProof/>
            <w:webHidden/>
          </w:rPr>
          <w:fldChar w:fldCharType="begin"/>
        </w:r>
        <w:r>
          <w:rPr>
            <w:noProof/>
            <w:webHidden/>
          </w:rPr>
          <w:instrText xml:space="preserve"> PAGEREF _Toc488174488 \h </w:instrText>
        </w:r>
        <w:r>
          <w:rPr>
            <w:noProof/>
            <w:webHidden/>
          </w:rPr>
        </w:r>
        <w:r>
          <w:rPr>
            <w:noProof/>
            <w:webHidden/>
          </w:rPr>
          <w:fldChar w:fldCharType="separate"/>
        </w:r>
        <w:r w:rsidR="002E2C65">
          <w:rPr>
            <w:noProof/>
            <w:webHidden/>
          </w:rPr>
          <w:t>3</w:t>
        </w:r>
        <w:r>
          <w:rPr>
            <w:noProof/>
            <w:webHidden/>
          </w:rPr>
          <w:fldChar w:fldCharType="end"/>
        </w:r>
      </w:hyperlink>
    </w:p>
    <w:p w:rsidR="00ED02EE" w:rsidRDefault="00ED02EE">
      <w:pPr>
        <w:pStyle w:val="TOC2"/>
        <w:tabs>
          <w:tab w:val="left" w:pos="1191"/>
          <w:tab w:val="right" w:leader="dot" w:pos="8496"/>
        </w:tabs>
        <w:rPr>
          <w:rFonts w:asciiTheme="minorHAnsi" w:eastAsiaTheme="minorEastAsia" w:hAnsiTheme="minorHAnsi" w:cstheme="minorBidi"/>
          <w:iCs w:val="0"/>
          <w:noProof/>
          <w:sz w:val="22"/>
          <w:szCs w:val="22"/>
          <w:lang w:val="id-ID" w:eastAsia="id-ID"/>
        </w:rPr>
      </w:pPr>
      <w:hyperlink w:anchor="_Toc488174489" w:history="1">
        <w:r w:rsidRPr="008774AB">
          <w:rPr>
            <w:rStyle w:val="Hyperlink"/>
            <w:noProof/>
            <w:lang w:val="id-ID"/>
          </w:rPr>
          <w:t xml:space="preserve">2.1. </w:t>
        </w:r>
        <w:r>
          <w:rPr>
            <w:rFonts w:asciiTheme="minorHAnsi" w:eastAsiaTheme="minorEastAsia" w:hAnsiTheme="minorHAnsi" w:cstheme="minorBidi"/>
            <w:iCs w:val="0"/>
            <w:noProof/>
            <w:sz w:val="22"/>
            <w:szCs w:val="22"/>
            <w:lang w:val="id-ID" w:eastAsia="id-ID"/>
          </w:rPr>
          <w:tab/>
        </w:r>
        <w:r w:rsidRPr="008774AB">
          <w:rPr>
            <w:rStyle w:val="Hyperlink"/>
            <w:noProof/>
          </w:rPr>
          <w:t xml:space="preserve">Tanah Masam </w:t>
        </w:r>
        <w:r w:rsidRPr="008774AB">
          <w:rPr>
            <w:rStyle w:val="Hyperlink"/>
            <w:noProof/>
            <w:lang w:val="id-ID"/>
          </w:rPr>
          <w:t>Ultisol</w:t>
        </w:r>
        <w:r>
          <w:rPr>
            <w:noProof/>
            <w:webHidden/>
          </w:rPr>
          <w:tab/>
        </w:r>
        <w:r>
          <w:rPr>
            <w:noProof/>
            <w:webHidden/>
          </w:rPr>
          <w:fldChar w:fldCharType="begin"/>
        </w:r>
        <w:r>
          <w:rPr>
            <w:noProof/>
            <w:webHidden/>
          </w:rPr>
          <w:instrText xml:space="preserve"> PAGEREF _Toc488174489 \h </w:instrText>
        </w:r>
        <w:r>
          <w:rPr>
            <w:noProof/>
            <w:webHidden/>
          </w:rPr>
        </w:r>
        <w:r>
          <w:rPr>
            <w:noProof/>
            <w:webHidden/>
          </w:rPr>
          <w:fldChar w:fldCharType="separate"/>
        </w:r>
        <w:r w:rsidR="002E2C65">
          <w:rPr>
            <w:noProof/>
            <w:webHidden/>
          </w:rPr>
          <w:t>3</w:t>
        </w:r>
        <w:r>
          <w:rPr>
            <w:noProof/>
            <w:webHidden/>
          </w:rPr>
          <w:fldChar w:fldCharType="end"/>
        </w:r>
      </w:hyperlink>
    </w:p>
    <w:p w:rsidR="00ED02EE" w:rsidRDefault="00ED02EE">
      <w:pPr>
        <w:pStyle w:val="TOC2"/>
        <w:tabs>
          <w:tab w:val="left" w:pos="1191"/>
          <w:tab w:val="right" w:leader="dot" w:pos="8496"/>
        </w:tabs>
        <w:rPr>
          <w:rFonts w:asciiTheme="minorHAnsi" w:eastAsiaTheme="minorEastAsia" w:hAnsiTheme="minorHAnsi" w:cstheme="minorBidi"/>
          <w:iCs w:val="0"/>
          <w:noProof/>
          <w:sz w:val="22"/>
          <w:szCs w:val="22"/>
          <w:lang w:val="id-ID" w:eastAsia="id-ID"/>
        </w:rPr>
      </w:pPr>
      <w:hyperlink w:anchor="_Toc488174490" w:history="1">
        <w:r w:rsidRPr="008774AB">
          <w:rPr>
            <w:rStyle w:val="Hyperlink"/>
            <w:rFonts w:cs="Times New Roman"/>
            <w:noProof/>
            <w:lang w:val="id-ID"/>
          </w:rPr>
          <w:t>2.</w:t>
        </w:r>
        <w:r w:rsidRPr="008774AB">
          <w:rPr>
            <w:rStyle w:val="Hyperlink"/>
            <w:rFonts w:cs="Times New Roman"/>
            <w:noProof/>
          </w:rPr>
          <w:t>2</w:t>
        </w:r>
        <w:r w:rsidRPr="008774AB">
          <w:rPr>
            <w:rStyle w:val="Hyperlink"/>
            <w:rFonts w:cs="Times New Roman"/>
            <w:noProof/>
            <w:lang w:val="id-ID"/>
          </w:rPr>
          <w:t xml:space="preserve">. </w:t>
        </w:r>
        <w:r>
          <w:rPr>
            <w:rFonts w:asciiTheme="minorHAnsi" w:eastAsiaTheme="minorEastAsia" w:hAnsiTheme="minorHAnsi" w:cstheme="minorBidi"/>
            <w:iCs w:val="0"/>
            <w:noProof/>
            <w:sz w:val="22"/>
            <w:szCs w:val="22"/>
            <w:lang w:val="id-ID" w:eastAsia="id-ID"/>
          </w:rPr>
          <w:tab/>
        </w:r>
        <w:r w:rsidRPr="008774AB">
          <w:rPr>
            <w:rStyle w:val="Hyperlink"/>
            <w:rFonts w:cs="Times New Roman"/>
            <w:noProof/>
            <w:lang w:val="id-ID"/>
          </w:rPr>
          <w:t>Tandan Kosong Kelapa Sawit</w:t>
        </w:r>
        <w:r w:rsidRPr="008774AB">
          <w:rPr>
            <w:rStyle w:val="Hyperlink"/>
            <w:rFonts w:cs="Times New Roman"/>
            <w:noProof/>
          </w:rPr>
          <w:t xml:space="preserve"> (TKKS)</w:t>
        </w:r>
        <w:r>
          <w:rPr>
            <w:noProof/>
            <w:webHidden/>
          </w:rPr>
          <w:tab/>
        </w:r>
        <w:r>
          <w:rPr>
            <w:noProof/>
            <w:webHidden/>
          </w:rPr>
          <w:fldChar w:fldCharType="begin"/>
        </w:r>
        <w:r>
          <w:rPr>
            <w:noProof/>
            <w:webHidden/>
          </w:rPr>
          <w:instrText xml:space="preserve"> PAGEREF _Toc488174490 \h </w:instrText>
        </w:r>
        <w:r>
          <w:rPr>
            <w:noProof/>
            <w:webHidden/>
          </w:rPr>
        </w:r>
        <w:r>
          <w:rPr>
            <w:noProof/>
            <w:webHidden/>
          </w:rPr>
          <w:fldChar w:fldCharType="separate"/>
        </w:r>
        <w:r w:rsidR="002E2C65">
          <w:rPr>
            <w:noProof/>
            <w:webHidden/>
          </w:rPr>
          <w:t>4</w:t>
        </w:r>
        <w:r>
          <w:rPr>
            <w:noProof/>
            <w:webHidden/>
          </w:rPr>
          <w:fldChar w:fldCharType="end"/>
        </w:r>
      </w:hyperlink>
    </w:p>
    <w:p w:rsidR="00ED02EE" w:rsidRDefault="00ED02EE">
      <w:pPr>
        <w:pStyle w:val="TOC2"/>
        <w:tabs>
          <w:tab w:val="left" w:pos="1191"/>
          <w:tab w:val="right" w:leader="dot" w:pos="8496"/>
        </w:tabs>
        <w:rPr>
          <w:rFonts w:asciiTheme="minorHAnsi" w:eastAsiaTheme="minorEastAsia" w:hAnsiTheme="minorHAnsi" w:cstheme="minorBidi"/>
          <w:iCs w:val="0"/>
          <w:noProof/>
          <w:sz w:val="22"/>
          <w:szCs w:val="22"/>
          <w:lang w:val="id-ID" w:eastAsia="id-ID"/>
        </w:rPr>
      </w:pPr>
      <w:hyperlink w:anchor="_Toc488174491" w:history="1">
        <w:r w:rsidRPr="008774AB">
          <w:rPr>
            <w:rStyle w:val="Hyperlink"/>
            <w:noProof/>
          </w:rPr>
          <w:t xml:space="preserve">2.3. </w:t>
        </w:r>
        <w:r>
          <w:rPr>
            <w:rFonts w:asciiTheme="minorHAnsi" w:eastAsiaTheme="minorEastAsia" w:hAnsiTheme="minorHAnsi" w:cstheme="minorBidi"/>
            <w:iCs w:val="0"/>
            <w:noProof/>
            <w:sz w:val="22"/>
            <w:szCs w:val="22"/>
            <w:lang w:val="id-ID" w:eastAsia="id-ID"/>
          </w:rPr>
          <w:tab/>
        </w:r>
        <w:r w:rsidRPr="008774AB">
          <w:rPr>
            <w:rStyle w:val="Hyperlink"/>
            <w:noProof/>
          </w:rPr>
          <w:t>Abu Terbang Batubara (ATB)</w:t>
        </w:r>
        <w:r>
          <w:rPr>
            <w:noProof/>
            <w:webHidden/>
          </w:rPr>
          <w:tab/>
        </w:r>
        <w:r>
          <w:rPr>
            <w:noProof/>
            <w:webHidden/>
          </w:rPr>
          <w:fldChar w:fldCharType="begin"/>
        </w:r>
        <w:r>
          <w:rPr>
            <w:noProof/>
            <w:webHidden/>
          </w:rPr>
          <w:instrText xml:space="preserve"> PAGEREF _Toc488174491 \h </w:instrText>
        </w:r>
        <w:r>
          <w:rPr>
            <w:noProof/>
            <w:webHidden/>
          </w:rPr>
        </w:r>
        <w:r>
          <w:rPr>
            <w:noProof/>
            <w:webHidden/>
          </w:rPr>
          <w:fldChar w:fldCharType="separate"/>
        </w:r>
        <w:r w:rsidR="002E2C65">
          <w:rPr>
            <w:noProof/>
            <w:webHidden/>
          </w:rPr>
          <w:t>5</w:t>
        </w:r>
        <w:r>
          <w:rPr>
            <w:noProof/>
            <w:webHidden/>
          </w:rPr>
          <w:fldChar w:fldCharType="end"/>
        </w:r>
      </w:hyperlink>
    </w:p>
    <w:p w:rsidR="00ED02EE" w:rsidRDefault="00ED02EE">
      <w:pPr>
        <w:pStyle w:val="TOC3"/>
        <w:tabs>
          <w:tab w:val="left" w:pos="1951"/>
          <w:tab w:val="right" w:leader="dot" w:pos="8496"/>
        </w:tabs>
        <w:rPr>
          <w:rFonts w:asciiTheme="minorHAnsi" w:eastAsiaTheme="minorEastAsia" w:hAnsiTheme="minorHAnsi" w:cstheme="minorBidi"/>
          <w:noProof/>
          <w:sz w:val="22"/>
          <w:szCs w:val="22"/>
          <w:lang w:val="id-ID" w:eastAsia="id-ID"/>
        </w:rPr>
      </w:pPr>
      <w:hyperlink w:anchor="_Toc488174492" w:history="1">
        <w:r w:rsidRPr="008774AB">
          <w:rPr>
            <w:rStyle w:val="Hyperlink"/>
            <w:noProof/>
          </w:rPr>
          <w:t>2.3.1.</w:t>
        </w:r>
        <w:r>
          <w:rPr>
            <w:rFonts w:asciiTheme="minorHAnsi" w:eastAsiaTheme="minorEastAsia" w:hAnsiTheme="minorHAnsi" w:cstheme="minorBidi"/>
            <w:noProof/>
            <w:sz w:val="22"/>
            <w:szCs w:val="22"/>
            <w:lang w:val="id-ID" w:eastAsia="id-ID"/>
          </w:rPr>
          <w:tab/>
        </w:r>
        <w:r w:rsidRPr="008774AB">
          <w:rPr>
            <w:rStyle w:val="Hyperlink"/>
            <w:noProof/>
          </w:rPr>
          <w:t>Karakteristik Kimia dan Fisika</w:t>
        </w:r>
        <w:r>
          <w:rPr>
            <w:noProof/>
            <w:webHidden/>
          </w:rPr>
          <w:tab/>
        </w:r>
        <w:r>
          <w:rPr>
            <w:noProof/>
            <w:webHidden/>
          </w:rPr>
          <w:fldChar w:fldCharType="begin"/>
        </w:r>
        <w:r>
          <w:rPr>
            <w:noProof/>
            <w:webHidden/>
          </w:rPr>
          <w:instrText xml:space="preserve"> PAGEREF _Toc488174492 \h </w:instrText>
        </w:r>
        <w:r>
          <w:rPr>
            <w:noProof/>
            <w:webHidden/>
          </w:rPr>
        </w:r>
        <w:r>
          <w:rPr>
            <w:noProof/>
            <w:webHidden/>
          </w:rPr>
          <w:fldChar w:fldCharType="separate"/>
        </w:r>
        <w:r w:rsidR="002E2C65">
          <w:rPr>
            <w:noProof/>
            <w:webHidden/>
          </w:rPr>
          <w:t>5</w:t>
        </w:r>
        <w:r>
          <w:rPr>
            <w:noProof/>
            <w:webHidden/>
          </w:rPr>
          <w:fldChar w:fldCharType="end"/>
        </w:r>
      </w:hyperlink>
    </w:p>
    <w:p w:rsidR="00ED02EE" w:rsidRDefault="00ED02EE">
      <w:pPr>
        <w:pStyle w:val="TOC3"/>
        <w:tabs>
          <w:tab w:val="left" w:pos="1951"/>
          <w:tab w:val="right" w:leader="dot" w:pos="8496"/>
        </w:tabs>
        <w:rPr>
          <w:rFonts w:asciiTheme="minorHAnsi" w:eastAsiaTheme="minorEastAsia" w:hAnsiTheme="minorHAnsi" w:cstheme="minorBidi"/>
          <w:noProof/>
          <w:sz w:val="22"/>
          <w:szCs w:val="22"/>
          <w:lang w:val="id-ID" w:eastAsia="id-ID"/>
        </w:rPr>
      </w:pPr>
      <w:hyperlink w:anchor="_Toc488174493" w:history="1">
        <w:r w:rsidRPr="008774AB">
          <w:rPr>
            <w:rStyle w:val="Hyperlink"/>
            <w:noProof/>
          </w:rPr>
          <w:t>2.3.2.</w:t>
        </w:r>
        <w:r>
          <w:rPr>
            <w:rFonts w:asciiTheme="minorHAnsi" w:eastAsiaTheme="minorEastAsia" w:hAnsiTheme="minorHAnsi" w:cstheme="minorBidi"/>
            <w:noProof/>
            <w:sz w:val="22"/>
            <w:szCs w:val="22"/>
            <w:lang w:val="id-ID" w:eastAsia="id-ID"/>
          </w:rPr>
          <w:tab/>
        </w:r>
        <w:r w:rsidRPr="008774AB">
          <w:rPr>
            <w:rStyle w:val="Hyperlink"/>
            <w:noProof/>
          </w:rPr>
          <w:t xml:space="preserve">Pemanfaatan Abu Terbang Batubara sebagai Bahan </w:t>
        </w:r>
        <w:r>
          <w:rPr>
            <w:rStyle w:val="Hyperlink"/>
            <w:noProof/>
          </w:rPr>
          <w:tab/>
        </w:r>
        <w:r>
          <w:rPr>
            <w:rStyle w:val="Hyperlink"/>
            <w:noProof/>
          </w:rPr>
          <w:tab/>
        </w:r>
        <w:r w:rsidRPr="008774AB">
          <w:rPr>
            <w:rStyle w:val="Hyperlink"/>
            <w:noProof/>
          </w:rPr>
          <w:t>Pembenah Tanah</w:t>
        </w:r>
        <w:r>
          <w:rPr>
            <w:noProof/>
            <w:webHidden/>
          </w:rPr>
          <w:tab/>
        </w:r>
        <w:r>
          <w:rPr>
            <w:noProof/>
            <w:webHidden/>
          </w:rPr>
          <w:fldChar w:fldCharType="begin"/>
        </w:r>
        <w:r>
          <w:rPr>
            <w:noProof/>
            <w:webHidden/>
          </w:rPr>
          <w:instrText xml:space="preserve"> PAGEREF _Toc488174493 \h </w:instrText>
        </w:r>
        <w:r>
          <w:rPr>
            <w:noProof/>
            <w:webHidden/>
          </w:rPr>
        </w:r>
        <w:r>
          <w:rPr>
            <w:noProof/>
            <w:webHidden/>
          </w:rPr>
          <w:fldChar w:fldCharType="separate"/>
        </w:r>
        <w:r w:rsidR="002E2C65">
          <w:rPr>
            <w:noProof/>
            <w:webHidden/>
          </w:rPr>
          <w:t>6</w:t>
        </w:r>
        <w:r>
          <w:rPr>
            <w:noProof/>
            <w:webHidden/>
          </w:rPr>
          <w:fldChar w:fldCharType="end"/>
        </w:r>
      </w:hyperlink>
    </w:p>
    <w:p w:rsidR="00ED02EE" w:rsidRDefault="00ED02EE">
      <w:pPr>
        <w:pStyle w:val="TOC1"/>
        <w:tabs>
          <w:tab w:val="right" w:leader="dot" w:pos="8496"/>
        </w:tabs>
        <w:rPr>
          <w:rFonts w:asciiTheme="minorHAnsi" w:eastAsiaTheme="minorEastAsia" w:hAnsiTheme="minorHAnsi" w:cstheme="minorBidi"/>
          <w:b w:val="0"/>
          <w:bCs w:val="0"/>
          <w:noProof/>
          <w:sz w:val="22"/>
          <w:szCs w:val="22"/>
          <w:lang w:val="id-ID" w:eastAsia="id-ID"/>
        </w:rPr>
      </w:pPr>
      <w:hyperlink w:anchor="_Toc488174494" w:history="1">
        <w:r w:rsidRPr="008774AB">
          <w:rPr>
            <w:rStyle w:val="Hyperlink"/>
            <w:rFonts w:cs="Times New Roman"/>
            <w:noProof/>
          </w:rPr>
          <w:t>BAB III. METODE PENELITIAN</w:t>
        </w:r>
        <w:r>
          <w:rPr>
            <w:noProof/>
            <w:webHidden/>
          </w:rPr>
          <w:tab/>
        </w:r>
        <w:r>
          <w:rPr>
            <w:noProof/>
            <w:webHidden/>
          </w:rPr>
          <w:fldChar w:fldCharType="begin"/>
        </w:r>
        <w:r>
          <w:rPr>
            <w:noProof/>
            <w:webHidden/>
          </w:rPr>
          <w:instrText xml:space="preserve"> PAGEREF _Toc488174494 \h </w:instrText>
        </w:r>
        <w:r>
          <w:rPr>
            <w:noProof/>
            <w:webHidden/>
          </w:rPr>
        </w:r>
        <w:r>
          <w:rPr>
            <w:noProof/>
            <w:webHidden/>
          </w:rPr>
          <w:fldChar w:fldCharType="separate"/>
        </w:r>
        <w:r w:rsidR="002E2C65">
          <w:rPr>
            <w:noProof/>
            <w:webHidden/>
          </w:rPr>
          <w:t>8</w:t>
        </w:r>
        <w:r>
          <w:rPr>
            <w:noProof/>
            <w:webHidden/>
          </w:rPr>
          <w:fldChar w:fldCharType="end"/>
        </w:r>
      </w:hyperlink>
    </w:p>
    <w:p w:rsidR="00ED02EE" w:rsidRDefault="00ED02EE">
      <w:pPr>
        <w:pStyle w:val="TOC2"/>
        <w:tabs>
          <w:tab w:val="left" w:pos="1191"/>
          <w:tab w:val="right" w:leader="dot" w:pos="8496"/>
        </w:tabs>
        <w:rPr>
          <w:rFonts w:asciiTheme="minorHAnsi" w:eastAsiaTheme="minorEastAsia" w:hAnsiTheme="minorHAnsi" w:cstheme="minorBidi"/>
          <w:iCs w:val="0"/>
          <w:noProof/>
          <w:sz w:val="22"/>
          <w:szCs w:val="22"/>
          <w:lang w:val="id-ID" w:eastAsia="id-ID"/>
        </w:rPr>
      </w:pPr>
      <w:hyperlink w:anchor="_Toc488174495" w:history="1">
        <w:r w:rsidRPr="008774AB">
          <w:rPr>
            <w:rStyle w:val="Hyperlink"/>
            <w:rFonts w:cs="Times New Roman"/>
            <w:noProof/>
          </w:rPr>
          <w:t xml:space="preserve">3.1. </w:t>
        </w:r>
        <w:r>
          <w:rPr>
            <w:rFonts w:asciiTheme="minorHAnsi" w:eastAsiaTheme="minorEastAsia" w:hAnsiTheme="minorHAnsi" w:cstheme="minorBidi"/>
            <w:iCs w:val="0"/>
            <w:noProof/>
            <w:sz w:val="22"/>
            <w:szCs w:val="22"/>
            <w:lang w:val="id-ID" w:eastAsia="id-ID"/>
          </w:rPr>
          <w:tab/>
        </w:r>
        <w:r w:rsidRPr="008774AB">
          <w:rPr>
            <w:rStyle w:val="Hyperlink"/>
            <w:rFonts w:cs="Times New Roman"/>
            <w:noProof/>
          </w:rPr>
          <w:t>Lokasi  dan Bahan Penelitian</w:t>
        </w:r>
        <w:r>
          <w:rPr>
            <w:noProof/>
            <w:webHidden/>
          </w:rPr>
          <w:tab/>
        </w:r>
        <w:r>
          <w:rPr>
            <w:noProof/>
            <w:webHidden/>
          </w:rPr>
          <w:fldChar w:fldCharType="begin"/>
        </w:r>
        <w:r>
          <w:rPr>
            <w:noProof/>
            <w:webHidden/>
          </w:rPr>
          <w:instrText xml:space="preserve"> PAGEREF _Toc488174495 \h </w:instrText>
        </w:r>
        <w:r>
          <w:rPr>
            <w:noProof/>
            <w:webHidden/>
          </w:rPr>
        </w:r>
        <w:r>
          <w:rPr>
            <w:noProof/>
            <w:webHidden/>
          </w:rPr>
          <w:fldChar w:fldCharType="separate"/>
        </w:r>
        <w:r w:rsidR="002E2C65">
          <w:rPr>
            <w:noProof/>
            <w:webHidden/>
          </w:rPr>
          <w:t>8</w:t>
        </w:r>
        <w:r>
          <w:rPr>
            <w:noProof/>
            <w:webHidden/>
          </w:rPr>
          <w:fldChar w:fldCharType="end"/>
        </w:r>
      </w:hyperlink>
    </w:p>
    <w:p w:rsidR="00ED02EE" w:rsidRDefault="00ED02EE">
      <w:pPr>
        <w:pStyle w:val="TOC2"/>
        <w:tabs>
          <w:tab w:val="left" w:pos="1191"/>
          <w:tab w:val="right" w:leader="dot" w:pos="8496"/>
        </w:tabs>
        <w:rPr>
          <w:rFonts w:asciiTheme="minorHAnsi" w:eastAsiaTheme="minorEastAsia" w:hAnsiTheme="minorHAnsi" w:cstheme="minorBidi"/>
          <w:iCs w:val="0"/>
          <w:noProof/>
          <w:sz w:val="22"/>
          <w:szCs w:val="22"/>
          <w:lang w:val="id-ID" w:eastAsia="id-ID"/>
        </w:rPr>
      </w:pPr>
      <w:hyperlink w:anchor="_Toc488174496" w:history="1">
        <w:r w:rsidRPr="008774AB">
          <w:rPr>
            <w:rStyle w:val="Hyperlink"/>
            <w:noProof/>
          </w:rPr>
          <w:t>3.2.</w:t>
        </w:r>
        <w:r>
          <w:rPr>
            <w:rFonts w:asciiTheme="minorHAnsi" w:eastAsiaTheme="minorEastAsia" w:hAnsiTheme="minorHAnsi" w:cstheme="minorBidi"/>
            <w:iCs w:val="0"/>
            <w:noProof/>
            <w:sz w:val="22"/>
            <w:szCs w:val="22"/>
            <w:lang w:val="id-ID" w:eastAsia="id-ID"/>
          </w:rPr>
          <w:tab/>
        </w:r>
        <w:r w:rsidRPr="008774AB">
          <w:rPr>
            <w:rStyle w:val="Hyperlink"/>
            <w:noProof/>
          </w:rPr>
          <w:t xml:space="preserve">Karakterisasi Kompos Tandan Kosong Kelapa Sawit (KTKKS) </w:t>
        </w:r>
        <w:r>
          <w:rPr>
            <w:rStyle w:val="Hyperlink"/>
            <w:noProof/>
          </w:rPr>
          <w:tab/>
        </w:r>
        <w:r>
          <w:rPr>
            <w:rStyle w:val="Hyperlink"/>
            <w:noProof/>
          </w:rPr>
          <w:tab/>
        </w:r>
        <w:r w:rsidRPr="008774AB">
          <w:rPr>
            <w:rStyle w:val="Hyperlink"/>
            <w:noProof/>
          </w:rPr>
          <w:t>dan Abu Terbang Batubara (ATB)</w:t>
        </w:r>
        <w:r>
          <w:rPr>
            <w:noProof/>
            <w:webHidden/>
          </w:rPr>
          <w:tab/>
        </w:r>
        <w:r>
          <w:rPr>
            <w:noProof/>
            <w:webHidden/>
          </w:rPr>
          <w:fldChar w:fldCharType="begin"/>
        </w:r>
        <w:r>
          <w:rPr>
            <w:noProof/>
            <w:webHidden/>
          </w:rPr>
          <w:instrText xml:space="preserve"> PAGEREF _Toc488174496 \h </w:instrText>
        </w:r>
        <w:r>
          <w:rPr>
            <w:noProof/>
            <w:webHidden/>
          </w:rPr>
        </w:r>
        <w:r>
          <w:rPr>
            <w:noProof/>
            <w:webHidden/>
          </w:rPr>
          <w:fldChar w:fldCharType="separate"/>
        </w:r>
        <w:r w:rsidR="002E2C65">
          <w:rPr>
            <w:noProof/>
            <w:webHidden/>
          </w:rPr>
          <w:t>8</w:t>
        </w:r>
        <w:r>
          <w:rPr>
            <w:noProof/>
            <w:webHidden/>
          </w:rPr>
          <w:fldChar w:fldCharType="end"/>
        </w:r>
      </w:hyperlink>
    </w:p>
    <w:p w:rsidR="00ED02EE" w:rsidRDefault="00ED02EE">
      <w:pPr>
        <w:pStyle w:val="TOC2"/>
        <w:tabs>
          <w:tab w:val="left" w:pos="1191"/>
          <w:tab w:val="right" w:leader="dot" w:pos="8496"/>
        </w:tabs>
        <w:rPr>
          <w:rFonts w:asciiTheme="minorHAnsi" w:eastAsiaTheme="minorEastAsia" w:hAnsiTheme="minorHAnsi" w:cstheme="minorBidi"/>
          <w:iCs w:val="0"/>
          <w:noProof/>
          <w:sz w:val="22"/>
          <w:szCs w:val="22"/>
          <w:lang w:val="id-ID" w:eastAsia="id-ID"/>
        </w:rPr>
      </w:pPr>
      <w:hyperlink w:anchor="_Toc488174497" w:history="1">
        <w:r w:rsidRPr="008774AB">
          <w:rPr>
            <w:rStyle w:val="Hyperlink"/>
            <w:rFonts w:cs="Times New Roman"/>
            <w:noProof/>
          </w:rPr>
          <w:t>3.3.</w:t>
        </w:r>
        <w:r>
          <w:rPr>
            <w:rFonts w:asciiTheme="minorHAnsi" w:eastAsiaTheme="minorEastAsia" w:hAnsiTheme="minorHAnsi" w:cstheme="minorBidi"/>
            <w:iCs w:val="0"/>
            <w:noProof/>
            <w:sz w:val="22"/>
            <w:szCs w:val="22"/>
            <w:lang w:val="id-ID" w:eastAsia="id-ID"/>
          </w:rPr>
          <w:tab/>
        </w:r>
        <w:r w:rsidRPr="008774AB">
          <w:rPr>
            <w:rStyle w:val="Hyperlink"/>
            <w:rFonts w:cs="Times New Roman"/>
            <w:noProof/>
          </w:rPr>
          <w:t>Pelaksanaan Penelitian</w:t>
        </w:r>
        <w:r>
          <w:rPr>
            <w:noProof/>
            <w:webHidden/>
          </w:rPr>
          <w:tab/>
        </w:r>
        <w:r>
          <w:rPr>
            <w:noProof/>
            <w:webHidden/>
          </w:rPr>
          <w:fldChar w:fldCharType="begin"/>
        </w:r>
        <w:r>
          <w:rPr>
            <w:noProof/>
            <w:webHidden/>
          </w:rPr>
          <w:instrText xml:space="preserve"> PAGEREF _Toc488174497 \h </w:instrText>
        </w:r>
        <w:r>
          <w:rPr>
            <w:noProof/>
            <w:webHidden/>
          </w:rPr>
        </w:r>
        <w:r>
          <w:rPr>
            <w:noProof/>
            <w:webHidden/>
          </w:rPr>
          <w:fldChar w:fldCharType="separate"/>
        </w:r>
        <w:r w:rsidR="002E2C65">
          <w:rPr>
            <w:noProof/>
            <w:webHidden/>
          </w:rPr>
          <w:t>8</w:t>
        </w:r>
        <w:r>
          <w:rPr>
            <w:noProof/>
            <w:webHidden/>
          </w:rPr>
          <w:fldChar w:fldCharType="end"/>
        </w:r>
      </w:hyperlink>
    </w:p>
    <w:p w:rsidR="00ED02EE" w:rsidRDefault="00ED02EE">
      <w:pPr>
        <w:pStyle w:val="TOC3"/>
        <w:tabs>
          <w:tab w:val="left" w:pos="1951"/>
          <w:tab w:val="right" w:leader="dot" w:pos="8496"/>
        </w:tabs>
        <w:rPr>
          <w:rFonts w:asciiTheme="minorHAnsi" w:eastAsiaTheme="minorEastAsia" w:hAnsiTheme="minorHAnsi" w:cstheme="minorBidi"/>
          <w:noProof/>
          <w:sz w:val="22"/>
          <w:szCs w:val="22"/>
          <w:lang w:val="id-ID" w:eastAsia="id-ID"/>
        </w:rPr>
      </w:pPr>
      <w:hyperlink w:anchor="_Toc488174498" w:history="1">
        <w:r w:rsidRPr="008774AB">
          <w:rPr>
            <w:rStyle w:val="Hyperlink"/>
            <w:noProof/>
          </w:rPr>
          <w:t>3.3.1.</w:t>
        </w:r>
        <w:r>
          <w:rPr>
            <w:rFonts w:asciiTheme="minorHAnsi" w:eastAsiaTheme="minorEastAsia" w:hAnsiTheme="minorHAnsi" w:cstheme="minorBidi"/>
            <w:noProof/>
            <w:sz w:val="22"/>
            <w:szCs w:val="22"/>
            <w:lang w:val="id-ID" w:eastAsia="id-ID"/>
          </w:rPr>
          <w:tab/>
        </w:r>
        <w:r w:rsidRPr="008774AB">
          <w:rPr>
            <w:rStyle w:val="Hyperlink"/>
            <w:noProof/>
          </w:rPr>
          <w:t xml:space="preserve">Penelitian Tahap 1: Pengaruh Aplikasi Abu Terbang Batubara </w:t>
        </w:r>
        <w:r>
          <w:rPr>
            <w:rStyle w:val="Hyperlink"/>
            <w:noProof/>
          </w:rPr>
          <w:tab/>
        </w:r>
        <w:r>
          <w:rPr>
            <w:rStyle w:val="Hyperlink"/>
            <w:noProof/>
          </w:rPr>
          <w:tab/>
        </w:r>
        <w:r w:rsidRPr="008774AB">
          <w:rPr>
            <w:rStyle w:val="Hyperlink"/>
            <w:noProof/>
          </w:rPr>
          <w:t xml:space="preserve">dan Kompos Tandan Kosong Kelapa Sawit terhadap </w:t>
        </w:r>
        <w:r>
          <w:rPr>
            <w:rStyle w:val="Hyperlink"/>
            <w:noProof/>
          </w:rPr>
          <w:tab/>
        </w:r>
        <w:r>
          <w:rPr>
            <w:rStyle w:val="Hyperlink"/>
            <w:noProof/>
          </w:rPr>
          <w:tab/>
        </w:r>
        <w:r w:rsidRPr="008774AB">
          <w:rPr>
            <w:rStyle w:val="Hyperlink"/>
            <w:noProof/>
          </w:rPr>
          <w:t>Ketersediaan P pada Ultisol</w:t>
        </w:r>
        <w:r>
          <w:rPr>
            <w:noProof/>
            <w:webHidden/>
          </w:rPr>
          <w:tab/>
        </w:r>
        <w:r>
          <w:rPr>
            <w:noProof/>
            <w:webHidden/>
          </w:rPr>
          <w:fldChar w:fldCharType="begin"/>
        </w:r>
        <w:r>
          <w:rPr>
            <w:noProof/>
            <w:webHidden/>
          </w:rPr>
          <w:instrText xml:space="preserve"> PAGEREF _Toc488174498 \h </w:instrText>
        </w:r>
        <w:r>
          <w:rPr>
            <w:noProof/>
            <w:webHidden/>
          </w:rPr>
        </w:r>
        <w:r>
          <w:rPr>
            <w:noProof/>
            <w:webHidden/>
          </w:rPr>
          <w:fldChar w:fldCharType="separate"/>
        </w:r>
        <w:r w:rsidR="002E2C65">
          <w:rPr>
            <w:noProof/>
            <w:webHidden/>
          </w:rPr>
          <w:t>8</w:t>
        </w:r>
        <w:r>
          <w:rPr>
            <w:noProof/>
            <w:webHidden/>
          </w:rPr>
          <w:fldChar w:fldCharType="end"/>
        </w:r>
      </w:hyperlink>
    </w:p>
    <w:p w:rsidR="00ED02EE" w:rsidRDefault="00ED02EE">
      <w:pPr>
        <w:pStyle w:val="TOC3"/>
        <w:tabs>
          <w:tab w:val="left" w:pos="1951"/>
          <w:tab w:val="right" w:leader="dot" w:pos="8496"/>
        </w:tabs>
        <w:rPr>
          <w:rFonts w:asciiTheme="minorHAnsi" w:eastAsiaTheme="minorEastAsia" w:hAnsiTheme="minorHAnsi" w:cstheme="minorBidi"/>
          <w:noProof/>
          <w:sz w:val="22"/>
          <w:szCs w:val="22"/>
          <w:lang w:val="id-ID" w:eastAsia="id-ID"/>
        </w:rPr>
      </w:pPr>
      <w:hyperlink w:anchor="_Toc488174499" w:history="1">
        <w:r w:rsidRPr="008774AB">
          <w:rPr>
            <w:rStyle w:val="Hyperlink"/>
            <w:rFonts w:cs="Times New Roman"/>
            <w:noProof/>
          </w:rPr>
          <w:t>3.3.2.</w:t>
        </w:r>
        <w:r>
          <w:rPr>
            <w:rFonts w:asciiTheme="minorHAnsi" w:eastAsiaTheme="minorEastAsia" w:hAnsiTheme="minorHAnsi" w:cstheme="minorBidi"/>
            <w:noProof/>
            <w:sz w:val="22"/>
            <w:szCs w:val="22"/>
            <w:lang w:val="id-ID" w:eastAsia="id-ID"/>
          </w:rPr>
          <w:tab/>
        </w:r>
        <w:r w:rsidRPr="008774AB">
          <w:rPr>
            <w:rStyle w:val="Hyperlink"/>
            <w:rFonts w:cs="Times New Roman"/>
            <w:noProof/>
            <w:lang w:val="id-ID"/>
          </w:rPr>
          <w:t xml:space="preserve">Penelitian </w:t>
        </w:r>
        <w:r w:rsidRPr="008774AB">
          <w:rPr>
            <w:rStyle w:val="Hyperlink"/>
            <w:rFonts w:cs="Times New Roman"/>
            <w:noProof/>
          </w:rPr>
          <w:t xml:space="preserve">2. </w:t>
        </w:r>
        <w:r w:rsidRPr="008774AB">
          <w:rPr>
            <w:rStyle w:val="Hyperlink"/>
            <w:rFonts w:cs="Times New Roman"/>
            <w:noProof/>
            <w:lang w:val="id-ID"/>
          </w:rPr>
          <w:t xml:space="preserve">Peranan </w:t>
        </w:r>
        <w:r w:rsidRPr="008774AB">
          <w:rPr>
            <w:rStyle w:val="Hyperlink"/>
            <w:rFonts w:cs="Times New Roman"/>
            <w:noProof/>
          </w:rPr>
          <w:t xml:space="preserve">Abu Terbang Batubara dan Kompos </w:t>
        </w:r>
        <w:r>
          <w:rPr>
            <w:rStyle w:val="Hyperlink"/>
            <w:rFonts w:cs="Times New Roman"/>
            <w:noProof/>
          </w:rPr>
          <w:tab/>
        </w:r>
        <w:r>
          <w:rPr>
            <w:rStyle w:val="Hyperlink"/>
            <w:rFonts w:cs="Times New Roman"/>
            <w:noProof/>
          </w:rPr>
          <w:tab/>
        </w:r>
        <w:r w:rsidRPr="008774AB">
          <w:rPr>
            <w:rStyle w:val="Hyperlink"/>
            <w:rFonts w:cs="Times New Roman"/>
            <w:noProof/>
          </w:rPr>
          <w:t xml:space="preserve">Tandan Kosong Kelapa Sawit pertumbuhan dan hasil </w:t>
        </w:r>
        <w:r>
          <w:rPr>
            <w:rStyle w:val="Hyperlink"/>
            <w:rFonts w:cs="Times New Roman"/>
            <w:noProof/>
          </w:rPr>
          <w:tab/>
        </w:r>
        <w:r>
          <w:rPr>
            <w:rStyle w:val="Hyperlink"/>
            <w:rFonts w:cs="Times New Roman"/>
            <w:noProof/>
          </w:rPr>
          <w:tab/>
        </w:r>
        <w:r w:rsidRPr="008774AB">
          <w:rPr>
            <w:rStyle w:val="Hyperlink"/>
            <w:rFonts w:cs="Times New Roman"/>
            <w:noProof/>
          </w:rPr>
          <w:t>tanaman jagung  pada Ultisol (percobaan di rumah kaca)</w:t>
        </w:r>
        <w:r>
          <w:rPr>
            <w:noProof/>
            <w:webHidden/>
          </w:rPr>
          <w:tab/>
        </w:r>
        <w:r>
          <w:rPr>
            <w:noProof/>
            <w:webHidden/>
          </w:rPr>
          <w:fldChar w:fldCharType="begin"/>
        </w:r>
        <w:r>
          <w:rPr>
            <w:noProof/>
            <w:webHidden/>
          </w:rPr>
          <w:instrText xml:space="preserve"> PAGEREF _Toc488174499 \h </w:instrText>
        </w:r>
        <w:r>
          <w:rPr>
            <w:noProof/>
            <w:webHidden/>
          </w:rPr>
        </w:r>
        <w:r>
          <w:rPr>
            <w:noProof/>
            <w:webHidden/>
          </w:rPr>
          <w:fldChar w:fldCharType="separate"/>
        </w:r>
        <w:r w:rsidR="002E2C65">
          <w:rPr>
            <w:noProof/>
            <w:webHidden/>
          </w:rPr>
          <w:t>9</w:t>
        </w:r>
        <w:r>
          <w:rPr>
            <w:noProof/>
            <w:webHidden/>
          </w:rPr>
          <w:fldChar w:fldCharType="end"/>
        </w:r>
      </w:hyperlink>
    </w:p>
    <w:p w:rsidR="00ED02EE" w:rsidRDefault="00ED02EE">
      <w:pPr>
        <w:pStyle w:val="TOC2"/>
        <w:tabs>
          <w:tab w:val="left" w:pos="1191"/>
          <w:tab w:val="right" w:leader="dot" w:pos="8496"/>
        </w:tabs>
        <w:rPr>
          <w:rFonts w:asciiTheme="minorHAnsi" w:eastAsiaTheme="minorEastAsia" w:hAnsiTheme="minorHAnsi" w:cstheme="minorBidi"/>
          <w:iCs w:val="0"/>
          <w:noProof/>
          <w:sz w:val="22"/>
          <w:szCs w:val="22"/>
          <w:lang w:val="id-ID" w:eastAsia="id-ID"/>
        </w:rPr>
      </w:pPr>
      <w:hyperlink w:anchor="_Toc488174500" w:history="1">
        <w:r w:rsidRPr="008774AB">
          <w:rPr>
            <w:rStyle w:val="Hyperlink"/>
            <w:noProof/>
          </w:rPr>
          <w:t>3.4.</w:t>
        </w:r>
        <w:r>
          <w:rPr>
            <w:rFonts w:asciiTheme="minorHAnsi" w:eastAsiaTheme="minorEastAsia" w:hAnsiTheme="minorHAnsi" w:cstheme="minorBidi"/>
            <w:iCs w:val="0"/>
            <w:noProof/>
            <w:sz w:val="22"/>
            <w:szCs w:val="22"/>
            <w:lang w:val="id-ID" w:eastAsia="id-ID"/>
          </w:rPr>
          <w:tab/>
        </w:r>
        <w:r w:rsidRPr="008774AB">
          <w:rPr>
            <w:rStyle w:val="Hyperlink"/>
            <w:noProof/>
          </w:rPr>
          <w:t>Target Luaran</w:t>
        </w:r>
        <w:r>
          <w:rPr>
            <w:noProof/>
            <w:webHidden/>
          </w:rPr>
          <w:tab/>
        </w:r>
        <w:r>
          <w:rPr>
            <w:noProof/>
            <w:webHidden/>
          </w:rPr>
          <w:fldChar w:fldCharType="begin"/>
        </w:r>
        <w:r>
          <w:rPr>
            <w:noProof/>
            <w:webHidden/>
          </w:rPr>
          <w:instrText xml:space="preserve"> PAGEREF _Toc488174500 \h </w:instrText>
        </w:r>
        <w:r>
          <w:rPr>
            <w:noProof/>
            <w:webHidden/>
          </w:rPr>
        </w:r>
        <w:r>
          <w:rPr>
            <w:noProof/>
            <w:webHidden/>
          </w:rPr>
          <w:fldChar w:fldCharType="separate"/>
        </w:r>
        <w:r w:rsidR="002E2C65">
          <w:rPr>
            <w:noProof/>
            <w:webHidden/>
          </w:rPr>
          <w:t>9</w:t>
        </w:r>
        <w:r>
          <w:rPr>
            <w:noProof/>
            <w:webHidden/>
          </w:rPr>
          <w:fldChar w:fldCharType="end"/>
        </w:r>
      </w:hyperlink>
    </w:p>
    <w:p w:rsidR="00ED02EE" w:rsidRDefault="00ED02EE">
      <w:pPr>
        <w:pStyle w:val="TOC1"/>
        <w:tabs>
          <w:tab w:val="right" w:leader="dot" w:pos="8496"/>
        </w:tabs>
        <w:rPr>
          <w:rFonts w:asciiTheme="minorHAnsi" w:eastAsiaTheme="minorEastAsia" w:hAnsiTheme="minorHAnsi" w:cstheme="minorBidi"/>
          <w:b w:val="0"/>
          <w:bCs w:val="0"/>
          <w:noProof/>
          <w:sz w:val="22"/>
          <w:szCs w:val="22"/>
          <w:lang w:val="id-ID" w:eastAsia="id-ID"/>
        </w:rPr>
      </w:pPr>
      <w:hyperlink w:anchor="_Toc488174501" w:history="1">
        <w:r w:rsidRPr="008774AB">
          <w:rPr>
            <w:rStyle w:val="Hyperlink"/>
            <w:rFonts w:cs="Times New Roman"/>
            <w:noProof/>
          </w:rPr>
          <w:t>BAB IV. BIAYA PENELITIAN</w:t>
        </w:r>
        <w:r>
          <w:rPr>
            <w:noProof/>
            <w:webHidden/>
          </w:rPr>
          <w:tab/>
        </w:r>
        <w:r>
          <w:rPr>
            <w:noProof/>
            <w:webHidden/>
          </w:rPr>
          <w:fldChar w:fldCharType="begin"/>
        </w:r>
        <w:r>
          <w:rPr>
            <w:noProof/>
            <w:webHidden/>
          </w:rPr>
          <w:instrText xml:space="preserve"> PAGEREF _Toc488174501 \h </w:instrText>
        </w:r>
        <w:r>
          <w:rPr>
            <w:noProof/>
            <w:webHidden/>
          </w:rPr>
        </w:r>
        <w:r>
          <w:rPr>
            <w:noProof/>
            <w:webHidden/>
          </w:rPr>
          <w:fldChar w:fldCharType="separate"/>
        </w:r>
        <w:r w:rsidR="002E2C65">
          <w:rPr>
            <w:noProof/>
            <w:webHidden/>
          </w:rPr>
          <w:t>10</w:t>
        </w:r>
        <w:r>
          <w:rPr>
            <w:noProof/>
            <w:webHidden/>
          </w:rPr>
          <w:fldChar w:fldCharType="end"/>
        </w:r>
      </w:hyperlink>
    </w:p>
    <w:p w:rsidR="00ED02EE" w:rsidRDefault="00ED02EE">
      <w:pPr>
        <w:pStyle w:val="TOC1"/>
        <w:tabs>
          <w:tab w:val="right" w:leader="dot" w:pos="8496"/>
        </w:tabs>
        <w:rPr>
          <w:rFonts w:asciiTheme="minorHAnsi" w:eastAsiaTheme="minorEastAsia" w:hAnsiTheme="minorHAnsi" w:cstheme="minorBidi"/>
          <w:b w:val="0"/>
          <w:bCs w:val="0"/>
          <w:noProof/>
          <w:sz w:val="22"/>
          <w:szCs w:val="22"/>
          <w:lang w:val="id-ID" w:eastAsia="id-ID"/>
        </w:rPr>
      </w:pPr>
      <w:hyperlink w:anchor="_Toc488174502" w:history="1">
        <w:r w:rsidRPr="008774AB">
          <w:rPr>
            <w:rStyle w:val="Hyperlink"/>
            <w:rFonts w:cs="Times New Roman"/>
            <w:noProof/>
          </w:rPr>
          <w:t>BAB V. JADWAL PENELITIAN</w:t>
        </w:r>
        <w:r>
          <w:rPr>
            <w:noProof/>
            <w:webHidden/>
          </w:rPr>
          <w:tab/>
        </w:r>
        <w:r>
          <w:rPr>
            <w:noProof/>
            <w:webHidden/>
          </w:rPr>
          <w:fldChar w:fldCharType="begin"/>
        </w:r>
        <w:r>
          <w:rPr>
            <w:noProof/>
            <w:webHidden/>
          </w:rPr>
          <w:instrText xml:space="preserve"> PAGEREF _Toc488174502 \h </w:instrText>
        </w:r>
        <w:r>
          <w:rPr>
            <w:noProof/>
            <w:webHidden/>
          </w:rPr>
        </w:r>
        <w:r>
          <w:rPr>
            <w:noProof/>
            <w:webHidden/>
          </w:rPr>
          <w:fldChar w:fldCharType="separate"/>
        </w:r>
        <w:r w:rsidR="002E2C65">
          <w:rPr>
            <w:noProof/>
            <w:webHidden/>
          </w:rPr>
          <w:t>11</w:t>
        </w:r>
        <w:r>
          <w:rPr>
            <w:noProof/>
            <w:webHidden/>
          </w:rPr>
          <w:fldChar w:fldCharType="end"/>
        </w:r>
      </w:hyperlink>
    </w:p>
    <w:p w:rsidR="00ED02EE" w:rsidRDefault="00ED02EE">
      <w:pPr>
        <w:pStyle w:val="TOC1"/>
        <w:tabs>
          <w:tab w:val="right" w:leader="dot" w:pos="8496"/>
        </w:tabs>
        <w:rPr>
          <w:rFonts w:asciiTheme="minorHAnsi" w:eastAsiaTheme="minorEastAsia" w:hAnsiTheme="minorHAnsi" w:cstheme="minorBidi"/>
          <w:b w:val="0"/>
          <w:bCs w:val="0"/>
          <w:noProof/>
          <w:sz w:val="22"/>
          <w:szCs w:val="22"/>
          <w:lang w:val="id-ID" w:eastAsia="id-ID"/>
        </w:rPr>
      </w:pPr>
      <w:hyperlink w:anchor="_Toc488174503" w:history="1">
        <w:r w:rsidRPr="008774AB">
          <w:rPr>
            <w:rStyle w:val="Hyperlink"/>
            <w:rFonts w:cs="Times New Roman"/>
            <w:noProof/>
          </w:rPr>
          <w:t>DAFTAR PUSTAKA</w:t>
        </w:r>
        <w:r>
          <w:rPr>
            <w:noProof/>
            <w:webHidden/>
          </w:rPr>
          <w:tab/>
        </w:r>
        <w:r>
          <w:rPr>
            <w:noProof/>
            <w:webHidden/>
          </w:rPr>
          <w:fldChar w:fldCharType="begin"/>
        </w:r>
        <w:r>
          <w:rPr>
            <w:noProof/>
            <w:webHidden/>
          </w:rPr>
          <w:instrText xml:space="preserve"> PAGEREF _Toc488174503 \h </w:instrText>
        </w:r>
        <w:r>
          <w:rPr>
            <w:noProof/>
            <w:webHidden/>
          </w:rPr>
        </w:r>
        <w:r>
          <w:rPr>
            <w:noProof/>
            <w:webHidden/>
          </w:rPr>
          <w:fldChar w:fldCharType="separate"/>
        </w:r>
        <w:r w:rsidR="002E2C65">
          <w:rPr>
            <w:noProof/>
            <w:webHidden/>
          </w:rPr>
          <w:t>12</w:t>
        </w:r>
        <w:r>
          <w:rPr>
            <w:noProof/>
            <w:webHidden/>
          </w:rPr>
          <w:fldChar w:fldCharType="end"/>
        </w:r>
      </w:hyperlink>
    </w:p>
    <w:p w:rsidR="00ED02EE" w:rsidRDefault="00ED02EE">
      <w:pPr>
        <w:pStyle w:val="TOC1"/>
        <w:tabs>
          <w:tab w:val="right" w:leader="dot" w:pos="8496"/>
        </w:tabs>
        <w:rPr>
          <w:rFonts w:asciiTheme="minorHAnsi" w:eastAsiaTheme="minorEastAsia" w:hAnsiTheme="minorHAnsi" w:cstheme="minorBidi"/>
          <w:b w:val="0"/>
          <w:bCs w:val="0"/>
          <w:noProof/>
          <w:sz w:val="22"/>
          <w:szCs w:val="22"/>
          <w:lang w:val="id-ID" w:eastAsia="id-ID"/>
        </w:rPr>
      </w:pPr>
      <w:hyperlink w:anchor="_Toc488174504" w:history="1">
        <w:r w:rsidRPr="008774AB">
          <w:rPr>
            <w:rStyle w:val="Hyperlink"/>
            <w:rFonts w:cs="Times New Roman"/>
            <w:noProof/>
          </w:rPr>
          <w:t>LAMPIRAN</w:t>
        </w:r>
        <w:r>
          <w:rPr>
            <w:noProof/>
            <w:webHidden/>
          </w:rPr>
          <w:tab/>
        </w:r>
        <w:r>
          <w:rPr>
            <w:noProof/>
            <w:webHidden/>
          </w:rPr>
          <w:fldChar w:fldCharType="begin"/>
        </w:r>
        <w:r>
          <w:rPr>
            <w:noProof/>
            <w:webHidden/>
          </w:rPr>
          <w:instrText xml:space="preserve"> PAGEREF _Toc488174504 \h </w:instrText>
        </w:r>
        <w:r>
          <w:rPr>
            <w:noProof/>
            <w:webHidden/>
          </w:rPr>
        </w:r>
        <w:r>
          <w:rPr>
            <w:noProof/>
            <w:webHidden/>
          </w:rPr>
          <w:fldChar w:fldCharType="separate"/>
        </w:r>
        <w:r w:rsidR="002E2C65">
          <w:rPr>
            <w:noProof/>
            <w:webHidden/>
          </w:rPr>
          <w:t>15</w:t>
        </w:r>
        <w:r>
          <w:rPr>
            <w:noProof/>
            <w:webHidden/>
          </w:rPr>
          <w:fldChar w:fldCharType="end"/>
        </w:r>
      </w:hyperlink>
    </w:p>
    <w:p w:rsidR="00ED02EE" w:rsidRDefault="00ED02EE">
      <w:pPr>
        <w:pStyle w:val="TOC2"/>
        <w:tabs>
          <w:tab w:val="right" w:leader="dot" w:pos="8496"/>
        </w:tabs>
        <w:rPr>
          <w:rFonts w:asciiTheme="minorHAnsi" w:eastAsiaTheme="minorEastAsia" w:hAnsiTheme="minorHAnsi" w:cstheme="minorBidi"/>
          <w:iCs w:val="0"/>
          <w:noProof/>
          <w:sz w:val="22"/>
          <w:szCs w:val="22"/>
          <w:lang w:val="id-ID" w:eastAsia="id-ID"/>
        </w:rPr>
      </w:pPr>
      <w:hyperlink w:anchor="_Toc488174505" w:history="1">
        <w:r w:rsidRPr="008774AB">
          <w:rPr>
            <w:rStyle w:val="Hyperlink"/>
            <w:noProof/>
          </w:rPr>
          <w:t>Lampiran 1. Biodata Pengusul</w:t>
        </w:r>
        <w:r>
          <w:rPr>
            <w:noProof/>
            <w:webHidden/>
          </w:rPr>
          <w:tab/>
        </w:r>
        <w:r>
          <w:rPr>
            <w:noProof/>
            <w:webHidden/>
          </w:rPr>
          <w:fldChar w:fldCharType="begin"/>
        </w:r>
        <w:r>
          <w:rPr>
            <w:noProof/>
            <w:webHidden/>
          </w:rPr>
          <w:instrText xml:space="preserve"> PAGEREF _Toc488174505 \h </w:instrText>
        </w:r>
        <w:r>
          <w:rPr>
            <w:noProof/>
            <w:webHidden/>
          </w:rPr>
        </w:r>
        <w:r>
          <w:rPr>
            <w:noProof/>
            <w:webHidden/>
          </w:rPr>
          <w:fldChar w:fldCharType="separate"/>
        </w:r>
        <w:r w:rsidR="002E2C65">
          <w:rPr>
            <w:noProof/>
            <w:webHidden/>
          </w:rPr>
          <w:t>16</w:t>
        </w:r>
        <w:r>
          <w:rPr>
            <w:noProof/>
            <w:webHidden/>
          </w:rPr>
          <w:fldChar w:fldCharType="end"/>
        </w:r>
      </w:hyperlink>
    </w:p>
    <w:p w:rsidR="00ED02EE" w:rsidRDefault="00ED02EE">
      <w:pPr>
        <w:pStyle w:val="TOC2"/>
        <w:tabs>
          <w:tab w:val="right" w:leader="dot" w:pos="8496"/>
        </w:tabs>
        <w:rPr>
          <w:rFonts w:asciiTheme="minorHAnsi" w:eastAsiaTheme="minorEastAsia" w:hAnsiTheme="minorHAnsi" w:cstheme="minorBidi"/>
          <w:iCs w:val="0"/>
          <w:noProof/>
          <w:sz w:val="22"/>
          <w:szCs w:val="22"/>
          <w:lang w:val="id-ID" w:eastAsia="id-ID"/>
        </w:rPr>
      </w:pPr>
      <w:hyperlink w:anchor="_Toc488174506" w:history="1">
        <w:r w:rsidRPr="008774AB">
          <w:rPr>
            <w:rStyle w:val="Hyperlink"/>
            <w:noProof/>
          </w:rPr>
          <w:t>Lampiran 2. Biodata Dosen Pembimbing</w:t>
        </w:r>
        <w:r>
          <w:rPr>
            <w:noProof/>
            <w:webHidden/>
          </w:rPr>
          <w:tab/>
        </w:r>
        <w:r>
          <w:rPr>
            <w:noProof/>
            <w:webHidden/>
          </w:rPr>
          <w:fldChar w:fldCharType="begin"/>
        </w:r>
        <w:r>
          <w:rPr>
            <w:noProof/>
            <w:webHidden/>
          </w:rPr>
          <w:instrText xml:space="preserve"> PAGEREF _Toc488174506 \h </w:instrText>
        </w:r>
        <w:r>
          <w:rPr>
            <w:noProof/>
            <w:webHidden/>
          </w:rPr>
        </w:r>
        <w:r>
          <w:rPr>
            <w:noProof/>
            <w:webHidden/>
          </w:rPr>
          <w:fldChar w:fldCharType="separate"/>
        </w:r>
        <w:r w:rsidR="002E2C65">
          <w:rPr>
            <w:noProof/>
            <w:webHidden/>
          </w:rPr>
          <w:t>18</w:t>
        </w:r>
        <w:r>
          <w:rPr>
            <w:noProof/>
            <w:webHidden/>
          </w:rPr>
          <w:fldChar w:fldCharType="end"/>
        </w:r>
      </w:hyperlink>
    </w:p>
    <w:p w:rsidR="00ED02EE" w:rsidRDefault="00ED02EE">
      <w:pPr>
        <w:pStyle w:val="TOC2"/>
        <w:tabs>
          <w:tab w:val="right" w:leader="dot" w:pos="8496"/>
        </w:tabs>
        <w:rPr>
          <w:rFonts w:asciiTheme="minorHAnsi" w:eastAsiaTheme="minorEastAsia" w:hAnsiTheme="minorHAnsi" w:cstheme="minorBidi"/>
          <w:iCs w:val="0"/>
          <w:noProof/>
          <w:sz w:val="22"/>
          <w:szCs w:val="22"/>
          <w:lang w:val="id-ID" w:eastAsia="id-ID"/>
        </w:rPr>
      </w:pPr>
      <w:hyperlink w:anchor="_Toc488174507" w:history="1">
        <w:r w:rsidRPr="008774AB">
          <w:rPr>
            <w:rStyle w:val="Hyperlink"/>
            <w:noProof/>
          </w:rPr>
          <w:t>Lampiran 3. Kartu Rencana Studi (KRS) Pengusul</w:t>
        </w:r>
        <w:r>
          <w:rPr>
            <w:noProof/>
            <w:webHidden/>
          </w:rPr>
          <w:tab/>
        </w:r>
        <w:r>
          <w:rPr>
            <w:noProof/>
            <w:webHidden/>
          </w:rPr>
          <w:fldChar w:fldCharType="begin"/>
        </w:r>
        <w:r>
          <w:rPr>
            <w:noProof/>
            <w:webHidden/>
          </w:rPr>
          <w:instrText xml:space="preserve"> PAGEREF _Toc488174507 \h </w:instrText>
        </w:r>
        <w:r>
          <w:rPr>
            <w:noProof/>
            <w:webHidden/>
          </w:rPr>
        </w:r>
        <w:r>
          <w:rPr>
            <w:noProof/>
            <w:webHidden/>
          </w:rPr>
          <w:fldChar w:fldCharType="separate"/>
        </w:r>
        <w:r w:rsidR="002E2C65">
          <w:rPr>
            <w:noProof/>
            <w:webHidden/>
          </w:rPr>
          <w:t>25</w:t>
        </w:r>
        <w:r>
          <w:rPr>
            <w:noProof/>
            <w:webHidden/>
          </w:rPr>
          <w:fldChar w:fldCharType="end"/>
        </w:r>
      </w:hyperlink>
    </w:p>
    <w:p w:rsidR="00ED02EE" w:rsidRDefault="00ED02EE">
      <w:pPr>
        <w:pStyle w:val="TOC2"/>
        <w:tabs>
          <w:tab w:val="right" w:leader="dot" w:pos="8496"/>
        </w:tabs>
        <w:rPr>
          <w:rFonts w:asciiTheme="minorHAnsi" w:eastAsiaTheme="minorEastAsia" w:hAnsiTheme="minorHAnsi" w:cstheme="minorBidi"/>
          <w:iCs w:val="0"/>
          <w:noProof/>
          <w:sz w:val="22"/>
          <w:szCs w:val="22"/>
          <w:lang w:val="id-ID" w:eastAsia="id-ID"/>
        </w:rPr>
      </w:pPr>
      <w:hyperlink w:anchor="_Toc488174508" w:history="1">
        <w:r w:rsidRPr="008774AB">
          <w:rPr>
            <w:rStyle w:val="Hyperlink"/>
            <w:noProof/>
          </w:rPr>
          <w:t>Lampiran 4. Kartu Hasil Studi (KHS) Pengusul</w:t>
        </w:r>
        <w:r>
          <w:rPr>
            <w:noProof/>
            <w:webHidden/>
          </w:rPr>
          <w:tab/>
        </w:r>
        <w:r>
          <w:rPr>
            <w:noProof/>
            <w:webHidden/>
          </w:rPr>
          <w:fldChar w:fldCharType="begin"/>
        </w:r>
        <w:r>
          <w:rPr>
            <w:noProof/>
            <w:webHidden/>
          </w:rPr>
          <w:instrText xml:space="preserve"> PAGEREF _Toc488174508 \h </w:instrText>
        </w:r>
        <w:r>
          <w:rPr>
            <w:noProof/>
            <w:webHidden/>
          </w:rPr>
        </w:r>
        <w:r>
          <w:rPr>
            <w:noProof/>
            <w:webHidden/>
          </w:rPr>
          <w:fldChar w:fldCharType="separate"/>
        </w:r>
        <w:r w:rsidR="002E2C65">
          <w:rPr>
            <w:noProof/>
            <w:webHidden/>
          </w:rPr>
          <w:t>26</w:t>
        </w:r>
        <w:r>
          <w:rPr>
            <w:noProof/>
            <w:webHidden/>
          </w:rPr>
          <w:fldChar w:fldCharType="end"/>
        </w:r>
      </w:hyperlink>
    </w:p>
    <w:p w:rsidR="00ED02EE" w:rsidRDefault="00ED02EE" w:rsidP="00C833BD">
      <w:pPr>
        <w:spacing w:after="0" w:line="240" w:lineRule="auto"/>
        <w:rPr>
          <w:rFonts w:ascii="Times New Roman" w:hAnsi="Times New Roman"/>
          <w:sz w:val="28"/>
          <w:szCs w:val="28"/>
        </w:rPr>
        <w:sectPr w:rsidR="00ED02EE" w:rsidSect="00200CE7">
          <w:headerReference w:type="default" r:id="rId8"/>
          <w:footerReference w:type="default" r:id="rId9"/>
          <w:pgSz w:w="11909" w:h="16834" w:code="9"/>
          <w:pgMar w:top="1701" w:right="1418" w:bottom="1418" w:left="1985" w:header="1134" w:footer="720" w:gutter="0"/>
          <w:pgNumType w:fmt="lowerRoman" w:start="1"/>
          <w:cols w:space="720"/>
          <w:noEndnote/>
        </w:sectPr>
      </w:pPr>
      <w:r>
        <w:rPr>
          <w:rFonts w:ascii="Times New Roman" w:hAnsi="Times New Roman"/>
          <w:sz w:val="28"/>
          <w:szCs w:val="28"/>
        </w:rPr>
        <w:fldChar w:fldCharType="end"/>
      </w:r>
    </w:p>
    <w:p w:rsidR="00C833BD" w:rsidRDefault="00C833BD" w:rsidP="00C833BD">
      <w:pPr>
        <w:pStyle w:val="Heading1"/>
        <w:spacing w:after="240" w:line="360" w:lineRule="auto"/>
        <w:jc w:val="center"/>
        <w:rPr>
          <w:rFonts w:cs="Times New Roman"/>
          <w:sz w:val="28"/>
          <w:szCs w:val="28"/>
        </w:rPr>
      </w:pPr>
      <w:bookmarkStart w:id="31" w:name="_Toc448935007"/>
      <w:bookmarkStart w:id="32" w:name="_Toc487315668"/>
      <w:bookmarkStart w:id="33" w:name="_Toc487317727"/>
      <w:bookmarkStart w:id="34" w:name="_Toc487357449"/>
      <w:bookmarkStart w:id="35" w:name="_Toc487357496"/>
      <w:bookmarkStart w:id="36" w:name="_Toc488174154"/>
      <w:bookmarkStart w:id="37" w:name="_Toc488174294"/>
      <w:bookmarkStart w:id="38" w:name="_Toc488174483"/>
      <w:r>
        <w:rPr>
          <w:rFonts w:cs="Times New Roman"/>
          <w:sz w:val="28"/>
          <w:szCs w:val="28"/>
        </w:rPr>
        <w:lastRenderedPageBreak/>
        <w:t>RINGKASAN</w:t>
      </w:r>
      <w:bookmarkEnd w:id="28"/>
      <w:bookmarkEnd w:id="29"/>
      <w:bookmarkEnd w:id="30"/>
      <w:bookmarkEnd w:id="31"/>
      <w:bookmarkEnd w:id="32"/>
      <w:bookmarkEnd w:id="33"/>
      <w:bookmarkEnd w:id="34"/>
      <w:bookmarkEnd w:id="35"/>
      <w:bookmarkEnd w:id="36"/>
      <w:bookmarkEnd w:id="37"/>
      <w:bookmarkEnd w:id="38"/>
    </w:p>
    <w:p w:rsidR="00252E24" w:rsidRPr="00252E24" w:rsidRDefault="00C833BD" w:rsidP="00252E24">
      <w:pPr>
        <w:pStyle w:val="Title"/>
        <w:jc w:val="both"/>
        <w:rPr>
          <w:rFonts w:ascii="Times New Roman" w:hAnsi="Times New Roman"/>
          <w:b w:val="0"/>
          <w:sz w:val="24"/>
          <w:szCs w:val="24"/>
        </w:rPr>
      </w:pPr>
      <w:bookmarkStart w:id="39" w:name="_Toc327617205"/>
      <w:bookmarkStart w:id="40" w:name="_Toc327617326"/>
      <w:bookmarkStart w:id="41" w:name="_Toc327617403"/>
      <w:bookmarkStart w:id="42" w:name="_Toc327617432"/>
      <w:bookmarkStart w:id="43" w:name="_Toc327617455"/>
      <w:bookmarkStart w:id="44" w:name="_Toc327617510"/>
      <w:bookmarkStart w:id="45" w:name="_Toc327617581"/>
      <w:bookmarkStart w:id="46" w:name="_Toc327654406"/>
      <w:bookmarkStart w:id="47" w:name="_Toc327654499"/>
      <w:bookmarkStart w:id="48" w:name="_Toc327654551"/>
      <w:bookmarkStart w:id="49" w:name="_Toc327654659"/>
      <w:bookmarkStart w:id="50" w:name="_Toc327733852"/>
      <w:bookmarkStart w:id="51" w:name="_Toc327733904"/>
      <w:bookmarkStart w:id="52" w:name="_Toc351144685"/>
      <w:bookmarkStart w:id="53" w:name="_Toc351153978"/>
      <w:bookmarkStart w:id="54" w:name="_Toc357452959"/>
      <w:bookmarkStart w:id="55" w:name="_Toc374748190"/>
      <w:bookmarkStart w:id="56" w:name="_Toc448777022"/>
      <w:bookmarkStart w:id="57" w:name="_Toc448934489"/>
      <w:r w:rsidRPr="004C537B">
        <w:rPr>
          <w:rFonts w:ascii="Times New Roman" w:hAnsi="Times New Roman"/>
          <w:b w:val="0"/>
          <w:color w:val="auto"/>
          <w:sz w:val="24"/>
          <w:szCs w:val="24"/>
        </w:rPr>
        <w:t>Potensi tanah Ultisol, terutama di Kalimantan Timur, untuk pengembangan pertanian tanaman tangan dihadapkan pada kendala ketersediaan fosfor akibat rendahnya pH tanah dan tingginya kelarutan unsur aluminium (Al). Perbaikan kesuburan tanah dengan meningkatkan ketersediaan P dapat dilakukan dengan Kompos Tandan Kosong Kelapa Sawit (KTKKS), dan abu terbang batubara (ATB) Namun demikian, kombinasi ketersediaan ATB dan KTKKS yang berlimpah belum pernah dimanfaatkan untuk perbaikan produktivitas Ultisol.</w:t>
      </w:r>
      <w:r w:rsidRPr="004C537B">
        <w:rPr>
          <w:rFonts w:ascii="Times New Roman" w:hAnsi="Times New Roman"/>
          <w:b w:val="0"/>
          <w:sz w:val="24"/>
          <w:szCs w:val="24"/>
        </w:rPr>
        <w:t xml:space="preserve">Tujuan penelitian ini adalah mempelajari pengaruh kombinasi aplikasi abu terbang batubara (ATB) dan kompos tandan kosong kelapa sawit (KTKKS) terhadap ketersediaan fosfor pada Ultisol dari Kalimantan Timur. </w:t>
      </w:r>
      <w:r w:rsidRPr="004C537B">
        <w:rPr>
          <w:rFonts w:ascii="Times New Roman" w:hAnsi="Times New Roman"/>
          <w:b w:val="0"/>
          <w:iCs/>
          <w:sz w:val="24"/>
          <w:szCs w:val="24"/>
        </w:rPr>
        <w:t xml:space="preserve">Penelitian akan dilakukan </w:t>
      </w:r>
      <w:r w:rsidRPr="004C537B">
        <w:rPr>
          <w:rFonts w:ascii="Times New Roman" w:hAnsi="Times New Roman"/>
          <w:b w:val="0"/>
          <w:sz w:val="24"/>
          <w:szCs w:val="24"/>
          <w:lang w:val="id-ID"/>
        </w:rPr>
        <w:t>laboratorium</w:t>
      </w:r>
      <w:r w:rsidRPr="004C537B">
        <w:rPr>
          <w:rFonts w:ascii="Times New Roman" w:hAnsi="Times New Roman"/>
          <w:b w:val="0"/>
          <w:sz w:val="24"/>
          <w:szCs w:val="24"/>
        </w:rPr>
        <w:t xml:space="preserve"> Biologi Tanah, Fakultas Pertanian, Universitas Brawijaya pada bulan Juli - Desember 2017. Bahan penelitian yang digunakan adalah tanah (Ultisol), kompos tandan kosong kelapa sawit (KTKKS), dan abu terbang batubara (ATB). Ultisol diperoleh dari Kabupaten Kutai Kartanegara (Kalimantan Timur). KTKKS diambil dari  </w:t>
      </w:r>
      <w:r w:rsidRPr="004C537B">
        <w:rPr>
          <w:rFonts w:ascii="Times New Roman" w:hAnsi="Times New Roman"/>
          <w:b w:val="0"/>
          <w:sz w:val="24"/>
          <w:szCs w:val="24"/>
          <w:lang w:val="id-ID"/>
        </w:rPr>
        <w:t>lahan perkebunan kelapa sawit PT Surya Inti Sawit Kahuripan (Makin Group), Kecamatan Parenggean, Kabupaten Kotawaringin Timur, Kalimantan Tengah.</w:t>
      </w:r>
      <w:r w:rsidRPr="004C537B">
        <w:rPr>
          <w:rFonts w:ascii="Times New Roman" w:hAnsi="Times New Roman"/>
          <w:b w:val="0"/>
          <w:sz w:val="24"/>
          <w:szCs w:val="24"/>
        </w:rPr>
        <w:t xml:space="preserve"> K</w:t>
      </w:r>
      <w:r w:rsidRPr="004C537B">
        <w:rPr>
          <w:rFonts w:ascii="Times New Roman" w:hAnsi="Times New Roman"/>
          <w:b w:val="0"/>
          <w:sz w:val="24"/>
          <w:szCs w:val="24"/>
          <w:lang w:val="id-ID"/>
        </w:rPr>
        <w:t xml:space="preserve">TKKS </w:t>
      </w:r>
      <w:r w:rsidRPr="004C537B">
        <w:rPr>
          <w:rFonts w:ascii="Times New Roman" w:hAnsi="Times New Roman"/>
          <w:b w:val="0"/>
          <w:sz w:val="24"/>
          <w:szCs w:val="24"/>
        </w:rPr>
        <w:t xml:space="preserve">tersebut adalah </w:t>
      </w:r>
      <w:r w:rsidRPr="004C537B">
        <w:rPr>
          <w:rFonts w:ascii="Times New Roman" w:hAnsi="Times New Roman"/>
          <w:b w:val="0"/>
          <w:sz w:val="24"/>
          <w:szCs w:val="24"/>
          <w:lang w:val="id-ID"/>
        </w:rPr>
        <w:t xml:space="preserve">TKKS yang sudah dihancurkan dan disiram dengan </w:t>
      </w:r>
      <w:r w:rsidRPr="004C537B">
        <w:rPr>
          <w:rFonts w:ascii="Times New Roman" w:hAnsi="Times New Roman"/>
          <w:b w:val="0"/>
          <w:sz w:val="24"/>
          <w:szCs w:val="24"/>
        </w:rPr>
        <w:t>limbah cair kelapa sawit (</w:t>
      </w:r>
      <w:r w:rsidRPr="004C537B">
        <w:rPr>
          <w:rFonts w:ascii="Times New Roman" w:hAnsi="Times New Roman"/>
          <w:b w:val="0"/>
          <w:sz w:val="24"/>
          <w:szCs w:val="24"/>
          <w:lang w:val="id-ID"/>
        </w:rPr>
        <w:t>LCKS</w:t>
      </w:r>
      <w:r w:rsidRPr="004C537B">
        <w:rPr>
          <w:rFonts w:ascii="Times New Roman" w:hAnsi="Times New Roman"/>
          <w:b w:val="0"/>
          <w:sz w:val="24"/>
          <w:szCs w:val="24"/>
        </w:rPr>
        <w:t>)</w:t>
      </w:r>
      <w:r w:rsidRPr="004C537B">
        <w:rPr>
          <w:rFonts w:ascii="Times New Roman" w:hAnsi="Times New Roman"/>
          <w:b w:val="0"/>
          <w:sz w:val="24"/>
          <w:szCs w:val="24"/>
          <w:lang w:val="id-ID"/>
        </w:rPr>
        <w:t xml:space="preserve"> selama 6 minggu</w:t>
      </w:r>
      <w:r w:rsidRPr="004C537B">
        <w:rPr>
          <w:rFonts w:ascii="Times New Roman" w:hAnsi="Times New Roman"/>
          <w:b w:val="0"/>
          <w:sz w:val="24"/>
          <w:szCs w:val="24"/>
        </w:rPr>
        <w:t xml:space="preserve"> dan telah menjadi</w:t>
      </w:r>
      <w:r w:rsidRPr="004C537B">
        <w:rPr>
          <w:rFonts w:ascii="Times New Roman" w:hAnsi="Times New Roman"/>
          <w:b w:val="0"/>
          <w:sz w:val="24"/>
          <w:szCs w:val="24"/>
          <w:lang w:val="id-ID"/>
        </w:rPr>
        <w:t xml:space="preserve"> kompos matang.</w:t>
      </w:r>
      <w:r w:rsidRPr="004C537B">
        <w:rPr>
          <w:rFonts w:ascii="Times New Roman" w:hAnsi="Times New Roman"/>
          <w:b w:val="0"/>
          <w:sz w:val="24"/>
          <w:szCs w:val="24"/>
        </w:rPr>
        <w:t xml:space="preserve">  ATB </w:t>
      </w:r>
      <w:r w:rsidRPr="004C537B">
        <w:rPr>
          <w:rFonts w:ascii="Times New Roman" w:hAnsi="Times New Roman"/>
          <w:b w:val="0"/>
          <w:sz w:val="24"/>
          <w:szCs w:val="24"/>
          <w:lang w:val="id-ID"/>
        </w:rPr>
        <w:t>diambil dari PLTU PT. Cahaya Fajar Kaltim di Desa Embalut</w:t>
      </w:r>
      <w:r w:rsidRPr="004C537B">
        <w:rPr>
          <w:rFonts w:ascii="Times New Roman" w:hAnsi="Times New Roman"/>
          <w:b w:val="0"/>
          <w:sz w:val="24"/>
          <w:szCs w:val="24"/>
        </w:rPr>
        <w:t>,</w:t>
      </w:r>
      <w:r w:rsidRPr="004C537B">
        <w:rPr>
          <w:rFonts w:ascii="Times New Roman" w:hAnsi="Times New Roman"/>
          <w:b w:val="0"/>
          <w:sz w:val="24"/>
          <w:szCs w:val="24"/>
          <w:lang w:val="id-ID"/>
        </w:rPr>
        <w:t xml:space="preserve"> Kecamatan Tenggarong Seberang</w:t>
      </w:r>
      <w:r w:rsidRPr="004C537B">
        <w:rPr>
          <w:rFonts w:ascii="Times New Roman" w:hAnsi="Times New Roman"/>
          <w:b w:val="0"/>
          <w:sz w:val="24"/>
          <w:szCs w:val="24"/>
        </w:rPr>
        <w:t>,</w:t>
      </w:r>
      <w:r w:rsidRPr="004C537B">
        <w:rPr>
          <w:rFonts w:ascii="Times New Roman" w:hAnsi="Times New Roman"/>
          <w:b w:val="0"/>
          <w:sz w:val="24"/>
          <w:szCs w:val="24"/>
          <w:lang w:val="id-ID"/>
        </w:rPr>
        <w:t xml:space="preserve"> Kabupaten Kutai Kartanegara. </w:t>
      </w:r>
      <w:r w:rsidRPr="004C537B">
        <w:rPr>
          <w:rFonts w:ascii="Times New Roman" w:hAnsi="Times New Roman"/>
          <w:b w:val="0"/>
          <w:sz w:val="24"/>
          <w:szCs w:val="24"/>
        </w:rPr>
        <w:t xml:space="preserve">Karakterisasi sifat fisika dan kimia bahan penelitian (tanah, ATB dan KTKKS) di analisis di Laboratorium Tanah FPUB. </w:t>
      </w:r>
      <w:r w:rsidR="005E7E46">
        <w:rPr>
          <w:rFonts w:ascii="Times New Roman" w:hAnsi="Times New Roman"/>
          <w:b w:val="0"/>
          <w:sz w:val="24"/>
          <w:szCs w:val="24"/>
        </w:rPr>
        <w:t xml:space="preserve">Penelitian akan dilakukan dalam 2 (dua) tahap, yaitu (1) </w:t>
      </w:r>
      <w:r w:rsidR="00660C19">
        <w:rPr>
          <w:rFonts w:ascii="Times New Roman" w:hAnsi="Times New Roman"/>
          <w:b w:val="0"/>
          <w:sz w:val="24"/>
          <w:szCs w:val="24"/>
        </w:rPr>
        <w:t xml:space="preserve">percobaan inkubasi di laboratorium, dan (2) percoban pertumbuhan tanaman jagung di rumah kaca. </w:t>
      </w:r>
      <w:r w:rsidRPr="004C537B">
        <w:rPr>
          <w:rFonts w:ascii="Times New Roman" w:hAnsi="Times New Roman"/>
          <w:b w:val="0"/>
          <w:sz w:val="24"/>
          <w:szCs w:val="24"/>
        </w:rPr>
        <w:t>Percobaan</w:t>
      </w:r>
      <w:r w:rsidR="00252E24">
        <w:rPr>
          <w:rFonts w:ascii="Times New Roman" w:hAnsi="Times New Roman"/>
          <w:b w:val="0"/>
          <w:sz w:val="24"/>
          <w:szCs w:val="24"/>
        </w:rPr>
        <w:t xml:space="preserve"> tahap 1 (</w:t>
      </w:r>
      <w:r w:rsidRPr="004C537B">
        <w:rPr>
          <w:rFonts w:ascii="Times New Roman" w:hAnsi="Times New Roman"/>
          <w:b w:val="0"/>
          <w:sz w:val="24"/>
          <w:szCs w:val="24"/>
        </w:rPr>
        <w:t>inubasi di laboratorium</w:t>
      </w:r>
      <w:r w:rsidR="00252E24">
        <w:rPr>
          <w:rFonts w:ascii="Times New Roman" w:hAnsi="Times New Roman"/>
          <w:b w:val="0"/>
          <w:sz w:val="24"/>
          <w:szCs w:val="24"/>
        </w:rPr>
        <w:t xml:space="preserve">) </w:t>
      </w:r>
      <w:r w:rsidRPr="004C537B">
        <w:rPr>
          <w:rFonts w:ascii="Times New Roman" w:hAnsi="Times New Roman"/>
          <w:b w:val="0"/>
          <w:sz w:val="24"/>
          <w:szCs w:val="24"/>
        </w:rPr>
        <w:t>dilakukan dalam kondisi tidak tercuci (</w:t>
      </w:r>
      <w:r w:rsidRPr="004C537B">
        <w:rPr>
          <w:rFonts w:ascii="Times New Roman" w:hAnsi="Times New Roman"/>
          <w:b w:val="0"/>
          <w:i/>
          <w:sz w:val="24"/>
          <w:szCs w:val="24"/>
        </w:rPr>
        <w:t>non-leaching incubation</w:t>
      </w:r>
      <w:r w:rsidRPr="004C537B">
        <w:rPr>
          <w:rFonts w:ascii="Times New Roman" w:hAnsi="Times New Roman"/>
          <w:b w:val="0"/>
          <w:sz w:val="24"/>
          <w:szCs w:val="24"/>
        </w:rPr>
        <w:t xml:space="preserve">). </w:t>
      </w:r>
      <w:r w:rsidRPr="004C537B">
        <w:rPr>
          <w:rFonts w:ascii="Times New Roman" w:hAnsi="Times New Roman"/>
          <w:b w:val="0"/>
          <w:sz w:val="24"/>
          <w:szCs w:val="24"/>
          <w:lang w:val="sv-SE"/>
        </w:rPr>
        <w:t xml:space="preserve">Percobaan akan berlangsung selama 54 hari. Percobaan terdiri atas 7 perlakuan dengan 3 ulangan. Pengamatan yang dilakukan meliputi (1) </w:t>
      </w:r>
      <w:r w:rsidRPr="004C537B">
        <w:rPr>
          <w:rFonts w:ascii="Times New Roman" w:hAnsi="Times New Roman"/>
          <w:b w:val="0"/>
          <w:sz w:val="24"/>
          <w:szCs w:val="24"/>
        </w:rPr>
        <w:t xml:space="preserve">pH tanah tersedia diamati pada 0, 3, 7, 14, 28, 54 hari setelah inkubasi, (2) P tanah tersedia diamati pada 0, 3, 7, 14, 28, 54 hari setelah inkubasi, dan (3) sifat kimia tanah pendukung: C-organik, P total, Al-dd diamati pada pada 54 hari setelah inkubasi (akhir percobaan). </w:t>
      </w:r>
      <w:r w:rsidR="00660C19">
        <w:rPr>
          <w:rFonts w:ascii="Times New Roman" w:hAnsi="Times New Roman"/>
          <w:b w:val="0"/>
          <w:sz w:val="24"/>
          <w:szCs w:val="24"/>
        </w:rPr>
        <w:t>P</w:t>
      </w:r>
      <w:r w:rsidR="00252E24">
        <w:rPr>
          <w:rFonts w:ascii="Times New Roman" w:hAnsi="Times New Roman"/>
          <w:b w:val="0"/>
          <w:sz w:val="24"/>
          <w:szCs w:val="24"/>
        </w:rPr>
        <w:t>e</w:t>
      </w:r>
      <w:r w:rsidR="00660C19">
        <w:rPr>
          <w:rFonts w:ascii="Times New Roman" w:hAnsi="Times New Roman"/>
          <w:b w:val="0"/>
          <w:sz w:val="24"/>
          <w:szCs w:val="24"/>
        </w:rPr>
        <w:t>rcobaan pertumbuhan di rumah kaca</w:t>
      </w:r>
      <w:r w:rsidR="00252E24">
        <w:rPr>
          <w:rFonts w:ascii="Times New Roman" w:hAnsi="Times New Roman"/>
          <w:b w:val="0"/>
          <w:sz w:val="24"/>
          <w:szCs w:val="24"/>
        </w:rPr>
        <w:t xml:space="preserve"> (tahap 2), dilakukan dengan menumbuhkan tanaman jagung dengan perlakuan yang sama dengan penlitin tahap 1. </w:t>
      </w:r>
      <w:r w:rsidR="00252E24" w:rsidRPr="00252E24">
        <w:rPr>
          <w:rFonts w:ascii="Times New Roman" w:hAnsi="Times New Roman"/>
          <w:b w:val="0"/>
          <w:sz w:val="24"/>
          <w:szCs w:val="24"/>
        </w:rPr>
        <w:t xml:space="preserve">Pada saat panen (umur 90 hari), diamati berat kering brangkasan (tajuk, akar dan kelobot jagung), berat jagung dengan tongkol, dan berat kering jagung pipilan. </w:t>
      </w:r>
      <w:r w:rsidR="005304CB">
        <w:rPr>
          <w:rFonts w:ascii="Times New Roman" w:hAnsi="Times New Roman"/>
          <w:b w:val="0"/>
          <w:sz w:val="24"/>
          <w:szCs w:val="24"/>
        </w:rPr>
        <w:t>Seluruh tahapan penelitian diharapkan selesai dalam waktu 9 bulan (September 2016 – Juni 2018).</w:t>
      </w:r>
    </w:p>
    <w:p w:rsidR="00C833BD" w:rsidRPr="00122665" w:rsidRDefault="00C833BD" w:rsidP="00C833BD">
      <w:pPr>
        <w:spacing w:before="120" w:after="0" w:line="240" w:lineRule="auto"/>
        <w:jc w:val="both"/>
        <w:rPr>
          <w:rFonts w:ascii="Times New Roman" w:hAnsi="Times New Roman"/>
          <w:i/>
          <w:color w:val="FF0000"/>
          <w:sz w:val="24"/>
          <w:szCs w:val="24"/>
          <w:lang w:val="fi-FI"/>
        </w:rPr>
      </w:pPr>
    </w:p>
    <w:p w:rsidR="00C833BD" w:rsidRPr="004C7282" w:rsidRDefault="00C833BD" w:rsidP="00C833BD">
      <w:pPr>
        <w:sectPr w:rsidR="00C833BD" w:rsidRPr="004C7282" w:rsidSect="00200CE7">
          <w:pgSz w:w="11909" w:h="16834" w:code="9"/>
          <w:pgMar w:top="1701" w:right="1418" w:bottom="1418" w:left="1985" w:header="1134" w:footer="720" w:gutter="0"/>
          <w:pgNumType w:fmt="lowerRoman"/>
          <w:cols w:space="720"/>
          <w:noEndnote/>
        </w:sectPr>
      </w:pPr>
    </w:p>
    <w:p w:rsidR="00C833BD" w:rsidRPr="004B2D78" w:rsidRDefault="00C833BD" w:rsidP="00C833BD">
      <w:pPr>
        <w:pStyle w:val="Heading1"/>
        <w:jc w:val="center"/>
        <w:rPr>
          <w:rFonts w:cs="Times New Roman"/>
          <w:sz w:val="28"/>
          <w:szCs w:val="28"/>
        </w:rPr>
      </w:pPr>
      <w:bookmarkStart w:id="58" w:name="_Toc448934797"/>
      <w:bookmarkStart w:id="59" w:name="_Toc448934935"/>
      <w:bookmarkStart w:id="60" w:name="_Toc448935008"/>
      <w:bookmarkStart w:id="61" w:name="_Toc487315669"/>
      <w:bookmarkStart w:id="62" w:name="_Toc487317728"/>
      <w:bookmarkStart w:id="63" w:name="_Toc487357450"/>
      <w:bookmarkStart w:id="64" w:name="_Toc487357497"/>
      <w:bookmarkStart w:id="65" w:name="_Toc488174155"/>
      <w:bookmarkStart w:id="66" w:name="_Toc488174295"/>
      <w:bookmarkStart w:id="67" w:name="_Toc488174484"/>
      <w:r w:rsidRPr="004B2D78">
        <w:rPr>
          <w:rFonts w:cs="Times New Roman"/>
          <w:sz w:val="28"/>
          <w:szCs w:val="28"/>
        </w:rPr>
        <w:lastRenderedPageBreak/>
        <w:t>BAB I. PENDAHULUAN</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C833BD" w:rsidRPr="004B2D78" w:rsidRDefault="00C833BD" w:rsidP="00C833BD">
      <w:pPr>
        <w:pStyle w:val="Heading2"/>
        <w:spacing w:line="276" w:lineRule="auto"/>
        <w:rPr>
          <w:rFonts w:cs="Times New Roman"/>
          <w:szCs w:val="24"/>
        </w:rPr>
      </w:pPr>
      <w:bookmarkStart w:id="68" w:name="_Toc327617206"/>
      <w:bookmarkStart w:id="69" w:name="_Toc327617327"/>
      <w:bookmarkStart w:id="70" w:name="_Toc327617404"/>
      <w:bookmarkStart w:id="71" w:name="_Toc327617433"/>
      <w:bookmarkStart w:id="72" w:name="_Toc327617456"/>
      <w:bookmarkStart w:id="73" w:name="_Toc327617511"/>
      <w:bookmarkStart w:id="74" w:name="_Toc327617582"/>
      <w:bookmarkStart w:id="75" w:name="_Toc327654407"/>
      <w:bookmarkStart w:id="76" w:name="_Toc327654500"/>
      <w:bookmarkStart w:id="77" w:name="_Toc327654552"/>
      <w:bookmarkStart w:id="78" w:name="_Toc327654660"/>
      <w:bookmarkStart w:id="79" w:name="_Toc327733853"/>
      <w:bookmarkStart w:id="80" w:name="_Toc327733905"/>
      <w:bookmarkStart w:id="81" w:name="_Toc351144686"/>
      <w:bookmarkStart w:id="82" w:name="_Toc351153979"/>
      <w:bookmarkStart w:id="83" w:name="_Toc357452960"/>
      <w:bookmarkStart w:id="84" w:name="_Toc374748191"/>
      <w:bookmarkStart w:id="85" w:name="_Toc448777023"/>
      <w:bookmarkStart w:id="86" w:name="_Toc448934490"/>
      <w:bookmarkStart w:id="87" w:name="_Toc448934798"/>
      <w:bookmarkStart w:id="88" w:name="_Toc448934936"/>
      <w:bookmarkStart w:id="89" w:name="_Toc448935009"/>
      <w:bookmarkStart w:id="90" w:name="_Toc487315670"/>
      <w:bookmarkStart w:id="91" w:name="_Toc487317729"/>
      <w:bookmarkStart w:id="92" w:name="_Toc487357451"/>
      <w:bookmarkStart w:id="93" w:name="_Toc487357498"/>
      <w:bookmarkStart w:id="94" w:name="_Toc488174156"/>
      <w:bookmarkStart w:id="95" w:name="_Toc488174296"/>
      <w:bookmarkStart w:id="96" w:name="_Toc488174485"/>
      <w:r w:rsidRPr="004B2D78">
        <w:rPr>
          <w:rFonts w:cs="Times New Roman"/>
          <w:szCs w:val="24"/>
        </w:rPr>
        <w:t>1.1.</w:t>
      </w:r>
      <w:r w:rsidRPr="004B2D78">
        <w:rPr>
          <w:rFonts w:cs="Times New Roman"/>
          <w:szCs w:val="24"/>
        </w:rPr>
        <w:tab/>
        <w:t>Latar Belakang</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C833BD" w:rsidRPr="00F92484" w:rsidRDefault="00C833BD" w:rsidP="00DE7895">
      <w:pPr>
        <w:pStyle w:val="Title"/>
        <w:ind w:firstLine="720"/>
        <w:jc w:val="both"/>
        <w:rPr>
          <w:rFonts w:ascii="Times New Roman" w:hAnsi="Times New Roman"/>
          <w:b w:val="0"/>
          <w:color w:val="auto"/>
          <w:sz w:val="24"/>
          <w:szCs w:val="24"/>
        </w:rPr>
      </w:pPr>
      <w:bookmarkStart w:id="97" w:name="_Toc400891831"/>
      <w:bookmarkStart w:id="98" w:name="_Toc400891979"/>
      <w:bookmarkStart w:id="99" w:name="_Toc400899821"/>
      <w:bookmarkStart w:id="100" w:name="_Toc400899932"/>
      <w:bookmarkStart w:id="101" w:name="_Toc400872066"/>
      <w:bookmarkStart w:id="102" w:name="_Toc327617208"/>
      <w:bookmarkStart w:id="103" w:name="_Toc327617329"/>
      <w:bookmarkStart w:id="104" w:name="_Toc327617406"/>
      <w:bookmarkStart w:id="105" w:name="_Toc327617435"/>
      <w:bookmarkStart w:id="106" w:name="_Toc327617458"/>
      <w:bookmarkStart w:id="107" w:name="_Toc327617513"/>
      <w:bookmarkStart w:id="108" w:name="_Toc327617584"/>
      <w:bookmarkStart w:id="109" w:name="_Toc327654409"/>
      <w:bookmarkStart w:id="110" w:name="_Toc327654502"/>
      <w:bookmarkStart w:id="111" w:name="_Toc327654554"/>
      <w:bookmarkStart w:id="112" w:name="_Toc327654662"/>
      <w:bookmarkStart w:id="113" w:name="_Toc327733854"/>
      <w:bookmarkStart w:id="114" w:name="_Toc327733906"/>
      <w:bookmarkStart w:id="115" w:name="_Toc351144687"/>
      <w:bookmarkStart w:id="116" w:name="_Toc351153980"/>
      <w:bookmarkStart w:id="117" w:name="_Toc357452961"/>
      <w:bookmarkStart w:id="118" w:name="_Toc374748192"/>
      <w:r w:rsidRPr="00F92484">
        <w:rPr>
          <w:rFonts w:ascii="Times New Roman" w:hAnsi="Times New Roman"/>
          <w:b w:val="0"/>
          <w:color w:val="auto"/>
          <w:sz w:val="24"/>
          <w:szCs w:val="24"/>
          <w:lang w:val="id-ID"/>
        </w:rPr>
        <w:t xml:space="preserve">Ultisol merupakan jenis tanah utama </w:t>
      </w:r>
      <w:r w:rsidRPr="00F92484">
        <w:rPr>
          <w:rFonts w:ascii="Times New Roman" w:hAnsi="Times New Roman"/>
          <w:b w:val="0"/>
          <w:color w:val="auto"/>
          <w:sz w:val="24"/>
          <w:szCs w:val="24"/>
        </w:rPr>
        <w:t xml:space="preserve">pada </w:t>
      </w:r>
      <w:r w:rsidRPr="00F92484">
        <w:rPr>
          <w:rFonts w:ascii="Times New Roman" w:hAnsi="Times New Roman"/>
          <w:b w:val="0"/>
          <w:color w:val="auto"/>
          <w:sz w:val="24"/>
          <w:szCs w:val="24"/>
          <w:lang w:val="id-ID"/>
        </w:rPr>
        <w:t xml:space="preserve">lahan </w:t>
      </w:r>
      <w:r w:rsidRPr="00F92484">
        <w:rPr>
          <w:rFonts w:ascii="Times New Roman" w:hAnsi="Times New Roman"/>
          <w:b w:val="0"/>
          <w:color w:val="auto"/>
          <w:sz w:val="24"/>
          <w:szCs w:val="24"/>
        </w:rPr>
        <w:t>produktivitas rendah</w:t>
      </w:r>
      <w:r w:rsidRPr="00F92484">
        <w:rPr>
          <w:rFonts w:ascii="Times New Roman" w:hAnsi="Times New Roman"/>
          <w:b w:val="0"/>
          <w:color w:val="auto"/>
          <w:sz w:val="24"/>
          <w:szCs w:val="24"/>
          <w:lang w:val="id-ID"/>
        </w:rPr>
        <w:t xml:space="preserve"> di Kalimantan, Sumat</w:t>
      </w:r>
      <w:r w:rsidRPr="00F92484">
        <w:rPr>
          <w:rFonts w:ascii="Times New Roman" w:hAnsi="Times New Roman"/>
          <w:b w:val="0"/>
          <w:color w:val="auto"/>
          <w:sz w:val="24"/>
          <w:szCs w:val="24"/>
        </w:rPr>
        <w:t>e</w:t>
      </w:r>
      <w:r w:rsidRPr="00F92484">
        <w:rPr>
          <w:rFonts w:ascii="Times New Roman" w:hAnsi="Times New Roman"/>
          <w:b w:val="0"/>
          <w:color w:val="auto"/>
          <w:sz w:val="24"/>
          <w:szCs w:val="24"/>
          <w:lang w:val="id-ID"/>
        </w:rPr>
        <w:t>ra, Papua dan Sulawesi</w:t>
      </w:r>
      <w:r w:rsidRPr="00F92484">
        <w:rPr>
          <w:rFonts w:ascii="Times New Roman" w:hAnsi="Times New Roman"/>
          <w:b w:val="0"/>
          <w:color w:val="auto"/>
          <w:sz w:val="24"/>
          <w:szCs w:val="24"/>
        </w:rPr>
        <w:t>, dengan</w:t>
      </w:r>
      <w:r w:rsidRPr="00F92484">
        <w:rPr>
          <w:rFonts w:ascii="Times New Roman" w:hAnsi="Times New Roman"/>
          <w:b w:val="0"/>
          <w:color w:val="auto"/>
          <w:sz w:val="24"/>
          <w:szCs w:val="24"/>
          <w:lang w:val="id-ID"/>
        </w:rPr>
        <w:t xml:space="preserve"> </w:t>
      </w:r>
      <w:r w:rsidRPr="00F92484">
        <w:rPr>
          <w:rFonts w:ascii="Times New Roman" w:hAnsi="Times New Roman"/>
          <w:b w:val="0"/>
          <w:color w:val="auto"/>
          <w:sz w:val="24"/>
          <w:szCs w:val="24"/>
        </w:rPr>
        <w:t xml:space="preserve">luasan </w:t>
      </w:r>
      <w:r w:rsidRPr="00F92484">
        <w:rPr>
          <w:rFonts w:ascii="Times New Roman" w:hAnsi="Times New Roman"/>
          <w:b w:val="0"/>
          <w:color w:val="auto"/>
          <w:sz w:val="24"/>
          <w:szCs w:val="24"/>
          <w:lang w:val="id-ID"/>
        </w:rPr>
        <w:t xml:space="preserve">hampir 45,8 juta ha atau sekitar 25% dari luas daratan (Sudaryono, 2009). </w:t>
      </w:r>
      <w:r w:rsidRPr="00F92484">
        <w:rPr>
          <w:rFonts w:ascii="Times New Roman" w:hAnsi="Times New Roman"/>
          <w:b w:val="0"/>
          <w:bCs w:val="0"/>
          <w:color w:val="auto"/>
          <w:sz w:val="24"/>
          <w:szCs w:val="24"/>
        </w:rPr>
        <w:t xml:space="preserve">Ditinjau dari </w:t>
      </w:r>
      <w:r w:rsidRPr="00F92484">
        <w:rPr>
          <w:rFonts w:ascii="Times New Roman" w:hAnsi="Times New Roman"/>
          <w:b w:val="0"/>
          <w:bCs w:val="0"/>
          <w:color w:val="auto"/>
          <w:sz w:val="24"/>
          <w:szCs w:val="24"/>
          <w:lang w:val="id-ID"/>
        </w:rPr>
        <w:t>luasan, Ultisol berpotensi untuk mendukung perluasan pengembangan pertanian</w:t>
      </w:r>
      <w:r w:rsidRPr="00F92484">
        <w:rPr>
          <w:rFonts w:ascii="Times New Roman" w:hAnsi="Times New Roman"/>
          <w:b w:val="0"/>
          <w:bCs w:val="0"/>
          <w:color w:val="auto"/>
          <w:sz w:val="24"/>
          <w:szCs w:val="24"/>
        </w:rPr>
        <w:t xml:space="preserve"> di Indonesia</w:t>
      </w:r>
      <w:r w:rsidRPr="00F92484">
        <w:rPr>
          <w:rFonts w:ascii="Times New Roman" w:hAnsi="Times New Roman"/>
          <w:b w:val="0"/>
          <w:bCs w:val="0"/>
          <w:color w:val="auto"/>
          <w:sz w:val="24"/>
          <w:szCs w:val="24"/>
          <w:lang w:val="id-ID"/>
        </w:rPr>
        <w:t>.</w:t>
      </w:r>
      <w:r w:rsidRPr="00F92484">
        <w:rPr>
          <w:rFonts w:ascii="Times New Roman" w:hAnsi="Times New Roman"/>
          <w:b w:val="0"/>
          <w:bCs w:val="0"/>
          <w:color w:val="auto"/>
          <w:sz w:val="24"/>
          <w:szCs w:val="24"/>
        </w:rPr>
        <w:t xml:space="preserve"> </w:t>
      </w:r>
      <w:r w:rsidRPr="00F92484">
        <w:rPr>
          <w:rFonts w:ascii="Times New Roman" w:hAnsi="Times New Roman"/>
          <w:b w:val="0"/>
          <w:color w:val="auto"/>
          <w:sz w:val="24"/>
          <w:szCs w:val="24"/>
        </w:rPr>
        <w:t xml:space="preserve">Namun demikian, produksi tanaman pada Ultisol umumnya sangat rendah. </w:t>
      </w:r>
      <w:r w:rsidRPr="00F92484">
        <w:rPr>
          <w:rFonts w:ascii="Times New Roman" w:hAnsi="Times New Roman"/>
          <w:b w:val="0"/>
          <w:bCs w:val="0"/>
          <w:color w:val="auto"/>
          <w:sz w:val="24"/>
          <w:szCs w:val="24"/>
        </w:rPr>
        <w:t>Pada umumnya Ultisol memiliki kemasaman yang relatif tinggi (</w:t>
      </w:r>
      <w:r w:rsidRPr="00F92484">
        <w:rPr>
          <w:rFonts w:ascii="Times New Roman" w:hAnsi="Times New Roman"/>
          <w:b w:val="0"/>
          <w:color w:val="auto"/>
          <w:sz w:val="24"/>
          <w:szCs w:val="24"/>
          <w:lang w:val="id-ID"/>
        </w:rPr>
        <w:t>rata-rata pH &lt; 4,5)</w:t>
      </w:r>
      <w:r w:rsidRPr="00F92484">
        <w:rPr>
          <w:rFonts w:ascii="Times New Roman" w:hAnsi="Times New Roman"/>
          <w:b w:val="0"/>
          <w:color w:val="auto"/>
          <w:sz w:val="24"/>
          <w:szCs w:val="24"/>
        </w:rPr>
        <w:t xml:space="preserve">, </w:t>
      </w:r>
      <w:r w:rsidRPr="00F92484">
        <w:rPr>
          <w:rFonts w:ascii="Times New Roman" w:hAnsi="Times New Roman"/>
          <w:b w:val="0"/>
          <w:color w:val="auto"/>
          <w:sz w:val="24"/>
          <w:szCs w:val="24"/>
          <w:lang w:val="id-ID"/>
        </w:rPr>
        <w:t>kejenuhan Al tinggi</w:t>
      </w:r>
      <w:r w:rsidRPr="00F92484">
        <w:rPr>
          <w:rFonts w:ascii="Times New Roman" w:hAnsi="Times New Roman"/>
          <w:b w:val="0"/>
          <w:color w:val="auto"/>
          <w:sz w:val="24"/>
          <w:szCs w:val="24"/>
        </w:rPr>
        <w:t xml:space="preserve"> yang </w:t>
      </w:r>
      <w:r w:rsidRPr="00F92484">
        <w:rPr>
          <w:rFonts w:ascii="Times New Roman" w:hAnsi="Times New Roman"/>
          <w:b w:val="0"/>
          <w:bCs w:val="0"/>
          <w:color w:val="auto"/>
          <w:sz w:val="24"/>
          <w:szCs w:val="24"/>
          <w:lang w:val="id-ID"/>
        </w:rPr>
        <w:t xml:space="preserve">dapat mencapai &gt;60% (Ohta </w:t>
      </w:r>
      <w:r w:rsidRPr="00F92484">
        <w:rPr>
          <w:rFonts w:ascii="Times New Roman" w:hAnsi="Times New Roman"/>
          <w:b w:val="0"/>
          <w:bCs w:val="0"/>
          <w:i/>
          <w:color w:val="auto"/>
          <w:sz w:val="24"/>
          <w:szCs w:val="24"/>
          <w:lang w:val="id-ID"/>
        </w:rPr>
        <w:t>et al</w:t>
      </w:r>
      <w:r w:rsidRPr="00F92484">
        <w:rPr>
          <w:rFonts w:ascii="Times New Roman" w:hAnsi="Times New Roman"/>
          <w:b w:val="0"/>
          <w:bCs w:val="0"/>
          <w:color w:val="auto"/>
          <w:sz w:val="24"/>
          <w:szCs w:val="24"/>
          <w:lang w:val="id-ID"/>
        </w:rPr>
        <w:t>., 1993),</w:t>
      </w:r>
      <w:r w:rsidRPr="00F92484">
        <w:rPr>
          <w:rFonts w:ascii="Times New Roman" w:hAnsi="Times New Roman"/>
          <w:b w:val="0"/>
          <w:color w:val="auto"/>
          <w:sz w:val="24"/>
          <w:szCs w:val="24"/>
          <w:lang w:val="id-ID"/>
        </w:rPr>
        <w:t xml:space="preserve"> miskin kandungan hara makro terutama K, Ca dan Mg, </w:t>
      </w:r>
      <w:r w:rsidRPr="00F92484">
        <w:rPr>
          <w:rFonts w:ascii="Times New Roman" w:hAnsi="Times New Roman"/>
          <w:b w:val="0"/>
          <w:color w:val="auto"/>
          <w:sz w:val="24"/>
          <w:szCs w:val="24"/>
        </w:rPr>
        <w:t xml:space="preserve">karena </w:t>
      </w:r>
      <w:r w:rsidRPr="00F92484">
        <w:rPr>
          <w:rFonts w:ascii="Times New Roman" w:hAnsi="Times New Roman"/>
          <w:b w:val="0"/>
          <w:bCs w:val="0"/>
          <w:color w:val="auto"/>
          <w:sz w:val="24"/>
          <w:szCs w:val="24"/>
          <w:lang w:val="id-ID"/>
        </w:rPr>
        <w:t>pencucian yang intensif (Ermadani dan Muzar, 2011)</w:t>
      </w:r>
      <w:r w:rsidRPr="00F92484">
        <w:rPr>
          <w:rFonts w:ascii="Times New Roman" w:hAnsi="Times New Roman"/>
          <w:b w:val="0"/>
          <w:bCs w:val="0"/>
          <w:color w:val="auto"/>
          <w:sz w:val="24"/>
          <w:szCs w:val="24"/>
        </w:rPr>
        <w:t>,</w:t>
      </w:r>
      <w:r w:rsidRPr="00F92484">
        <w:rPr>
          <w:rFonts w:ascii="Times New Roman" w:hAnsi="Times New Roman"/>
          <w:b w:val="0"/>
          <w:bCs w:val="0"/>
          <w:color w:val="auto"/>
          <w:sz w:val="24"/>
          <w:szCs w:val="24"/>
          <w:lang w:val="id-ID"/>
        </w:rPr>
        <w:t xml:space="preserve"> </w:t>
      </w:r>
      <w:r w:rsidRPr="00F92484">
        <w:rPr>
          <w:rFonts w:ascii="Times New Roman" w:hAnsi="Times New Roman"/>
          <w:b w:val="0"/>
          <w:bCs w:val="0"/>
          <w:color w:val="auto"/>
          <w:sz w:val="24"/>
          <w:szCs w:val="24"/>
        </w:rPr>
        <w:t>ketersediaan unsur P yang rendah karena fiksasi</w:t>
      </w:r>
      <w:r w:rsidRPr="00F92484">
        <w:rPr>
          <w:rFonts w:ascii="Times New Roman" w:hAnsi="Times New Roman"/>
          <w:b w:val="0"/>
          <w:bCs w:val="0"/>
          <w:color w:val="auto"/>
          <w:sz w:val="24"/>
          <w:szCs w:val="24"/>
          <w:lang w:val="id-ID"/>
        </w:rPr>
        <w:t xml:space="preserve"> </w:t>
      </w:r>
      <w:r w:rsidRPr="00F92484">
        <w:rPr>
          <w:rFonts w:ascii="Times New Roman" w:hAnsi="Times New Roman"/>
          <w:b w:val="0"/>
          <w:color w:val="auto"/>
          <w:sz w:val="24"/>
          <w:szCs w:val="24"/>
          <w:lang w:val="id-ID"/>
        </w:rPr>
        <w:t xml:space="preserve">(Hilman </w:t>
      </w:r>
      <w:r w:rsidRPr="00F92484">
        <w:rPr>
          <w:rFonts w:ascii="Times New Roman" w:hAnsi="Times New Roman"/>
          <w:b w:val="0"/>
          <w:i/>
          <w:color w:val="auto"/>
          <w:sz w:val="24"/>
          <w:szCs w:val="24"/>
          <w:lang w:val="id-ID"/>
        </w:rPr>
        <w:t>et al</w:t>
      </w:r>
      <w:r w:rsidRPr="00F92484">
        <w:rPr>
          <w:rFonts w:ascii="Times New Roman" w:hAnsi="Times New Roman"/>
          <w:b w:val="0"/>
          <w:color w:val="auto"/>
          <w:sz w:val="24"/>
          <w:szCs w:val="24"/>
          <w:lang w:val="id-ID"/>
        </w:rPr>
        <w:t>., 2007)</w:t>
      </w:r>
      <w:r w:rsidRPr="00F92484">
        <w:rPr>
          <w:rFonts w:ascii="Times New Roman" w:hAnsi="Times New Roman"/>
          <w:b w:val="0"/>
          <w:bCs w:val="0"/>
          <w:color w:val="auto"/>
          <w:sz w:val="24"/>
          <w:szCs w:val="24"/>
        </w:rPr>
        <w:t xml:space="preserve">, </w:t>
      </w:r>
      <w:r w:rsidRPr="00F92484">
        <w:rPr>
          <w:rFonts w:ascii="Times New Roman" w:hAnsi="Times New Roman"/>
          <w:b w:val="0"/>
          <w:color w:val="auto"/>
          <w:sz w:val="24"/>
          <w:szCs w:val="24"/>
          <w:lang w:val="id-ID"/>
        </w:rPr>
        <w:t>dan kandungan bahan organik rendah</w:t>
      </w:r>
      <w:r w:rsidRPr="00F92484">
        <w:rPr>
          <w:rFonts w:ascii="Times New Roman" w:hAnsi="Times New Roman"/>
          <w:b w:val="0"/>
          <w:color w:val="auto"/>
          <w:sz w:val="24"/>
          <w:szCs w:val="24"/>
        </w:rPr>
        <w:t xml:space="preserve"> </w:t>
      </w:r>
      <w:r w:rsidRPr="00F92484">
        <w:rPr>
          <w:rFonts w:ascii="Times New Roman" w:hAnsi="Times New Roman"/>
          <w:b w:val="0"/>
          <w:color w:val="auto"/>
          <w:sz w:val="24"/>
          <w:szCs w:val="24"/>
          <w:lang w:val="id-ID"/>
        </w:rPr>
        <w:t>karena proses dekomposisi berjalan cepat dan sebagian terbawa erosi (Prasetyo dan Suriadikarta, 2006).</w:t>
      </w:r>
    </w:p>
    <w:p w:rsidR="00C833BD" w:rsidRPr="00F92484" w:rsidRDefault="00C833BD" w:rsidP="00DE7895">
      <w:pPr>
        <w:tabs>
          <w:tab w:val="left" w:pos="567"/>
          <w:tab w:val="left" w:pos="765"/>
        </w:tabs>
        <w:spacing w:after="0" w:line="240" w:lineRule="auto"/>
        <w:jc w:val="both"/>
        <w:rPr>
          <w:rFonts w:ascii="Times New Roman" w:hAnsi="Times New Roman"/>
          <w:sz w:val="24"/>
          <w:szCs w:val="24"/>
        </w:rPr>
      </w:pPr>
      <w:r w:rsidRPr="00F92484">
        <w:rPr>
          <w:rFonts w:ascii="Times New Roman" w:hAnsi="Times New Roman"/>
          <w:sz w:val="24"/>
          <w:szCs w:val="24"/>
        </w:rPr>
        <w:tab/>
      </w:r>
      <w:r w:rsidRPr="00F92484">
        <w:rPr>
          <w:rFonts w:ascii="Times New Roman" w:hAnsi="Times New Roman"/>
          <w:sz w:val="24"/>
          <w:szCs w:val="24"/>
        </w:rPr>
        <w:tab/>
        <w:t xml:space="preserve">Perbaikan produktivitas tanaman pada Ultisol sebenarnya dapat dilakukan dengan penambahan pupuk anorganik ke dalam tanah. Namun demikian, keterbatasan kondisi sosial ekonomi masyarakat petani pada umumnya kurang beruntung untuk dapat menikmati penggunaan pupuk. Selain itu rendahnya kandungan bahan organik tanah pada Ultisol menyebabkan rendahnya kapasitas penyangga tanah sehingga efisiensi penggunaan pupuk menjadi rendah. Salah satu usaha yang telah banyak dilakukan petani adalah dengan pemberian bahan organik, baik berupa pupuk kandang dan sisa panen. Telah diketahui bahwa bahan organik mempunyai dua fungsi utama, yakni secara langsung menyediakan unsur hara melalui proses dekomposisi, dan secara tidak langsung menambah kadar bahan organik tanah yang dapat memperbaiki sifat fisik tanah serta mengatur penyediaan unsur hara di kemudian hari (Handayanto </w:t>
      </w:r>
      <w:r w:rsidRPr="00F92484">
        <w:rPr>
          <w:rFonts w:ascii="Times New Roman" w:hAnsi="Times New Roman"/>
          <w:i/>
          <w:sz w:val="24"/>
          <w:szCs w:val="24"/>
        </w:rPr>
        <w:t>et al</w:t>
      </w:r>
      <w:r w:rsidRPr="00F92484">
        <w:rPr>
          <w:rFonts w:ascii="Times New Roman" w:hAnsi="Times New Roman"/>
          <w:sz w:val="24"/>
          <w:szCs w:val="24"/>
        </w:rPr>
        <w:t xml:space="preserve">., 1994). Hasil penelitian Minardi </w:t>
      </w:r>
      <w:r w:rsidRPr="00F92484">
        <w:rPr>
          <w:rFonts w:ascii="Times New Roman" w:hAnsi="Times New Roman"/>
          <w:i/>
          <w:sz w:val="24"/>
          <w:szCs w:val="24"/>
        </w:rPr>
        <w:t>et al.</w:t>
      </w:r>
      <w:r w:rsidRPr="00F92484">
        <w:rPr>
          <w:rFonts w:ascii="Times New Roman" w:hAnsi="Times New Roman"/>
          <w:sz w:val="24"/>
          <w:szCs w:val="24"/>
        </w:rPr>
        <w:t xml:space="preserve"> (2007) menunjukkan bahwa pemberian bahan organik </w:t>
      </w:r>
      <w:r w:rsidRPr="00F92484">
        <w:rPr>
          <w:rFonts w:ascii="Times New Roman" w:hAnsi="Times New Roman"/>
          <w:i/>
          <w:sz w:val="24"/>
          <w:szCs w:val="24"/>
        </w:rPr>
        <w:t>Gliricidia sepium</w:t>
      </w:r>
      <w:r w:rsidRPr="00F92484">
        <w:rPr>
          <w:rFonts w:ascii="Times New Roman" w:hAnsi="Times New Roman"/>
          <w:sz w:val="24"/>
          <w:szCs w:val="24"/>
        </w:rPr>
        <w:t xml:space="preserve">, mampu meningkatkan ketersediaan P tersedia sebesar 53,61% pada tanah masam. Wahyudi </w:t>
      </w:r>
      <w:r w:rsidRPr="00F92484">
        <w:rPr>
          <w:rFonts w:ascii="Times New Roman" w:hAnsi="Times New Roman"/>
          <w:i/>
          <w:sz w:val="24"/>
          <w:szCs w:val="24"/>
        </w:rPr>
        <w:t>et al</w:t>
      </w:r>
      <w:r w:rsidRPr="00F92484">
        <w:rPr>
          <w:rFonts w:ascii="Times New Roman" w:hAnsi="Times New Roman"/>
          <w:sz w:val="24"/>
          <w:szCs w:val="24"/>
        </w:rPr>
        <w:t xml:space="preserve">. (2010) menyatakan bahwa pemberian kompos </w:t>
      </w:r>
      <w:r w:rsidRPr="00F92484">
        <w:rPr>
          <w:rFonts w:ascii="Times New Roman" w:hAnsi="Times New Roman"/>
          <w:i/>
          <w:sz w:val="24"/>
          <w:szCs w:val="24"/>
        </w:rPr>
        <w:t>Gliricidia</w:t>
      </w:r>
      <w:r w:rsidRPr="00F92484">
        <w:rPr>
          <w:rFonts w:ascii="Times New Roman" w:hAnsi="Times New Roman"/>
          <w:sz w:val="24"/>
          <w:szCs w:val="24"/>
        </w:rPr>
        <w:t xml:space="preserve"> dan </w:t>
      </w:r>
      <w:r w:rsidRPr="00F92484">
        <w:rPr>
          <w:rFonts w:ascii="Times New Roman" w:hAnsi="Times New Roman"/>
          <w:i/>
          <w:sz w:val="24"/>
          <w:szCs w:val="24"/>
        </w:rPr>
        <w:t>Tithonia</w:t>
      </w:r>
      <w:r w:rsidRPr="00F92484">
        <w:rPr>
          <w:rFonts w:ascii="Times New Roman" w:hAnsi="Times New Roman"/>
          <w:sz w:val="24"/>
          <w:szCs w:val="24"/>
        </w:rPr>
        <w:t xml:space="preserve"> menurunkan konsentrasi Al</w:t>
      </w:r>
      <w:r w:rsidRPr="00F92484">
        <w:rPr>
          <w:rFonts w:ascii="Times New Roman" w:hAnsi="Times New Roman"/>
          <w:sz w:val="24"/>
          <w:szCs w:val="24"/>
          <w:vertAlign w:val="subscript"/>
        </w:rPr>
        <w:t>dd</w:t>
      </w:r>
      <w:r w:rsidRPr="00F92484">
        <w:rPr>
          <w:rFonts w:ascii="Times New Roman" w:hAnsi="Times New Roman"/>
          <w:sz w:val="24"/>
          <w:szCs w:val="24"/>
        </w:rPr>
        <w:t>, meningkatkan kadar Al</w:t>
      </w:r>
      <w:r w:rsidRPr="00F92484">
        <w:rPr>
          <w:rFonts w:ascii="Times New Roman" w:hAnsi="Times New Roman"/>
          <w:sz w:val="24"/>
          <w:szCs w:val="24"/>
          <w:vertAlign w:val="subscript"/>
        </w:rPr>
        <w:t>chelate</w:t>
      </w:r>
      <w:r w:rsidRPr="00F92484">
        <w:rPr>
          <w:rFonts w:ascii="Times New Roman" w:hAnsi="Times New Roman"/>
          <w:sz w:val="24"/>
          <w:szCs w:val="24"/>
        </w:rPr>
        <w:t xml:space="preserve">, meningkatkan pH tanah, meningkatkan P tersedia, dan meningkatkan serapan P tanaman jagung yang ditanam pada tanah Ultisol. Namun demikian, jenis bahan organik yang populer di masyarakat, misalnya sisa tanaman legum tersebut di atas ketersediaannya sangat terbatas dan harus berkompetisi untuk pakan ternak. </w:t>
      </w:r>
    </w:p>
    <w:p w:rsidR="00C833BD" w:rsidRPr="00F92484" w:rsidRDefault="00DE7895" w:rsidP="00DE7895">
      <w:pPr>
        <w:tabs>
          <w:tab w:val="left" w:pos="567"/>
          <w:tab w:val="left" w:pos="765"/>
        </w:tabs>
        <w:spacing w:after="0" w:line="240" w:lineRule="auto"/>
        <w:jc w:val="both"/>
        <w:rPr>
          <w:rStyle w:val="CharacterStyle1"/>
          <w:rFonts w:ascii="Times New Roman" w:hAnsi="Times New Roman"/>
          <w:spacing w:val="-10"/>
          <w:w w:val="110"/>
          <w:sz w:val="24"/>
          <w:szCs w:val="24"/>
        </w:rPr>
      </w:pPr>
      <w:r>
        <w:rPr>
          <w:rFonts w:ascii="Times New Roman" w:hAnsi="Times New Roman"/>
          <w:sz w:val="24"/>
          <w:szCs w:val="24"/>
        </w:rPr>
        <w:tab/>
      </w:r>
      <w:r w:rsidR="00C833BD" w:rsidRPr="00F92484">
        <w:rPr>
          <w:rFonts w:ascii="Times New Roman" w:hAnsi="Times New Roman"/>
          <w:sz w:val="24"/>
          <w:szCs w:val="24"/>
        </w:rPr>
        <w:t>Memperhatikan permasalahan di atas perlu diupayakan penggalian sumber-sumber bahan organik lain yang banyak tersedia di wilayah yang didominasi oleh Ultisol, yaitu limbah proses produksi minyak sawit yang berupa tanda kosong kelapa sawit (TKKS). Telah banyak penelitian yang menunjukkan bahwa aplikasi TKKS pada Ultisol, baik sebagai mulsa, biomasa segar maupun kompos, meningkatkan produksi tanaman pangan. Hasil penelitian Ariani (2009) menunjukkan bahwa a</w:t>
      </w:r>
      <w:r w:rsidR="00C833BD" w:rsidRPr="00F92484">
        <w:rPr>
          <w:rFonts w:ascii="Times New Roman" w:hAnsi="Times New Roman"/>
          <w:bCs/>
          <w:sz w:val="24"/>
          <w:szCs w:val="24"/>
          <w:lang w:val="id-ID"/>
        </w:rPr>
        <w:t xml:space="preserve">plikasi 250 kg </w:t>
      </w:r>
      <w:r w:rsidR="00C833BD" w:rsidRPr="00F92484">
        <w:rPr>
          <w:rFonts w:ascii="Times New Roman" w:hAnsi="Times New Roman"/>
          <w:bCs/>
          <w:sz w:val="24"/>
          <w:szCs w:val="24"/>
        </w:rPr>
        <w:t xml:space="preserve">mulsa </w:t>
      </w:r>
      <w:r w:rsidR="00C833BD" w:rsidRPr="00F92484">
        <w:rPr>
          <w:rFonts w:ascii="Times New Roman" w:hAnsi="Times New Roman"/>
          <w:bCs/>
          <w:sz w:val="24"/>
          <w:szCs w:val="24"/>
          <w:lang w:val="id-ID"/>
        </w:rPr>
        <w:t>TKKS /ha</w:t>
      </w:r>
      <w:r w:rsidR="00C833BD" w:rsidRPr="00F92484">
        <w:rPr>
          <w:rFonts w:ascii="Times New Roman" w:hAnsi="Times New Roman"/>
          <w:bCs/>
          <w:sz w:val="24"/>
          <w:szCs w:val="24"/>
          <w:vertAlign w:val="superscript"/>
          <w:lang w:val="id-ID"/>
        </w:rPr>
        <w:t xml:space="preserve"> </w:t>
      </w:r>
      <w:r w:rsidR="00C833BD" w:rsidRPr="00F92484">
        <w:rPr>
          <w:rFonts w:ascii="Times New Roman" w:hAnsi="Times New Roman"/>
          <w:bCs/>
          <w:sz w:val="24"/>
          <w:szCs w:val="24"/>
          <w:lang w:val="id-ID"/>
        </w:rPr>
        <w:t>pada tanaman cabai dapat meningkatkan &gt;50% produksi buah cabai dibandingkan tanaman cabai dengan mulsa jerami dan sekam padi.</w:t>
      </w:r>
      <w:r w:rsidR="00C833BD" w:rsidRPr="00F92484">
        <w:rPr>
          <w:rFonts w:ascii="Times New Roman" w:hAnsi="Times New Roman"/>
          <w:bCs/>
          <w:sz w:val="24"/>
          <w:szCs w:val="24"/>
        </w:rPr>
        <w:t xml:space="preserve"> </w:t>
      </w:r>
      <w:r w:rsidR="00C833BD" w:rsidRPr="00F92484">
        <w:rPr>
          <w:rFonts w:ascii="Times New Roman" w:hAnsi="Times New Roman"/>
          <w:sz w:val="24"/>
          <w:szCs w:val="24"/>
        </w:rPr>
        <w:t xml:space="preserve">Pemberian kompos TKKS juga dapat meningkatkan hasil bobot kering biji kedelai dengan perlakuan kompos sebanyak 20 t/ha (Ermadani dan Muzar, 2011). </w:t>
      </w:r>
      <w:r w:rsidR="00C833BD" w:rsidRPr="00F92484">
        <w:rPr>
          <w:rFonts w:ascii="Times New Roman" w:hAnsi="Times New Roman"/>
          <w:sz w:val="24"/>
          <w:szCs w:val="24"/>
          <w:lang w:val="id-ID"/>
        </w:rPr>
        <w:t xml:space="preserve">Hasil penelitian Budianta </w:t>
      </w:r>
      <w:r w:rsidR="00C833BD" w:rsidRPr="00F92484">
        <w:rPr>
          <w:rFonts w:ascii="Times New Roman" w:hAnsi="Times New Roman"/>
          <w:i/>
          <w:sz w:val="24"/>
          <w:szCs w:val="24"/>
          <w:lang w:val="id-ID"/>
        </w:rPr>
        <w:t>et al</w:t>
      </w:r>
      <w:r w:rsidR="00C833BD" w:rsidRPr="00F92484">
        <w:rPr>
          <w:rFonts w:ascii="Times New Roman" w:hAnsi="Times New Roman"/>
          <w:sz w:val="24"/>
          <w:szCs w:val="24"/>
        </w:rPr>
        <w:t>.</w:t>
      </w:r>
      <w:r w:rsidR="00C833BD" w:rsidRPr="00F92484">
        <w:rPr>
          <w:rFonts w:ascii="Times New Roman" w:hAnsi="Times New Roman"/>
          <w:sz w:val="24"/>
          <w:szCs w:val="24"/>
          <w:lang w:val="id-ID"/>
        </w:rPr>
        <w:t xml:space="preserve"> (2010), </w:t>
      </w:r>
      <w:r w:rsidR="00C833BD" w:rsidRPr="00F92484">
        <w:rPr>
          <w:rFonts w:ascii="Times New Roman" w:hAnsi="Times New Roman"/>
          <w:sz w:val="24"/>
          <w:szCs w:val="24"/>
        </w:rPr>
        <w:t xml:space="preserve">menunjukkan bahwa </w:t>
      </w:r>
      <w:r w:rsidR="00C833BD" w:rsidRPr="00F92484">
        <w:rPr>
          <w:rFonts w:ascii="Times New Roman" w:hAnsi="Times New Roman"/>
          <w:sz w:val="24"/>
          <w:szCs w:val="24"/>
          <w:lang w:val="id-ID"/>
        </w:rPr>
        <w:t>aplikasi 21 t</w:t>
      </w:r>
      <w:r w:rsidR="00C833BD" w:rsidRPr="00F92484">
        <w:rPr>
          <w:rFonts w:ascii="Times New Roman" w:hAnsi="Times New Roman"/>
          <w:sz w:val="24"/>
          <w:szCs w:val="24"/>
        </w:rPr>
        <w:t xml:space="preserve"> </w:t>
      </w:r>
      <w:r w:rsidR="00C833BD" w:rsidRPr="00F92484">
        <w:rPr>
          <w:rFonts w:ascii="Times New Roman" w:hAnsi="Times New Roman"/>
          <w:sz w:val="24"/>
          <w:szCs w:val="24"/>
          <w:lang w:val="id-ID"/>
        </w:rPr>
        <w:t xml:space="preserve">kompos </w:t>
      </w:r>
      <w:r w:rsidR="00C833BD" w:rsidRPr="00F92484">
        <w:rPr>
          <w:rFonts w:ascii="Times New Roman" w:hAnsi="Times New Roman"/>
          <w:sz w:val="24"/>
          <w:szCs w:val="24"/>
        </w:rPr>
        <w:t>TKKS</w:t>
      </w:r>
      <w:r w:rsidR="00C833BD" w:rsidRPr="00F92484">
        <w:rPr>
          <w:rFonts w:ascii="Times New Roman" w:hAnsi="Times New Roman"/>
          <w:sz w:val="24"/>
          <w:szCs w:val="24"/>
          <w:lang w:val="id-ID"/>
        </w:rPr>
        <w:t xml:space="preserve">/ha </w:t>
      </w:r>
      <w:r w:rsidR="00C833BD" w:rsidRPr="00F92484">
        <w:rPr>
          <w:rFonts w:ascii="Times New Roman" w:hAnsi="Times New Roman"/>
          <w:sz w:val="24"/>
          <w:szCs w:val="24"/>
        </w:rPr>
        <w:t>pada U</w:t>
      </w:r>
      <w:r w:rsidR="00C833BD" w:rsidRPr="00F92484">
        <w:rPr>
          <w:rFonts w:ascii="Times New Roman" w:hAnsi="Times New Roman"/>
          <w:sz w:val="24"/>
          <w:szCs w:val="24"/>
          <w:lang w:val="id-ID"/>
        </w:rPr>
        <w:t>ltisol dari Stasiun Penelitian Karet Sembawa, Sumatra Utara menurunkan kelarutan Al 40,6% dan fraksi Al-P 32,5%, serta meningkatkan ketersediaan P 73,8%, penyerapan P 198% dan bahan kering kedelai sebesar 50% dibanding kontrol.</w:t>
      </w:r>
      <w:r w:rsidR="00C833BD" w:rsidRPr="00F92484">
        <w:rPr>
          <w:rStyle w:val="CharacterStyle1"/>
          <w:rFonts w:ascii="Times New Roman" w:hAnsi="Times New Roman"/>
          <w:spacing w:val="-1"/>
          <w:w w:val="110"/>
          <w:sz w:val="24"/>
          <w:szCs w:val="24"/>
        </w:rPr>
        <w:t xml:space="preserve"> </w:t>
      </w:r>
    </w:p>
    <w:p w:rsidR="00C833BD" w:rsidRPr="00F92484" w:rsidRDefault="00C833BD" w:rsidP="00DE7895">
      <w:pPr>
        <w:pStyle w:val="Title"/>
        <w:ind w:firstLine="720"/>
        <w:jc w:val="both"/>
        <w:rPr>
          <w:rFonts w:ascii="Times New Roman" w:hAnsi="Times New Roman"/>
          <w:b w:val="0"/>
          <w:color w:val="auto"/>
          <w:sz w:val="24"/>
          <w:szCs w:val="24"/>
        </w:rPr>
      </w:pPr>
      <w:r w:rsidRPr="00F92484">
        <w:rPr>
          <w:rFonts w:ascii="Times New Roman" w:hAnsi="Times New Roman"/>
          <w:b w:val="0"/>
          <w:color w:val="auto"/>
          <w:sz w:val="24"/>
          <w:szCs w:val="24"/>
          <w:lang w:val="id-ID"/>
        </w:rPr>
        <w:lastRenderedPageBreak/>
        <w:t xml:space="preserve">Disamping sifat kimia, pemanfaatan </w:t>
      </w:r>
      <w:r w:rsidRPr="00F92484">
        <w:rPr>
          <w:rFonts w:ascii="Times New Roman" w:hAnsi="Times New Roman"/>
          <w:b w:val="0"/>
          <w:color w:val="auto"/>
          <w:sz w:val="24"/>
          <w:szCs w:val="24"/>
        </w:rPr>
        <w:t>U</w:t>
      </w:r>
      <w:r w:rsidRPr="00F92484">
        <w:rPr>
          <w:rFonts w:ascii="Times New Roman" w:hAnsi="Times New Roman"/>
          <w:b w:val="0"/>
          <w:color w:val="auto"/>
          <w:sz w:val="24"/>
          <w:szCs w:val="24"/>
          <w:lang w:val="id-ID"/>
        </w:rPr>
        <w:t xml:space="preserve">ltisol </w:t>
      </w:r>
      <w:r w:rsidRPr="00F92484">
        <w:rPr>
          <w:rFonts w:ascii="Times New Roman" w:hAnsi="Times New Roman"/>
          <w:b w:val="0"/>
          <w:color w:val="auto"/>
          <w:sz w:val="24"/>
          <w:szCs w:val="24"/>
        </w:rPr>
        <w:t xml:space="preserve">untuk pengembangan pertanian </w:t>
      </w:r>
      <w:r w:rsidRPr="00F92484">
        <w:rPr>
          <w:rFonts w:ascii="Times New Roman" w:hAnsi="Times New Roman"/>
          <w:b w:val="0"/>
          <w:color w:val="auto"/>
          <w:sz w:val="24"/>
          <w:szCs w:val="24"/>
          <w:lang w:val="id-ID"/>
        </w:rPr>
        <w:t xml:space="preserve">juga dihadapkan pada masalah sifat fisik tanah yang kurang mendukung pertumbuhan tanaman secara optimal. Yulnafatmawita </w:t>
      </w:r>
      <w:r w:rsidRPr="00F92484">
        <w:rPr>
          <w:rFonts w:ascii="Times New Roman" w:hAnsi="Times New Roman"/>
          <w:b w:val="0"/>
          <w:i/>
          <w:color w:val="auto"/>
          <w:sz w:val="24"/>
          <w:szCs w:val="24"/>
          <w:lang w:val="id-ID"/>
        </w:rPr>
        <w:t>et al</w:t>
      </w:r>
      <w:r w:rsidRPr="00F92484">
        <w:rPr>
          <w:rFonts w:ascii="Times New Roman" w:hAnsi="Times New Roman"/>
          <w:b w:val="0"/>
          <w:color w:val="auto"/>
          <w:sz w:val="24"/>
          <w:szCs w:val="24"/>
        </w:rPr>
        <w:t>.</w:t>
      </w:r>
      <w:r w:rsidRPr="00F92484">
        <w:rPr>
          <w:rFonts w:ascii="Times New Roman" w:hAnsi="Times New Roman"/>
          <w:b w:val="0"/>
          <w:color w:val="auto"/>
          <w:sz w:val="24"/>
          <w:szCs w:val="24"/>
          <w:lang w:val="id-ID"/>
        </w:rPr>
        <w:t xml:space="preserve"> (2014), melaporkan bahwa </w:t>
      </w:r>
      <w:r w:rsidRPr="00F92484">
        <w:rPr>
          <w:rFonts w:ascii="Times New Roman" w:hAnsi="Times New Roman"/>
          <w:b w:val="0"/>
          <w:color w:val="auto"/>
          <w:sz w:val="24"/>
          <w:szCs w:val="24"/>
        </w:rPr>
        <w:t>U</w:t>
      </w:r>
      <w:r w:rsidRPr="00F92484">
        <w:rPr>
          <w:rFonts w:ascii="Times New Roman" w:hAnsi="Times New Roman"/>
          <w:b w:val="0"/>
          <w:color w:val="auto"/>
          <w:sz w:val="24"/>
          <w:szCs w:val="24"/>
          <w:lang w:val="id-ID"/>
        </w:rPr>
        <w:t>ltisol mempunyai kandungan liat yang tinggi (&gt;70%)</w:t>
      </w:r>
      <w:r w:rsidRPr="00F92484">
        <w:rPr>
          <w:rFonts w:ascii="Times New Roman" w:hAnsi="Times New Roman"/>
          <w:b w:val="0"/>
          <w:color w:val="auto"/>
          <w:sz w:val="24"/>
          <w:szCs w:val="24"/>
        </w:rPr>
        <w:t>. T</w:t>
      </w:r>
      <w:r w:rsidRPr="00F92484">
        <w:rPr>
          <w:rFonts w:ascii="Times New Roman" w:hAnsi="Times New Roman"/>
          <w:b w:val="0"/>
          <w:color w:val="auto"/>
          <w:sz w:val="24"/>
          <w:szCs w:val="24"/>
          <w:lang w:val="id-ID"/>
        </w:rPr>
        <w:t>ingginya kandungan liat akan menyebabkan lebih banyak pori mikro dibanding pori makro sehingga</w:t>
      </w:r>
      <w:r w:rsidRPr="00F92484">
        <w:rPr>
          <w:rFonts w:ascii="Times New Roman" w:hAnsi="Times New Roman"/>
          <w:b w:val="0"/>
          <w:color w:val="auto"/>
          <w:sz w:val="24"/>
          <w:szCs w:val="24"/>
        </w:rPr>
        <w:t xml:space="preserve"> membatasi</w:t>
      </w:r>
      <w:r w:rsidRPr="00F92484">
        <w:rPr>
          <w:rFonts w:ascii="Times New Roman" w:hAnsi="Times New Roman"/>
          <w:b w:val="0"/>
          <w:color w:val="auto"/>
          <w:sz w:val="24"/>
          <w:szCs w:val="24"/>
          <w:lang w:val="id-ID"/>
        </w:rPr>
        <w:t xml:space="preserve"> aerasi tanah </w:t>
      </w:r>
      <w:r w:rsidRPr="00F92484">
        <w:rPr>
          <w:rFonts w:ascii="Times New Roman" w:hAnsi="Times New Roman"/>
          <w:b w:val="0"/>
          <w:color w:val="auto"/>
          <w:sz w:val="24"/>
          <w:szCs w:val="24"/>
        </w:rPr>
        <w:t xml:space="preserve">dan </w:t>
      </w:r>
      <w:r w:rsidRPr="00F92484">
        <w:rPr>
          <w:rFonts w:ascii="Times New Roman" w:hAnsi="Times New Roman"/>
          <w:b w:val="0"/>
          <w:color w:val="auto"/>
          <w:sz w:val="24"/>
          <w:szCs w:val="24"/>
          <w:lang w:val="id-ID"/>
        </w:rPr>
        <w:t xml:space="preserve">daya resap air </w:t>
      </w:r>
      <w:r w:rsidRPr="00F92484">
        <w:rPr>
          <w:rFonts w:ascii="Times New Roman" w:hAnsi="Times New Roman"/>
          <w:b w:val="0"/>
          <w:color w:val="auto"/>
          <w:sz w:val="24"/>
          <w:szCs w:val="24"/>
        </w:rPr>
        <w:t xml:space="preserve">sehingga </w:t>
      </w:r>
      <w:r w:rsidRPr="00F92484">
        <w:rPr>
          <w:rFonts w:ascii="Times New Roman" w:hAnsi="Times New Roman"/>
          <w:b w:val="0"/>
          <w:color w:val="auto"/>
          <w:sz w:val="24"/>
          <w:szCs w:val="24"/>
          <w:lang w:val="id-ID"/>
        </w:rPr>
        <w:t>menyulitkan akar berkembang untuk mendapatkan oksigen dan elemen hara.</w:t>
      </w:r>
      <w:r w:rsidRPr="00F92484">
        <w:rPr>
          <w:rFonts w:ascii="Times New Roman" w:hAnsi="Times New Roman"/>
          <w:b w:val="0"/>
          <w:color w:val="auto"/>
          <w:sz w:val="24"/>
          <w:szCs w:val="24"/>
        </w:rPr>
        <w:t xml:space="preserve"> </w:t>
      </w:r>
      <w:r w:rsidRPr="00F92484">
        <w:rPr>
          <w:rFonts w:ascii="Times New Roman" w:hAnsi="Times New Roman"/>
          <w:b w:val="0"/>
          <w:color w:val="auto"/>
          <w:sz w:val="24"/>
          <w:szCs w:val="24"/>
          <w:lang w:val="id-ID"/>
        </w:rPr>
        <w:t>(Prasetyo dan Suriadikarta, 2006)</w:t>
      </w:r>
      <w:r w:rsidRPr="00F92484">
        <w:rPr>
          <w:rFonts w:ascii="Times New Roman" w:hAnsi="Times New Roman"/>
          <w:b w:val="0"/>
          <w:color w:val="auto"/>
          <w:sz w:val="24"/>
          <w:szCs w:val="24"/>
        </w:rPr>
        <w:t xml:space="preserve">. Upaya perbaikan sifat fisik dapat dilakukan dengan aplikasi bahan organik, baik berupa bahan organk segar, biochar, maupun kompos. Salah satu bahan limbah yang berlimpah yang diharapkan juga dapat digunakan untuk memperbaiki sifat fisik Ultisol adalah Abu Terbang Batubara (ATB) yang </w:t>
      </w:r>
      <w:r w:rsidRPr="00F92484">
        <w:rPr>
          <w:rFonts w:ascii="Times New Roman" w:hAnsi="Times New Roman"/>
          <w:b w:val="0"/>
          <w:color w:val="auto"/>
          <w:sz w:val="24"/>
          <w:szCs w:val="24"/>
          <w:lang w:val="id-ID"/>
        </w:rPr>
        <w:t xml:space="preserve">banyak dihasilkan dari pembakaran batubara di Pembangkit Listrik Tenaga Uap (PLTU), dan di industri yang berbahan bakar batubara. </w:t>
      </w:r>
    </w:p>
    <w:p w:rsidR="00C833BD" w:rsidRPr="00F92484" w:rsidRDefault="00C833BD" w:rsidP="00DE7895">
      <w:pPr>
        <w:pStyle w:val="Title"/>
        <w:ind w:firstLine="720"/>
        <w:jc w:val="both"/>
        <w:rPr>
          <w:rFonts w:ascii="Times New Roman" w:hAnsi="Times New Roman"/>
          <w:b w:val="0"/>
          <w:color w:val="auto"/>
          <w:sz w:val="24"/>
          <w:szCs w:val="24"/>
        </w:rPr>
      </w:pPr>
      <w:r w:rsidRPr="00F92484">
        <w:rPr>
          <w:rFonts w:ascii="Times New Roman" w:hAnsi="Times New Roman"/>
          <w:b w:val="0"/>
          <w:color w:val="auto"/>
          <w:sz w:val="24"/>
          <w:szCs w:val="24"/>
          <w:lang w:val="id-ID"/>
        </w:rPr>
        <w:t xml:space="preserve">ATB merupakan campuran mineral amorpos ferroaluminosilikat yang berasal dari pembakaran batubara pada temperatur 400 – 1500 </w:t>
      </w:r>
      <w:r w:rsidRPr="00F92484">
        <w:rPr>
          <w:rFonts w:ascii="Times New Roman" w:hAnsi="Times New Roman"/>
          <w:b w:val="0"/>
          <w:color w:val="auto"/>
          <w:sz w:val="24"/>
          <w:szCs w:val="24"/>
          <w:vertAlign w:val="superscript"/>
          <w:lang w:val="id-ID"/>
        </w:rPr>
        <w:t>o</w:t>
      </w:r>
      <w:r w:rsidRPr="00F92484">
        <w:rPr>
          <w:rFonts w:ascii="Times New Roman" w:hAnsi="Times New Roman"/>
          <w:b w:val="0"/>
          <w:color w:val="auto"/>
          <w:sz w:val="24"/>
          <w:szCs w:val="24"/>
          <w:lang w:val="id-ID"/>
        </w:rPr>
        <w:t>C. Umumnya berupa partikel halus, gelas dan berpori dengan berat jenis berkisar dari 2,1 – 2,6 g</w:t>
      </w:r>
      <w:r w:rsidRPr="00F92484">
        <w:rPr>
          <w:rFonts w:ascii="Times New Roman" w:hAnsi="Times New Roman"/>
          <w:b w:val="0"/>
          <w:color w:val="auto"/>
          <w:sz w:val="24"/>
          <w:szCs w:val="24"/>
        </w:rPr>
        <w:t>/</w:t>
      </w:r>
      <w:r w:rsidRPr="00F92484">
        <w:rPr>
          <w:rFonts w:ascii="Times New Roman" w:hAnsi="Times New Roman"/>
          <w:b w:val="0"/>
          <w:color w:val="auto"/>
          <w:sz w:val="24"/>
          <w:szCs w:val="24"/>
          <w:lang w:val="id-ID"/>
        </w:rPr>
        <w:t>cm</w:t>
      </w:r>
      <w:r w:rsidRPr="00F92484">
        <w:rPr>
          <w:rFonts w:ascii="Times New Roman" w:hAnsi="Times New Roman"/>
          <w:b w:val="0"/>
          <w:color w:val="auto"/>
          <w:sz w:val="24"/>
          <w:szCs w:val="24"/>
          <w:vertAlign w:val="superscript"/>
          <w:lang w:val="id-ID"/>
        </w:rPr>
        <w:t>3</w:t>
      </w:r>
      <w:r w:rsidRPr="00F92484">
        <w:rPr>
          <w:rFonts w:ascii="Times New Roman" w:hAnsi="Times New Roman"/>
          <w:b w:val="0"/>
          <w:color w:val="auto"/>
          <w:sz w:val="24"/>
          <w:szCs w:val="24"/>
          <w:lang w:val="id-ID"/>
        </w:rPr>
        <w:t>, partikelnya sangat halus dengan diameter rata-rata kurang dari 10 µm, area/luas permukaan tinggi dan tekstur ringan (Jala, 2005</w:t>
      </w:r>
      <w:r w:rsidRPr="00F92484">
        <w:rPr>
          <w:rFonts w:ascii="Times New Roman" w:hAnsi="Times New Roman"/>
          <w:b w:val="0"/>
          <w:color w:val="auto"/>
          <w:sz w:val="24"/>
          <w:szCs w:val="24"/>
        </w:rPr>
        <w:t xml:space="preserve">). </w:t>
      </w:r>
      <w:r w:rsidRPr="00F92484">
        <w:rPr>
          <w:rFonts w:ascii="Times New Roman" w:eastAsia="Calibri" w:hAnsi="Times New Roman"/>
          <w:b w:val="0"/>
          <w:color w:val="auto"/>
          <w:sz w:val="24"/>
          <w:szCs w:val="24"/>
        </w:rPr>
        <w:t xml:space="preserve">Sifat kimia dan mineralogi abu batubara bergantung pada komposisi batubara asal, kondisi selama pembakaran batubara, penyimpanan dan penanganan abu serta iklim. Secara kimia abu batubara mengandung unsur Fe, Ca, Al, Si, K dan Mg dengan persentase tinggi, juga mengandung unsur Zn, B, Mn dan Cu dalam jumlah sedang, serta sejumlah kecil unsur C dan N. Unsur-unsur tersebut terdapat dalam bentuk silikat, oksida, sulfat dan karbonat. Abu batubara sendiri dapat bersifat sangat asam (pH 3 – 4) tetapi pada umumnya bersifat basa (pH 10 – 12). Secara fisika abu batubara tersusun dari partikel berukuran </w:t>
      </w:r>
      <w:r w:rsidRPr="00F92484">
        <w:rPr>
          <w:rFonts w:ascii="Times New Roman" w:eastAsia="Calibri" w:hAnsi="Times New Roman"/>
          <w:b w:val="0"/>
          <w:i/>
          <w:iCs/>
          <w:color w:val="auto"/>
          <w:sz w:val="24"/>
          <w:szCs w:val="24"/>
        </w:rPr>
        <w:t xml:space="preserve">silt </w:t>
      </w:r>
      <w:r w:rsidRPr="00F92484">
        <w:rPr>
          <w:rFonts w:ascii="Times New Roman" w:eastAsia="Calibri" w:hAnsi="Times New Roman"/>
          <w:b w:val="0"/>
          <w:color w:val="auto"/>
          <w:sz w:val="24"/>
          <w:szCs w:val="24"/>
        </w:rPr>
        <w:t xml:space="preserve">yang mempunyai karakteristik kapasitas pengikatan air dari sedang sampai tinggi, sifat-sifat pembentuk semen yang dapat menghambat perkembangan akar tanaman (Muhammad </w:t>
      </w:r>
      <w:r w:rsidRPr="00F92484">
        <w:rPr>
          <w:rFonts w:ascii="Times New Roman" w:eastAsia="Calibri" w:hAnsi="Times New Roman"/>
          <w:b w:val="0"/>
          <w:i/>
          <w:color w:val="auto"/>
          <w:sz w:val="24"/>
          <w:szCs w:val="24"/>
        </w:rPr>
        <w:t>et al</w:t>
      </w:r>
      <w:r w:rsidRPr="00F92484">
        <w:rPr>
          <w:rFonts w:ascii="Times New Roman" w:eastAsia="Calibri" w:hAnsi="Times New Roman"/>
          <w:b w:val="0"/>
          <w:color w:val="auto"/>
          <w:sz w:val="24"/>
          <w:szCs w:val="24"/>
        </w:rPr>
        <w:t xml:space="preserve">., 2012). Berdasarkan sifat-sifat fisika dan kimia abu batubara tersebut, abu batubara digunakan untuk memperbaiki tanah asam dan basa serta memperkaya tanah. Dengan ukuran partikel yang kecil, abu batubara dapat memperbaiki tekstur tanah, meningkatkan porositas dan kapasitas penyimpanan air. </w:t>
      </w:r>
      <w:r w:rsidRPr="00F92484">
        <w:rPr>
          <w:rFonts w:ascii="Times New Roman" w:hAnsi="Times New Roman"/>
          <w:b w:val="0"/>
          <w:color w:val="auto"/>
          <w:sz w:val="24"/>
          <w:szCs w:val="24"/>
        </w:rPr>
        <w:t xml:space="preserve">Hasil penelitian yang dilakukan oleh </w:t>
      </w:r>
      <w:r w:rsidRPr="00F92484">
        <w:rPr>
          <w:rFonts w:ascii="Times New Roman" w:hAnsi="Times New Roman"/>
          <w:b w:val="0"/>
          <w:color w:val="auto"/>
          <w:sz w:val="24"/>
          <w:szCs w:val="24"/>
          <w:lang w:val="id-ID"/>
        </w:rPr>
        <w:t xml:space="preserve">Aggarwal </w:t>
      </w:r>
      <w:r w:rsidRPr="00F92484">
        <w:rPr>
          <w:rFonts w:ascii="Times New Roman" w:hAnsi="Times New Roman"/>
          <w:b w:val="0"/>
          <w:i/>
          <w:color w:val="auto"/>
          <w:sz w:val="24"/>
          <w:szCs w:val="24"/>
          <w:lang w:val="id-ID"/>
        </w:rPr>
        <w:t>et al</w:t>
      </w:r>
      <w:r w:rsidRPr="00F92484">
        <w:rPr>
          <w:rFonts w:ascii="Times New Roman" w:hAnsi="Times New Roman"/>
          <w:b w:val="0"/>
          <w:color w:val="auto"/>
          <w:sz w:val="24"/>
          <w:szCs w:val="24"/>
          <w:lang w:val="id-ID"/>
        </w:rPr>
        <w:t>.</w:t>
      </w:r>
      <w:r w:rsidRPr="00F92484">
        <w:rPr>
          <w:rFonts w:ascii="Times New Roman" w:hAnsi="Times New Roman"/>
          <w:b w:val="0"/>
          <w:color w:val="auto"/>
          <w:sz w:val="24"/>
          <w:szCs w:val="24"/>
        </w:rPr>
        <w:t xml:space="preserve"> (</w:t>
      </w:r>
      <w:r w:rsidRPr="00F92484">
        <w:rPr>
          <w:rFonts w:ascii="Times New Roman" w:hAnsi="Times New Roman"/>
          <w:b w:val="0"/>
          <w:color w:val="auto"/>
          <w:sz w:val="24"/>
          <w:szCs w:val="24"/>
          <w:lang w:val="id-ID"/>
        </w:rPr>
        <w:t>2009</w:t>
      </w:r>
      <w:r w:rsidRPr="00F92484">
        <w:rPr>
          <w:rFonts w:ascii="Times New Roman" w:hAnsi="Times New Roman"/>
          <w:b w:val="0"/>
          <w:color w:val="auto"/>
          <w:sz w:val="24"/>
          <w:szCs w:val="24"/>
        </w:rPr>
        <w:t xml:space="preserve">) di India </w:t>
      </w:r>
      <w:r w:rsidRPr="00F92484">
        <w:rPr>
          <w:rFonts w:ascii="Times New Roman" w:hAnsi="Times New Roman"/>
          <w:b w:val="0"/>
          <w:color w:val="auto"/>
          <w:sz w:val="24"/>
          <w:szCs w:val="24"/>
          <w:lang w:val="id-ID"/>
        </w:rPr>
        <w:t>menunjukkan bahwa penggunaan ATB pada tanah dapat memodifikasi sifat fisika dan kimia tanah serta meningkatkan pertumbuhan dan produksi gandum dan sorgum</w:t>
      </w:r>
      <w:r w:rsidRPr="00F92484">
        <w:rPr>
          <w:rFonts w:ascii="Times New Roman" w:hAnsi="Times New Roman"/>
          <w:b w:val="0"/>
          <w:color w:val="auto"/>
          <w:sz w:val="24"/>
          <w:szCs w:val="24"/>
        </w:rPr>
        <w:t xml:space="preserve"> </w:t>
      </w:r>
      <w:r w:rsidRPr="00F92484">
        <w:rPr>
          <w:rFonts w:ascii="Times New Roman" w:hAnsi="Times New Roman"/>
          <w:b w:val="0"/>
          <w:color w:val="auto"/>
          <w:sz w:val="24"/>
          <w:szCs w:val="24"/>
          <w:lang w:val="id-ID"/>
        </w:rPr>
        <w:t xml:space="preserve">(Aggarwal </w:t>
      </w:r>
      <w:r w:rsidRPr="00F92484">
        <w:rPr>
          <w:rFonts w:ascii="Times New Roman" w:hAnsi="Times New Roman"/>
          <w:b w:val="0"/>
          <w:i/>
          <w:color w:val="auto"/>
          <w:sz w:val="24"/>
          <w:szCs w:val="24"/>
          <w:lang w:val="id-ID"/>
        </w:rPr>
        <w:t>et al</w:t>
      </w:r>
      <w:r w:rsidRPr="00F92484">
        <w:rPr>
          <w:rFonts w:ascii="Times New Roman" w:hAnsi="Times New Roman"/>
          <w:b w:val="0"/>
          <w:color w:val="auto"/>
          <w:sz w:val="24"/>
          <w:szCs w:val="24"/>
          <w:lang w:val="id-ID"/>
        </w:rPr>
        <w:t>., 2009)</w:t>
      </w:r>
      <w:r w:rsidRPr="00F92484">
        <w:rPr>
          <w:rFonts w:ascii="Times New Roman" w:hAnsi="Times New Roman"/>
          <w:b w:val="0"/>
          <w:color w:val="auto"/>
          <w:sz w:val="24"/>
          <w:szCs w:val="24"/>
        </w:rPr>
        <w:t>. Berdasarkan uraian di atas, maka kombinasi aplikasi abu terbang batubara dan tandan kosong kelapa sawit (dalam bentuk kompos dapat digunakan sebagai salah satu teknologi yang murah dan mudah untuk peningkatan produktivitas Ultisol.</w:t>
      </w:r>
    </w:p>
    <w:p w:rsidR="00C833BD" w:rsidRPr="004B2D78" w:rsidRDefault="00C833BD" w:rsidP="00DE7895">
      <w:pPr>
        <w:pStyle w:val="Heading2"/>
        <w:spacing w:line="240" w:lineRule="auto"/>
        <w:rPr>
          <w:rFonts w:cs="Times New Roman"/>
          <w:szCs w:val="24"/>
        </w:rPr>
      </w:pPr>
      <w:bookmarkStart w:id="119" w:name="_Toc448777024"/>
      <w:bookmarkStart w:id="120" w:name="_Toc448934491"/>
      <w:bookmarkStart w:id="121" w:name="_Toc448934799"/>
      <w:bookmarkStart w:id="122" w:name="_Toc448934937"/>
      <w:bookmarkStart w:id="123" w:name="_Toc448935010"/>
      <w:bookmarkStart w:id="124" w:name="_Toc487315671"/>
      <w:bookmarkStart w:id="125" w:name="_Toc487317730"/>
      <w:bookmarkStart w:id="126" w:name="_Toc487357452"/>
      <w:bookmarkStart w:id="127" w:name="_Toc487357499"/>
      <w:bookmarkStart w:id="128" w:name="_Toc488174157"/>
      <w:bookmarkStart w:id="129" w:name="_Toc488174297"/>
      <w:bookmarkStart w:id="130" w:name="_Toc488174486"/>
      <w:bookmarkEnd w:id="97"/>
      <w:bookmarkEnd w:id="98"/>
      <w:bookmarkEnd w:id="99"/>
      <w:bookmarkEnd w:id="100"/>
      <w:bookmarkEnd w:id="101"/>
      <w:r w:rsidRPr="004B2D78">
        <w:rPr>
          <w:rFonts w:cs="Times New Roman"/>
          <w:szCs w:val="24"/>
        </w:rPr>
        <w:t>1.2.</w:t>
      </w:r>
      <w:r w:rsidRPr="004B2D78">
        <w:rPr>
          <w:rFonts w:cs="Times New Roman"/>
          <w:szCs w:val="24"/>
        </w:rPr>
        <w:tab/>
        <w:t>Tujuan Penelitian</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8C3E87" w:rsidRDefault="00C833BD" w:rsidP="00DE7895">
      <w:pPr>
        <w:spacing w:after="0" w:line="240" w:lineRule="auto"/>
        <w:ind w:firstLine="720"/>
        <w:jc w:val="both"/>
        <w:rPr>
          <w:rFonts w:ascii="Times New Roman" w:hAnsi="Times New Roman"/>
          <w:sz w:val="24"/>
          <w:szCs w:val="24"/>
        </w:rPr>
      </w:pPr>
      <w:bookmarkStart w:id="131" w:name="_Toc351144688"/>
      <w:bookmarkStart w:id="132" w:name="_Toc351153981"/>
      <w:bookmarkStart w:id="133" w:name="_Toc357452962"/>
      <w:bookmarkStart w:id="134" w:name="_Toc374748193"/>
      <w:bookmarkStart w:id="135" w:name="_Toc400872067"/>
      <w:bookmarkStart w:id="136" w:name="_Toc400891832"/>
      <w:bookmarkStart w:id="137" w:name="_Toc400891980"/>
      <w:bookmarkStart w:id="138" w:name="_Toc400899822"/>
      <w:bookmarkStart w:id="139" w:name="_Toc400899933"/>
      <w:bookmarkStart w:id="140" w:name="_Toc401073824"/>
      <w:bookmarkStart w:id="141" w:name="_Toc440304880"/>
      <w:bookmarkStart w:id="142" w:name="_Toc440304928"/>
      <w:bookmarkStart w:id="143" w:name="_Toc440313920"/>
      <w:bookmarkStart w:id="144" w:name="_Toc440386763"/>
      <w:bookmarkStart w:id="145" w:name="_Toc327617207"/>
      <w:bookmarkStart w:id="146" w:name="_Toc327617328"/>
      <w:bookmarkStart w:id="147" w:name="_Toc327617405"/>
      <w:bookmarkStart w:id="148" w:name="_Toc327617434"/>
      <w:bookmarkStart w:id="149" w:name="_Toc327617457"/>
      <w:bookmarkStart w:id="150" w:name="_Toc327617512"/>
      <w:bookmarkStart w:id="151" w:name="_Toc327617583"/>
      <w:bookmarkStart w:id="152" w:name="_Toc327654408"/>
      <w:bookmarkStart w:id="153" w:name="_Toc327654501"/>
      <w:bookmarkStart w:id="154" w:name="_Toc327654553"/>
      <w:bookmarkStart w:id="155" w:name="_Toc327654661"/>
      <w:bookmarkStart w:id="156" w:name="_Toc327733855"/>
      <w:bookmarkStart w:id="157" w:name="_Toc327733907"/>
      <w:bookmarkStart w:id="158" w:name="_Toc327617209"/>
      <w:bookmarkStart w:id="159" w:name="_Toc327617330"/>
      <w:bookmarkStart w:id="160" w:name="_Toc327617407"/>
      <w:bookmarkStart w:id="161" w:name="_Toc327617436"/>
      <w:bookmarkStart w:id="162" w:name="_Toc327617459"/>
      <w:bookmarkStart w:id="163" w:name="_Toc327617514"/>
      <w:bookmarkStart w:id="164" w:name="_Toc327617585"/>
      <w:bookmarkStart w:id="165" w:name="_Toc327654410"/>
      <w:bookmarkStart w:id="166" w:name="_Toc327654503"/>
      <w:bookmarkStart w:id="167" w:name="_Toc327654555"/>
      <w:bookmarkStart w:id="168" w:name="_Toc327654663"/>
      <w:r w:rsidRPr="00F92484">
        <w:rPr>
          <w:rFonts w:ascii="Times New Roman" w:hAnsi="Times New Roman"/>
          <w:sz w:val="24"/>
          <w:szCs w:val="24"/>
        </w:rPr>
        <w:t xml:space="preserve">Tujuan penelitian ini adalah </w:t>
      </w:r>
      <w:r w:rsidR="008C3E87">
        <w:rPr>
          <w:rFonts w:ascii="Times New Roman" w:hAnsi="Times New Roman"/>
          <w:sz w:val="24"/>
          <w:szCs w:val="24"/>
        </w:rPr>
        <w:t xml:space="preserve">(1) </w:t>
      </w:r>
      <w:r w:rsidRPr="00F92484">
        <w:rPr>
          <w:rFonts w:ascii="Times New Roman" w:hAnsi="Times New Roman"/>
          <w:sz w:val="24"/>
          <w:szCs w:val="24"/>
        </w:rPr>
        <w:t>mempelajari</w:t>
      </w:r>
      <w:r w:rsidRPr="00F92484">
        <w:rPr>
          <w:rFonts w:ascii="Times New Roman" w:hAnsi="Times New Roman"/>
          <w:b/>
          <w:sz w:val="24"/>
          <w:szCs w:val="24"/>
        </w:rPr>
        <w:t xml:space="preserve"> </w:t>
      </w:r>
      <w:r w:rsidRPr="00F92484">
        <w:rPr>
          <w:rFonts w:ascii="Times New Roman" w:hAnsi="Times New Roman"/>
          <w:sz w:val="24"/>
          <w:szCs w:val="24"/>
        </w:rPr>
        <w:t xml:space="preserve">pengaruh kombinasi aplikasi abu terbang batubara (ATB) dan kompos tandan kosong kelapa sawit (KTKKS) terhadap ketersediaan fosfor pada </w:t>
      </w:r>
      <w:r w:rsidR="008C3E87">
        <w:rPr>
          <w:rFonts w:ascii="Times New Roman" w:hAnsi="Times New Roman"/>
          <w:sz w:val="24"/>
          <w:szCs w:val="24"/>
        </w:rPr>
        <w:t xml:space="preserve">tanah masam </w:t>
      </w:r>
      <w:r w:rsidRPr="00F92484">
        <w:rPr>
          <w:rFonts w:ascii="Times New Roman" w:hAnsi="Times New Roman"/>
          <w:sz w:val="24"/>
          <w:szCs w:val="24"/>
        </w:rPr>
        <w:t>Ultisol</w:t>
      </w:r>
      <w:r w:rsidR="008C3E87">
        <w:rPr>
          <w:rFonts w:ascii="Times New Roman" w:hAnsi="Times New Roman"/>
          <w:sz w:val="24"/>
          <w:szCs w:val="24"/>
        </w:rPr>
        <w:t xml:space="preserve">, dan (2) </w:t>
      </w:r>
      <w:r w:rsidR="008C3E87" w:rsidRPr="00F92484">
        <w:rPr>
          <w:rFonts w:ascii="Times New Roman" w:hAnsi="Times New Roman"/>
          <w:sz w:val="24"/>
          <w:szCs w:val="24"/>
        </w:rPr>
        <w:t>mempelajari</w:t>
      </w:r>
      <w:r w:rsidR="008C3E87" w:rsidRPr="00F92484">
        <w:rPr>
          <w:rFonts w:ascii="Times New Roman" w:hAnsi="Times New Roman"/>
          <w:b/>
          <w:sz w:val="24"/>
          <w:szCs w:val="24"/>
        </w:rPr>
        <w:t xml:space="preserve"> </w:t>
      </w:r>
      <w:r w:rsidR="008C3E87" w:rsidRPr="00F92484">
        <w:rPr>
          <w:rFonts w:ascii="Times New Roman" w:hAnsi="Times New Roman"/>
          <w:sz w:val="24"/>
          <w:szCs w:val="24"/>
        </w:rPr>
        <w:t xml:space="preserve">pengaruh kombinasi aplikasi abu terbang batubara (ATB) dan kompos tandan kosong kelapa sawit (KTKKS) terhadap </w:t>
      </w:r>
      <w:r w:rsidR="008C3E87">
        <w:rPr>
          <w:rFonts w:ascii="Times New Roman" w:hAnsi="Times New Roman"/>
          <w:sz w:val="24"/>
          <w:szCs w:val="24"/>
        </w:rPr>
        <w:t>pertumbuhan dan hasil tanaman jagung pada tanah masam Ultisol</w:t>
      </w:r>
    </w:p>
    <w:p w:rsidR="008C3E87" w:rsidRPr="004B2D78" w:rsidRDefault="008C3E87" w:rsidP="008C3E87">
      <w:pPr>
        <w:pStyle w:val="Heading2"/>
        <w:spacing w:line="240" w:lineRule="auto"/>
        <w:rPr>
          <w:rFonts w:cs="Times New Roman"/>
          <w:szCs w:val="24"/>
        </w:rPr>
      </w:pPr>
      <w:bookmarkStart w:id="169" w:name="_Toc488174158"/>
      <w:bookmarkStart w:id="170" w:name="_Toc488174298"/>
      <w:bookmarkStart w:id="171" w:name="_Toc48817448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4B2D78">
        <w:rPr>
          <w:rFonts w:cs="Times New Roman"/>
          <w:szCs w:val="24"/>
        </w:rPr>
        <w:t>1.</w:t>
      </w:r>
      <w:r>
        <w:rPr>
          <w:rFonts w:cs="Times New Roman"/>
          <w:szCs w:val="24"/>
        </w:rPr>
        <w:t>3</w:t>
      </w:r>
      <w:r w:rsidRPr="004B2D78">
        <w:rPr>
          <w:rFonts w:cs="Times New Roman"/>
          <w:szCs w:val="24"/>
        </w:rPr>
        <w:t>.</w:t>
      </w:r>
      <w:r w:rsidRPr="004B2D78">
        <w:rPr>
          <w:rFonts w:cs="Times New Roman"/>
          <w:szCs w:val="24"/>
        </w:rPr>
        <w:tab/>
        <w:t>Manfaat Penelitian</w:t>
      </w:r>
      <w:bookmarkEnd w:id="169"/>
      <w:bookmarkEnd w:id="170"/>
      <w:bookmarkEnd w:id="171"/>
    </w:p>
    <w:p w:rsidR="008C3E87" w:rsidRDefault="008C3E87" w:rsidP="008C3E87">
      <w:pPr>
        <w:spacing w:after="0" w:line="240" w:lineRule="auto"/>
        <w:ind w:firstLine="720"/>
        <w:jc w:val="both"/>
        <w:rPr>
          <w:rFonts w:ascii="Times New Roman" w:hAnsi="Times New Roman"/>
          <w:sz w:val="24"/>
          <w:szCs w:val="24"/>
        </w:rPr>
      </w:pPr>
      <w:r w:rsidRPr="004B2D78">
        <w:rPr>
          <w:rFonts w:ascii="Times New Roman" w:hAnsi="Times New Roman"/>
          <w:sz w:val="24"/>
          <w:szCs w:val="24"/>
        </w:rPr>
        <w:t>Hasil penelitian ini diharapkan dapat menambah informasi tentang</w:t>
      </w:r>
      <w:r w:rsidRPr="005F7590">
        <w:rPr>
          <w:rFonts w:ascii="Times New Roman" w:hAnsi="Times New Roman"/>
          <w:sz w:val="24"/>
          <w:szCs w:val="24"/>
          <w:lang w:val="fi-FI"/>
        </w:rPr>
        <w:t>Teknologi pemanfaatan abu terbang batubara dan tandan kosong kelapa sawit untuk meningkatkan kesuburan tanah Ultisol guna meningkatkan produksi tanaman pangan</w:t>
      </w:r>
      <w:r>
        <w:rPr>
          <w:rFonts w:ascii="Times New Roman" w:hAnsi="Times New Roman"/>
          <w:sz w:val="24"/>
          <w:szCs w:val="24"/>
          <w:lang w:val="fi-FI"/>
        </w:rPr>
        <w:t>, terutama tanaman jagung</w:t>
      </w:r>
    </w:p>
    <w:p w:rsidR="00C833BD" w:rsidRPr="004B2D78" w:rsidRDefault="00C833BD" w:rsidP="00C833BD">
      <w:pPr>
        <w:spacing w:after="0" w:line="240" w:lineRule="auto"/>
        <w:ind w:left="4"/>
        <w:jc w:val="both"/>
        <w:rPr>
          <w:rFonts w:ascii="Times New Roman" w:hAnsi="Times New Roman"/>
          <w:sz w:val="24"/>
          <w:szCs w:val="24"/>
        </w:rPr>
      </w:pPr>
    </w:p>
    <w:p w:rsidR="00C833BD" w:rsidRPr="004B2D78" w:rsidRDefault="00C833BD" w:rsidP="00C833BD">
      <w:pPr>
        <w:pStyle w:val="Heading1"/>
        <w:spacing w:line="276" w:lineRule="auto"/>
        <w:jc w:val="center"/>
        <w:rPr>
          <w:rFonts w:cs="Times New Roman"/>
          <w:sz w:val="28"/>
          <w:szCs w:val="28"/>
        </w:rPr>
      </w:pPr>
      <w:bookmarkStart w:id="172" w:name="_Toc327617211"/>
      <w:bookmarkStart w:id="173" w:name="_Toc327617332"/>
      <w:bookmarkStart w:id="174" w:name="_Toc327617409"/>
      <w:bookmarkStart w:id="175" w:name="_Toc327617438"/>
      <w:bookmarkStart w:id="176" w:name="_Toc327617461"/>
      <w:bookmarkStart w:id="177" w:name="_Toc327617516"/>
      <w:bookmarkStart w:id="178" w:name="_Toc327617587"/>
      <w:bookmarkStart w:id="179" w:name="_Toc327654412"/>
      <w:bookmarkStart w:id="180" w:name="_Toc327654505"/>
      <w:bookmarkStart w:id="181" w:name="_Toc327654557"/>
      <w:bookmarkStart w:id="182" w:name="_Toc327654665"/>
      <w:bookmarkStart w:id="183" w:name="_Toc327733857"/>
      <w:bookmarkStart w:id="184" w:name="_Toc327733909"/>
      <w:bookmarkStart w:id="185" w:name="_Toc351144690"/>
      <w:bookmarkStart w:id="186" w:name="_Toc351153983"/>
      <w:bookmarkStart w:id="187" w:name="_Toc357452964"/>
      <w:bookmarkStart w:id="188" w:name="_Toc374748195"/>
      <w:bookmarkStart w:id="189" w:name="_Toc448777025"/>
      <w:bookmarkStart w:id="190" w:name="_Toc448934492"/>
      <w:bookmarkStart w:id="191" w:name="_Toc448934800"/>
      <w:bookmarkStart w:id="192" w:name="_Toc448934938"/>
      <w:bookmarkStart w:id="193" w:name="_Toc448935011"/>
      <w:bookmarkStart w:id="194" w:name="_Toc487315672"/>
      <w:bookmarkStart w:id="195" w:name="_Toc487317731"/>
      <w:bookmarkStart w:id="196" w:name="_Toc487357453"/>
      <w:bookmarkStart w:id="197" w:name="_Toc487357500"/>
      <w:bookmarkStart w:id="198" w:name="_Toc488174159"/>
      <w:bookmarkStart w:id="199" w:name="_Toc488174299"/>
      <w:bookmarkStart w:id="200" w:name="_Toc488174488"/>
      <w:r w:rsidRPr="004B2D78">
        <w:rPr>
          <w:rFonts w:cs="Times New Roman"/>
          <w:sz w:val="28"/>
          <w:szCs w:val="28"/>
        </w:rPr>
        <w:t>BAB II. TINJAUAN PUSTAKA</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C833BD" w:rsidRPr="005F7590" w:rsidRDefault="00C833BD" w:rsidP="00DE7895">
      <w:pPr>
        <w:pStyle w:val="Heading2"/>
        <w:spacing w:after="0" w:line="240" w:lineRule="auto"/>
        <w:rPr>
          <w:szCs w:val="24"/>
          <w:lang w:val="id-ID"/>
        </w:rPr>
      </w:pPr>
      <w:bookmarkStart w:id="201" w:name="_Toc450508721"/>
      <w:bookmarkStart w:id="202" w:name="_Toc450508782"/>
      <w:bookmarkStart w:id="203" w:name="_Toc450508896"/>
      <w:bookmarkStart w:id="204" w:name="_Toc450508968"/>
      <w:bookmarkStart w:id="205" w:name="_Toc450508998"/>
      <w:bookmarkStart w:id="206" w:name="_Toc450511645"/>
      <w:bookmarkStart w:id="207" w:name="_Toc450511778"/>
      <w:bookmarkStart w:id="208" w:name="_Toc487315673"/>
      <w:bookmarkStart w:id="209" w:name="_Toc487317732"/>
      <w:bookmarkStart w:id="210" w:name="_Toc487357454"/>
      <w:bookmarkStart w:id="211" w:name="_Toc487357501"/>
      <w:bookmarkStart w:id="212" w:name="_Toc327617216"/>
      <w:bookmarkStart w:id="213" w:name="_Toc327617337"/>
      <w:bookmarkStart w:id="214" w:name="_Toc327617414"/>
      <w:bookmarkStart w:id="215" w:name="_Toc327617443"/>
      <w:bookmarkStart w:id="216" w:name="_Toc327617466"/>
      <w:bookmarkStart w:id="217" w:name="_Toc327617521"/>
      <w:bookmarkStart w:id="218" w:name="_Toc327617592"/>
      <w:bookmarkStart w:id="219" w:name="_Toc327654416"/>
      <w:bookmarkStart w:id="220" w:name="_Toc327654509"/>
      <w:bookmarkStart w:id="221" w:name="_Toc327654561"/>
      <w:bookmarkStart w:id="222" w:name="_Toc327654669"/>
      <w:bookmarkStart w:id="223" w:name="_Toc327733861"/>
      <w:bookmarkStart w:id="224" w:name="_Toc327733913"/>
      <w:bookmarkStart w:id="225" w:name="_Toc351144696"/>
      <w:bookmarkStart w:id="226" w:name="_Toc351153989"/>
      <w:bookmarkStart w:id="227" w:name="_Toc357452970"/>
      <w:bookmarkStart w:id="228" w:name="_Toc374748201"/>
      <w:bookmarkStart w:id="229" w:name="_Toc400872081"/>
      <w:bookmarkStart w:id="230" w:name="_Toc400891845"/>
      <w:bookmarkStart w:id="231" w:name="_Toc400891993"/>
      <w:bookmarkStart w:id="232" w:name="_Toc400899834"/>
      <w:bookmarkStart w:id="233" w:name="_Toc400899945"/>
      <w:bookmarkStart w:id="234" w:name="_Toc327654417"/>
      <w:bookmarkStart w:id="235" w:name="_Toc327654510"/>
      <w:bookmarkStart w:id="236" w:name="_Toc327654562"/>
      <w:bookmarkStart w:id="237" w:name="_Toc327654670"/>
      <w:bookmarkStart w:id="238" w:name="_Toc327733862"/>
      <w:bookmarkStart w:id="239" w:name="_Toc327733914"/>
      <w:bookmarkStart w:id="240" w:name="_Toc351144697"/>
      <w:bookmarkStart w:id="241" w:name="_Toc351153990"/>
      <w:bookmarkStart w:id="242" w:name="_Toc357452971"/>
      <w:bookmarkStart w:id="243" w:name="_Toc374748202"/>
      <w:bookmarkStart w:id="244" w:name="_Toc448777032"/>
      <w:bookmarkStart w:id="245" w:name="_Toc488174160"/>
      <w:bookmarkStart w:id="246" w:name="_Toc488174300"/>
      <w:bookmarkStart w:id="247" w:name="_Toc488174489"/>
      <w:r w:rsidRPr="005F7590">
        <w:rPr>
          <w:szCs w:val="24"/>
          <w:lang w:val="id-ID"/>
        </w:rPr>
        <w:t xml:space="preserve">2.1. </w:t>
      </w:r>
      <w:r w:rsidRPr="005F7590">
        <w:rPr>
          <w:szCs w:val="24"/>
        </w:rPr>
        <w:tab/>
      </w:r>
      <w:r w:rsidR="008C3E87">
        <w:rPr>
          <w:szCs w:val="24"/>
        </w:rPr>
        <w:t xml:space="preserve">Tanah Masam </w:t>
      </w:r>
      <w:r w:rsidRPr="005F7590">
        <w:rPr>
          <w:szCs w:val="24"/>
          <w:lang w:val="id-ID"/>
        </w:rPr>
        <w:t>Ultisol</w:t>
      </w:r>
      <w:bookmarkEnd w:id="201"/>
      <w:bookmarkEnd w:id="202"/>
      <w:bookmarkEnd w:id="203"/>
      <w:bookmarkEnd w:id="204"/>
      <w:bookmarkEnd w:id="205"/>
      <w:bookmarkEnd w:id="206"/>
      <w:bookmarkEnd w:id="207"/>
      <w:bookmarkEnd w:id="208"/>
      <w:bookmarkEnd w:id="209"/>
      <w:bookmarkEnd w:id="210"/>
      <w:bookmarkEnd w:id="211"/>
      <w:bookmarkEnd w:id="245"/>
      <w:bookmarkEnd w:id="246"/>
      <w:bookmarkEnd w:id="247"/>
    </w:p>
    <w:p w:rsidR="00C833BD" w:rsidRPr="005F7590" w:rsidRDefault="00C833BD" w:rsidP="00DE7895">
      <w:pPr>
        <w:pStyle w:val="Title"/>
        <w:ind w:firstLine="720"/>
        <w:jc w:val="both"/>
        <w:rPr>
          <w:rFonts w:ascii="Times New Roman" w:hAnsi="Times New Roman"/>
          <w:b w:val="0"/>
          <w:color w:val="auto"/>
          <w:sz w:val="24"/>
        </w:rPr>
      </w:pPr>
      <w:r w:rsidRPr="005F7590">
        <w:rPr>
          <w:rFonts w:ascii="Times New Roman" w:hAnsi="Times New Roman"/>
          <w:b w:val="0"/>
          <w:color w:val="auto"/>
          <w:sz w:val="24"/>
          <w:lang w:val="id-ID"/>
        </w:rPr>
        <w:t>Ultisol merupakan jenis tanah yang me</w:t>
      </w:r>
      <w:r w:rsidRPr="005F7590">
        <w:rPr>
          <w:rFonts w:ascii="Times New Roman" w:hAnsi="Times New Roman"/>
          <w:b w:val="0"/>
          <w:color w:val="auto"/>
          <w:sz w:val="24"/>
        </w:rPr>
        <w:t>m</w:t>
      </w:r>
      <w:r w:rsidRPr="005F7590">
        <w:rPr>
          <w:rFonts w:ascii="Times New Roman" w:hAnsi="Times New Roman"/>
          <w:b w:val="0"/>
          <w:color w:val="auto"/>
          <w:sz w:val="24"/>
          <w:lang w:val="id-ID"/>
        </w:rPr>
        <w:t>punyai penyebaran sangat luas di Indonesia. Diperkirakan luas tanah ini mencapai hampir 45,8 juta ha atau sekitar 25% dari luas daratan Indonesia (Sudaryono, 2009). Sebagian besar tanah itu terdapat di Kalimantan, Sumat</w:t>
      </w:r>
      <w:r w:rsidRPr="005F7590">
        <w:rPr>
          <w:rFonts w:ascii="Times New Roman" w:hAnsi="Times New Roman"/>
          <w:b w:val="0"/>
          <w:color w:val="auto"/>
          <w:sz w:val="24"/>
        </w:rPr>
        <w:t>e</w:t>
      </w:r>
      <w:r w:rsidRPr="005F7590">
        <w:rPr>
          <w:rFonts w:ascii="Times New Roman" w:hAnsi="Times New Roman"/>
          <w:b w:val="0"/>
          <w:color w:val="auto"/>
          <w:sz w:val="24"/>
          <w:lang w:val="id-ID"/>
        </w:rPr>
        <w:t>ra, Papua dan Sulawesi.</w:t>
      </w:r>
      <w:r w:rsidRPr="005F7590">
        <w:rPr>
          <w:rFonts w:ascii="Times New Roman" w:hAnsi="Times New Roman"/>
          <w:b w:val="0"/>
          <w:bCs w:val="0"/>
          <w:color w:val="auto"/>
          <w:sz w:val="24"/>
          <w:lang w:val="id-ID"/>
        </w:rPr>
        <w:t xml:space="preserve"> </w:t>
      </w:r>
      <w:r w:rsidRPr="005F7590">
        <w:rPr>
          <w:rFonts w:ascii="Times New Roman" w:hAnsi="Times New Roman"/>
          <w:b w:val="0"/>
          <w:color w:val="auto"/>
          <w:sz w:val="24"/>
          <w:lang w:val="id-ID"/>
        </w:rPr>
        <w:t xml:space="preserve">Ultisol dapat berkembang dari berbagai bahan induk, namun sebagian besar bahan induk tanah ini adalah batuan sedimen masam (Prasetyo dan Suriadikarta, 2006), Sifat batuan sedimen masam bervariasi karena pembentukannya bergantung pada sifat alami bahan pembentuknya, proses atau model pengendapan dan kondisi lingkungan daerah pengendapan. </w:t>
      </w:r>
      <w:r w:rsidRPr="005F7590">
        <w:rPr>
          <w:rFonts w:ascii="Times New Roman" w:hAnsi="Times New Roman"/>
          <w:b w:val="0"/>
          <w:color w:val="auto"/>
          <w:sz w:val="24"/>
        </w:rPr>
        <w:t>P</w:t>
      </w:r>
      <w:r w:rsidRPr="005F7590">
        <w:rPr>
          <w:rFonts w:ascii="Times New Roman" w:hAnsi="Times New Roman"/>
          <w:b w:val="0"/>
          <w:color w:val="auto"/>
          <w:sz w:val="24"/>
          <w:lang w:val="id-ID"/>
        </w:rPr>
        <w:t xml:space="preserve">rofil tanah Ultisol dicirikan </w:t>
      </w:r>
      <w:r w:rsidRPr="005F7590">
        <w:rPr>
          <w:rFonts w:ascii="Times New Roman" w:hAnsi="Times New Roman"/>
          <w:b w:val="0"/>
          <w:color w:val="auto"/>
          <w:sz w:val="24"/>
        </w:rPr>
        <w:t>oleh adanya</w:t>
      </w:r>
      <w:r w:rsidRPr="005F7590">
        <w:rPr>
          <w:rFonts w:ascii="Times New Roman" w:hAnsi="Times New Roman"/>
          <w:b w:val="0"/>
          <w:color w:val="auto"/>
          <w:sz w:val="24"/>
          <w:lang w:val="id-ID"/>
        </w:rPr>
        <w:t xml:space="preserve"> peningkatan dan akumulasi liat pada lapisan tanah bawah permukaan sehingga membentuk horizon argilik. Oleh karena itu untuk klasifikasi tanah Ultisol secara sederhana adalah berdasarkan nilai kejenuhan basa tanah &lt;35% dan keberadaan horizon argilik (Soil Survey Staff, 2014). </w:t>
      </w:r>
      <w:r w:rsidRPr="005F7590">
        <w:rPr>
          <w:rFonts w:ascii="Times New Roman" w:hAnsi="Times New Roman"/>
          <w:b w:val="0"/>
          <w:bCs w:val="0"/>
          <w:color w:val="auto"/>
          <w:sz w:val="24"/>
        </w:rPr>
        <w:t xml:space="preserve">Ditinjau dari </w:t>
      </w:r>
      <w:r w:rsidRPr="005F7590">
        <w:rPr>
          <w:rFonts w:ascii="Times New Roman" w:hAnsi="Times New Roman"/>
          <w:b w:val="0"/>
          <w:bCs w:val="0"/>
          <w:color w:val="auto"/>
          <w:sz w:val="24"/>
          <w:lang w:val="id-ID"/>
        </w:rPr>
        <w:t>luasan, Ultisol berpotensi untuk mendukung perluasan pengembangan pertanian</w:t>
      </w:r>
      <w:r w:rsidRPr="005F7590">
        <w:rPr>
          <w:rFonts w:ascii="Times New Roman" w:hAnsi="Times New Roman"/>
          <w:b w:val="0"/>
          <w:bCs w:val="0"/>
          <w:color w:val="auto"/>
          <w:sz w:val="24"/>
        </w:rPr>
        <w:t xml:space="preserve"> di Indonesia</w:t>
      </w:r>
      <w:r w:rsidRPr="005F7590">
        <w:rPr>
          <w:rFonts w:ascii="Times New Roman" w:hAnsi="Times New Roman"/>
          <w:b w:val="0"/>
          <w:bCs w:val="0"/>
          <w:color w:val="auto"/>
          <w:sz w:val="24"/>
          <w:lang w:val="id-ID"/>
        </w:rPr>
        <w:t>.</w:t>
      </w:r>
    </w:p>
    <w:p w:rsidR="00C833BD" w:rsidRPr="005F7590" w:rsidRDefault="00C833BD" w:rsidP="00DE7895">
      <w:pPr>
        <w:pStyle w:val="Title"/>
        <w:ind w:firstLine="720"/>
        <w:jc w:val="both"/>
        <w:rPr>
          <w:rFonts w:ascii="Times New Roman" w:hAnsi="Times New Roman"/>
          <w:b w:val="0"/>
          <w:color w:val="auto"/>
          <w:sz w:val="24"/>
        </w:rPr>
      </w:pPr>
      <w:r w:rsidRPr="005F7590">
        <w:rPr>
          <w:rFonts w:ascii="Times New Roman" w:hAnsi="Times New Roman"/>
          <w:b w:val="0"/>
          <w:bCs w:val="0"/>
          <w:color w:val="auto"/>
          <w:sz w:val="24"/>
        </w:rPr>
        <w:t>Untuk digunakan dalam pengembangan pertanian, khususnya tanaman pangan, Ultisol memiliki kendala sifat kimia dan sifat fisika tanah. Pada umumnya Ultisol memiliki kemasaman yang relatif tinggi (</w:t>
      </w:r>
      <w:r w:rsidRPr="005F7590">
        <w:rPr>
          <w:rFonts w:ascii="Times New Roman" w:hAnsi="Times New Roman"/>
          <w:b w:val="0"/>
          <w:color w:val="auto"/>
          <w:sz w:val="24"/>
          <w:lang w:val="id-ID"/>
        </w:rPr>
        <w:t>rata-rata pH &lt; 4,5)</w:t>
      </w:r>
      <w:r w:rsidRPr="005F7590">
        <w:rPr>
          <w:rFonts w:ascii="Times New Roman" w:hAnsi="Times New Roman"/>
          <w:b w:val="0"/>
          <w:color w:val="auto"/>
          <w:sz w:val="24"/>
        </w:rPr>
        <w:t xml:space="preserve">, </w:t>
      </w:r>
      <w:r w:rsidRPr="005F7590">
        <w:rPr>
          <w:rFonts w:ascii="Times New Roman" w:hAnsi="Times New Roman"/>
          <w:b w:val="0"/>
          <w:color w:val="auto"/>
          <w:sz w:val="24"/>
          <w:lang w:val="id-ID"/>
        </w:rPr>
        <w:t>kejenuhan Al tinggi</w:t>
      </w:r>
      <w:r w:rsidRPr="005F7590">
        <w:rPr>
          <w:rFonts w:ascii="Times New Roman" w:hAnsi="Times New Roman"/>
          <w:b w:val="0"/>
          <w:color w:val="auto"/>
          <w:sz w:val="24"/>
        </w:rPr>
        <w:t xml:space="preserve"> yang </w:t>
      </w:r>
      <w:r w:rsidRPr="005F7590">
        <w:rPr>
          <w:rFonts w:ascii="Times New Roman" w:hAnsi="Times New Roman"/>
          <w:b w:val="0"/>
          <w:bCs w:val="0"/>
          <w:color w:val="auto"/>
          <w:sz w:val="24"/>
          <w:lang w:val="id-ID"/>
        </w:rPr>
        <w:t xml:space="preserve">dapat mencapai &gt;60% (Ohta </w:t>
      </w:r>
      <w:r w:rsidRPr="005F7590">
        <w:rPr>
          <w:rFonts w:ascii="Times New Roman" w:hAnsi="Times New Roman"/>
          <w:b w:val="0"/>
          <w:bCs w:val="0"/>
          <w:i/>
          <w:color w:val="auto"/>
          <w:sz w:val="24"/>
          <w:lang w:val="id-ID"/>
        </w:rPr>
        <w:t>et al</w:t>
      </w:r>
      <w:r w:rsidRPr="005F7590">
        <w:rPr>
          <w:rFonts w:ascii="Times New Roman" w:hAnsi="Times New Roman"/>
          <w:b w:val="0"/>
          <w:bCs w:val="0"/>
          <w:color w:val="auto"/>
          <w:sz w:val="24"/>
          <w:lang w:val="id-ID"/>
        </w:rPr>
        <w:t>., 1993),</w:t>
      </w:r>
      <w:r w:rsidRPr="005F7590">
        <w:rPr>
          <w:rFonts w:ascii="Times New Roman" w:hAnsi="Times New Roman"/>
          <w:b w:val="0"/>
          <w:color w:val="auto"/>
          <w:sz w:val="24"/>
          <w:lang w:val="id-ID"/>
        </w:rPr>
        <w:t xml:space="preserve"> miskin kandungan hara makro terutama K, Ca dan Mg, </w:t>
      </w:r>
      <w:r w:rsidRPr="005F7590">
        <w:rPr>
          <w:rFonts w:ascii="Times New Roman" w:hAnsi="Times New Roman"/>
          <w:b w:val="0"/>
          <w:color w:val="auto"/>
          <w:sz w:val="24"/>
        </w:rPr>
        <w:t xml:space="preserve">karena </w:t>
      </w:r>
      <w:r w:rsidRPr="005F7590">
        <w:rPr>
          <w:rFonts w:ascii="Times New Roman" w:hAnsi="Times New Roman"/>
          <w:b w:val="0"/>
          <w:bCs w:val="0"/>
          <w:color w:val="auto"/>
          <w:sz w:val="24"/>
          <w:lang w:val="id-ID"/>
        </w:rPr>
        <w:t>pencucian yang intensif (Ermadani dan Muzar, 2011)</w:t>
      </w:r>
      <w:r w:rsidRPr="005F7590">
        <w:rPr>
          <w:rFonts w:ascii="Times New Roman" w:hAnsi="Times New Roman"/>
          <w:b w:val="0"/>
          <w:bCs w:val="0"/>
          <w:color w:val="auto"/>
          <w:sz w:val="24"/>
        </w:rPr>
        <w:t>,</w:t>
      </w:r>
      <w:r w:rsidRPr="005F7590">
        <w:rPr>
          <w:rFonts w:ascii="Times New Roman" w:hAnsi="Times New Roman"/>
          <w:b w:val="0"/>
          <w:bCs w:val="0"/>
          <w:color w:val="auto"/>
          <w:sz w:val="24"/>
          <w:lang w:val="id-ID"/>
        </w:rPr>
        <w:t xml:space="preserve"> </w:t>
      </w:r>
      <w:r w:rsidRPr="005F7590">
        <w:rPr>
          <w:rFonts w:ascii="Times New Roman" w:hAnsi="Times New Roman"/>
          <w:b w:val="0"/>
          <w:bCs w:val="0"/>
          <w:color w:val="auto"/>
          <w:sz w:val="24"/>
        </w:rPr>
        <w:t>ketersediaan unsur P yang rendah karena fiksasi</w:t>
      </w:r>
      <w:r w:rsidRPr="005F7590">
        <w:rPr>
          <w:rFonts w:ascii="Times New Roman" w:hAnsi="Times New Roman"/>
          <w:b w:val="0"/>
          <w:bCs w:val="0"/>
          <w:color w:val="auto"/>
          <w:sz w:val="24"/>
          <w:lang w:val="id-ID"/>
        </w:rPr>
        <w:t xml:space="preserve"> </w:t>
      </w:r>
      <w:r w:rsidRPr="005F7590">
        <w:rPr>
          <w:rFonts w:ascii="Times New Roman" w:hAnsi="Times New Roman"/>
          <w:b w:val="0"/>
          <w:color w:val="auto"/>
          <w:sz w:val="24"/>
          <w:lang w:val="id-ID"/>
        </w:rPr>
        <w:t xml:space="preserve">(Hilman </w:t>
      </w:r>
      <w:r w:rsidRPr="005F7590">
        <w:rPr>
          <w:rFonts w:ascii="Times New Roman" w:hAnsi="Times New Roman"/>
          <w:b w:val="0"/>
          <w:i/>
          <w:color w:val="auto"/>
          <w:sz w:val="24"/>
          <w:lang w:val="id-ID"/>
        </w:rPr>
        <w:t>et al</w:t>
      </w:r>
      <w:r w:rsidRPr="005F7590">
        <w:rPr>
          <w:rFonts w:ascii="Times New Roman" w:hAnsi="Times New Roman"/>
          <w:b w:val="0"/>
          <w:color w:val="auto"/>
          <w:sz w:val="24"/>
          <w:lang w:val="id-ID"/>
        </w:rPr>
        <w:t>., 2007)</w:t>
      </w:r>
      <w:r w:rsidRPr="005F7590">
        <w:rPr>
          <w:rFonts w:ascii="Times New Roman" w:hAnsi="Times New Roman"/>
          <w:b w:val="0"/>
          <w:bCs w:val="0"/>
          <w:color w:val="auto"/>
          <w:sz w:val="24"/>
        </w:rPr>
        <w:t xml:space="preserve">, </w:t>
      </w:r>
      <w:r w:rsidRPr="005F7590">
        <w:rPr>
          <w:rFonts w:ascii="Times New Roman" w:hAnsi="Times New Roman"/>
          <w:b w:val="0"/>
          <w:color w:val="auto"/>
          <w:sz w:val="24"/>
          <w:lang w:val="id-ID"/>
        </w:rPr>
        <w:t>dan kandungan bahan organik rendah</w:t>
      </w:r>
      <w:r w:rsidRPr="005F7590">
        <w:rPr>
          <w:rFonts w:ascii="Times New Roman" w:hAnsi="Times New Roman"/>
          <w:b w:val="0"/>
          <w:color w:val="auto"/>
          <w:sz w:val="24"/>
        </w:rPr>
        <w:t xml:space="preserve"> </w:t>
      </w:r>
      <w:r w:rsidRPr="005F7590">
        <w:rPr>
          <w:rFonts w:ascii="Times New Roman" w:hAnsi="Times New Roman"/>
          <w:b w:val="0"/>
          <w:color w:val="auto"/>
          <w:sz w:val="24"/>
          <w:lang w:val="id-ID"/>
        </w:rPr>
        <w:t>karena proses dekomposisi berjalan cepat dan sebagian terbawa erosi (Prasetyo dan Suriadikarta, 2006).</w:t>
      </w:r>
      <w:r w:rsidRPr="005F7590">
        <w:rPr>
          <w:rFonts w:ascii="Times New Roman" w:hAnsi="Times New Roman"/>
          <w:b w:val="0"/>
          <w:bCs w:val="0"/>
          <w:color w:val="auto"/>
          <w:sz w:val="24"/>
          <w:lang w:val="id-ID"/>
        </w:rPr>
        <w:t xml:space="preserve"> </w:t>
      </w:r>
      <w:r w:rsidRPr="005F7590">
        <w:rPr>
          <w:rFonts w:ascii="Times New Roman" w:hAnsi="Times New Roman"/>
          <w:b w:val="0"/>
          <w:color w:val="auto"/>
          <w:sz w:val="24"/>
          <w:lang w:val="id-ID"/>
        </w:rPr>
        <w:t xml:space="preserve">Kelarutan Al yang tinggi menyebabkan tanaman yang ditanam pada tanah ultisol berpotensi mengalami keracunan Al (Sudaryono, 2009). Selain itu, kelarutan Al yang tinggi menyebabkan terjadinya </w:t>
      </w:r>
      <w:r w:rsidRPr="005F7590">
        <w:rPr>
          <w:rFonts w:ascii="Times New Roman" w:hAnsi="Times New Roman"/>
          <w:b w:val="0"/>
          <w:color w:val="auto"/>
          <w:sz w:val="24"/>
        </w:rPr>
        <w:t>fiksasi</w:t>
      </w:r>
      <w:r w:rsidRPr="005F7590">
        <w:rPr>
          <w:rFonts w:ascii="Times New Roman" w:hAnsi="Times New Roman"/>
          <w:b w:val="0"/>
          <w:color w:val="auto"/>
          <w:sz w:val="24"/>
          <w:lang w:val="id-ID"/>
        </w:rPr>
        <w:t xml:space="preserve"> P sehingga P tidak tersedia bagi tanaman (Herviyanti</w:t>
      </w:r>
      <w:r w:rsidRPr="005F7590">
        <w:rPr>
          <w:rFonts w:ascii="Times New Roman" w:hAnsi="Times New Roman"/>
          <w:b w:val="0"/>
          <w:color w:val="auto"/>
          <w:sz w:val="24"/>
        </w:rPr>
        <w:t xml:space="preserve"> </w:t>
      </w:r>
      <w:r w:rsidRPr="005F7590">
        <w:rPr>
          <w:rFonts w:ascii="Times New Roman" w:hAnsi="Times New Roman"/>
          <w:b w:val="0"/>
          <w:i/>
          <w:color w:val="auto"/>
          <w:sz w:val="24"/>
        </w:rPr>
        <w:t>et al</w:t>
      </w:r>
      <w:r w:rsidRPr="005F7590">
        <w:rPr>
          <w:rFonts w:ascii="Times New Roman" w:hAnsi="Times New Roman"/>
          <w:b w:val="0"/>
          <w:color w:val="auto"/>
          <w:sz w:val="24"/>
        </w:rPr>
        <w:t xml:space="preserve">., </w:t>
      </w:r>
      <w:r w:rsidRPr="005F7590">
        <w:rPr>
          <w:rFonts w:ascii="Times New Roman" w:hAnsi="Times New Roman"/>
          <w:b w:val="0"/>
          <w:color w:val="auto"/>
          <w:sz w:val="24"/>
          <w:lang w:val="id-ID"/>
        </w:rPr>
        <w:t xml:space="preserve">2012). </w:t>
      </w:r>
      <w:r w:rsidRPr="005F7590">
        <w:rPr>
          <w:rFonts w:ascii="Times New Roman" w:hAnsi="Times New Roman"/>
          <w:b w:val="0"/>
          <w:bCs w:val="0"/>
          <w:color w:val="auto"/>
          <w:sz w:val="24"/>
          <w:lang w:val="id-ID"/>
        </w:rPr>
        <w:t xml:space="preserve">Fiksasi terhadap unsur P tinggi rata-rata sekitar 56,88% sehingga menyebabkan P-tidak larut juga tinggi yaitu 151-549 mg/kg tanah dan P-tersedia menjadi rendah hanya sekitar 3,40-19,0 mg/kg P-Olsen serta memiliki kadar bahan organik menjadi rendah &lt; 2% </w:t>
      </w:r>
      <w:r w:rsidRPr="005F7590">
        <w:rPr>
          <w:rFonts w:ascii="Times New Roman" w:hAnsi="Times New Roman"/>
          <w:b w:val="0"/>
          <w:color w:val="auto"/>
          <w:sz w:val="24"/>
          <w:lang w:val="id-ID"/>
        </w:rPr>
        <w:t xml:space="preserve">(Hilman </w:t>
      </w:r>
      <w:r w:rsidRPr="005F7590">
        <w:rPr>
          <w:rFonts w:ascii="Times New Roman" w:hAnsi="Times New Roman"/>
          <w:b w:val="0"/>
          <w:i/>
          <w:color w:val="auto"/>
          <w:sz w:val="24"/>
          <w:lang w:val="id-ID"/>
        </w:rPr>
        <w:t>et al</w:t>
      </w:r>
      <w:r w:rsidRPr="005F7590">
        <w:rPr>
          <w:rFonts w:ascii="Times New Roman" w:hAnsi="Times New Roman"/>
          <w:b w:val="0"/>
          <w:color w:val="auto"/>
          <w:sz w:val="24"/>
          <w:lang w:val="id-ID"/>
        </w:rPr>
        <w:t>., 2007)</w:t>
      </w:r>
      <w:r w:rsidRPr="005F7590">
        <w:rPr>
          <w:rFonts w:ascii="Times New Roman" w:hAnsi="Times New Roman"/>
          <w:b w:val="0"/>
          <w:bCs w:val="0"/>
          <w:color w:val="auto"/>
          <w:sz w:val="24"/>
          <w:lang w:val="id-ID"/>
        </w:rPr>
        <w:t>.</w:t>
      </w:r>
      <w:r w:rsidRPr="005F7590">
        <w:rPr>
          <w:rFonts w:ascii="Times New Roman" w:hAnsi="Times New Roman"/>
          <w:b w:val="0"/>
          <w:color w:val="auto"/>
          <w:sz w:val="24"/>
          <w:lang w:val="id-ID"/>
        </w:rPr>
        <w:t xml:space="preserve"> Disamping sifat kimia, pemanfaatan ultisol juga dihadapkan pada masalah sifat fisik tanah yang kurang mendukung pertumbuhan tanaman secara optimal. Yulnafatmawita </w:t>
      </w:r>
      <w:r w:rsidRPr="005F7590">
        <w:rPr>
          <w:rFonts w:ascii="Times New Roman" w:hAnsi="Times New Roman"/>
          <w:b w:val="0"/>
          <w:i/>
          <w:color w:val="auto"/>
          <w:sz w:val="24"/>
          <w:lang w:val="id-ID"/>
        </w:rPr>
        <w:t>et al</w:t>
      </w:r>
      <w:r w:rsidRPr="005F7590">
        <w:rPr>
          <w:rFonts w:ascii="Times New Roman" w:hAnsi="Times New Roman"/>
          <w:b w:val="0"/>
          <w:color w:val="auto"/>
          <w:sz w:val="24"/>
        </w:rPr>
        <w:t>.</w:t>
      </w:r>
      <w:r w:rsidRPr="005F7590">
        <w:rPr>
          <w:rFonts w:ascii="Times New Roman" w:hAnsi="Times New Roman"/>
          <w:b w:val="0"/>
          <w:color w:val="auto"/>
          <w:sz w:val="24"/>
          <w:lang w:val="id-ID"/>
        </w:rPr>
        <w:t xml:space="preserve"> (2014), melaporkan bahwa ultisol mempunyai kandungan liat yang tinggi (&gt;70%)</w:t>
      </w:r>
      <w:r w:rsidRPr="005F7590">
        <w:rPr>
          <w:rFonts w:ascii="Times New Roman" w:hAnsi="Times New Roman"/>
          <w:b w:val="0"/>
          <w:color w:val="auto"/>
          <w:sz w:val="24"/>
        </w:rPr>
        <w:t>. T</w:t>
      </w:r>
      <w:r w:rsidRPr="005F7590">
        <w:rPr>
          <w:rFonts w:ascii="Times New Roman" w:hAnsi="Times New Roman"/>
          <w:b w:val="0"/>
          <w:color w:val="auto"/>
          <w:sz w:val="24"/>
          <w:lang w:val="id-ID"/>
        </w:rPr>
        <w:t>ingginya kandungan liat akan menyebabkan lebih banyak pori mikro dibanding pori makro sehingga</w:t>
      </w:r>
      <w:r w:rsidRPr="005F7590">
        <w:rPr>
          <w:rFonts w:ascii="Times New Roman" w:hAnsi="Times New Roman"/>
          <w:b w:val="0"/>
          <w:color w:val="auto"/>
          <w:sz w:val="24"/>
        </w:rPr>
        <w:t xml:space="preserve"> membatasi</w:t>
      </w:r>
      <w:r w:rsidRPr="005F7590">
        <w:rPr>
          <w:rFonts w:ascii="Times New Roman" w:hAnsi="Times New Roman"/>
          <w:b w:val="0"/>
          <w:color w:val="auto"/>
          <w:sz w:val="24"/>
          <w:lang w:val="id-ID"/>
        </w:rPr>
        <w:t xml:space="preserve"> aerasi tanah </w:t>
      </w:r>
      <w:r w:rsidRPr="005F7590">
        <w:rPr>
          <w:rFonts w:ascii="Times New Roman" w:hAnsi="Times New Roman"/>
          <w:b w:val="0"/>
          <w:color w:val="auto"/>
          <w:sz w:val="24"/>
        </w:rPr>
        <w:t xml:space="preserve">dan </w:t>
      </w:r>
      <w:r w:rsidRPr="005F7590">
        <w:rPr>
          <w:rFonts w:ascii="Times New Roman" w:hAnsi="Times New Roman"/>
          <w:b w:val="0"/>
          <w:color w:val="auto"/>
          <w:sz w:val="24"/>
          <w:lang w:val="id-ID"/>
        </w:rPr>
        <w:t xml:space="preserve">daya resap air </w:t>
      </w:r>
      <w:r w:rsidRPr="005F7590">
        <w:rPr>
          <w:rFonts w:ascii="Times New Roman" w:hAnsi="Times New Roman"/>
          <w:b w:val="0"/>
          <w:color w:val="auto"/>
          <w:sz w:val="24"/>
        </w:rPr>
        <w:t xml:space="preserve">sehingga </w:t>
      </w:r>
      <w:r w:rsidRPr="005F7590">
        <w:rPr>
          <w:rFonts w:ascii="Times New Roman" w:hAnsi="Times New Roman"/>
          <w:b w:val="0"/>
          <w:color w:val="auto"/>
          <w:sz w:val="24"/>
          <w:lang w:val="id-ID"/>
        </w:rPr>
        <w:t xml:space="preserve">menyulitkan akar berkembang untuk mendapatkan oksigen dan </w:t>
      </w:r>
      <w:r w:rsidRPr="005F7590">
        <w:rPr>
          <w:rFonts w:ascii="Times New Roman" w:hAnsi="Times New Roman"/>
          <w:b w:val="0"/>
          <w:color w:val="auto"/>
          <w:sz w:val="24"/>
        </w:rPr>
        <w:t xml:space="preserve">unsur </w:t>
      </w:r>
      <w:r w:rsidRPr="005F7590">
        <w:rPr>
          <w:rFonts w:ascii="Times New Roman" w:hAnsi="Times New Roman"/>
          <w:b w:val="0"/>
          <w:color w:val="auto"/>
          <w:sz w:val="24"/>
          <w:lang w:val="id-ID"/>
        </w:rPr>
        <w:t>hara.</w:t>
      </w:r>
      <w:r w:rsidRPr="005F7590">
        <w:rPr>
          <w:rFonts w:ascii="Times New Roman" w:hAnsi="Times New Roman"/>
          <w:b w:val="0"/>
          <w:color w:val="auto"/>
          <w:sz w:val="24"/>
        </w:rPr>
        <w:t xml:space="preserve"> </w:t>
      </w:r>
      <w:r w:rsidRPr="005F7590">
        <w:rPr>
          <w:rFonts w:ascii="Times New Roman" w:hAnsi="Times New Roman"/>
          <w:b w:val="0"/>
          <w:color w:val="auto"/>
          <w:sz w:val="24"/>
          <w:lang w:val="id-ID"/>
        </w:rPr>
        <w:t>(Prasetyo dan Suriadikarta, 2006)</w:t>
      </w:r>
      <w:r w:rsidRPr="005F7590">
        <w:rPr>
          <w:rFonts w:ascii="Times New Roman" w:hAnsi="Times New Roman"/>
          <w:b w:val="0"/>
          <w:color w:val="auto"/>
          <w:sz w:val="24"/>
        </w:rPr>
        <w:t>.</w:t>
      </w:r>
    </w:p>
    <w:p w:rsidR="00C833BD" w:rsidRPr="005F7590" w:rsidRDefault="00C833BD" w:rsidP="00DE7895">
      <w:pPr>
        <w:pStyle w:val="Title"/>
        <w:ind w:firstLine="720"/>
        <w:jc w:val="both"/>
        <w:rPr>
          <w:rFonts w:cs="Arial"/>
          <w:color w:val="auto"/>
          <w:lang w:val="id-ID"/>
        </w:rPr>
      </w:pPr>
      <w:r w:rsidRPr="005F7590">
        <w:rPr>
          <w:rFonts w:ascii="Times New Roman" w:hAnsi="Times New Roman"/>
          <w:b w:val="0"/>
          <w:bCs w:val="0"/>
          <w:color w:val="auto"/>
          <w:sz w:val="24"/>
          <w:szCs w:val="24"/>
        </w:rPr>
        <w:t xml:space="preserve">Upaya mengatasi kendala rendahnya ketersediaan P dan tingginya kelarutan Al pada Ultisol telah banyak dilakukan oleh beberapa peneliti di Indonesia. </w:t>
      </w:r>
      <w:r w:rsidRPr="005F7590">
        <w:rPr>
          <w:rFonts w:ascii="Times New Roman" w:hAnsi="Times New Roman"/>
          <w:b w:val="0"/>
          <w:color w:val="auto"/>
          <w:sz w:val="24"/>
          <w:szCs w:val="24"/>
        </w:rPr>
        <w:t xml:space="preserve">Wahyudi </w:t>
      </w:r>
      <w:r w:rsidRPr="005F7590">
        <w:rPr>
          <w:rFonts w:ascii="Times New Roman" w:hAnsi="Times New Roman"/>
          <w:b w:val="0"/>
          <w:i/>
          <w:color w:val="auto"/>
          <w:sz w:val="24"/>
          <w:szCs w:val="24"/>
        </w:rPr>
        <w:t>et al</w:t>
      </w:r>
      <w:r w:rsidRPr="005F7590">
        <w:rPr>
          <w:rFonts w:ascii="Times New Roman" w:hAnsi="Times New Roman"/>
          <w:b w:val="0"/>
          <w:color w:val="auto"/>
          <w:sz w:val="24"/>
          <w:szCs w:val="24"/>
        </w:rPr>
        <w:t xml:space="preserve">. (2010) menyatakan bahwa pemberian kompos </w:t>
      </w:r>
      <w:r w:rsidRPr="005F7590">
        <w:rPr>
          <w:rFonts w:ascii="Times New Roman" w:hAnsi="Times New Roman"/>
          <w:b w:val="0"/>
          <w:i/>
          <w:color w:val="auto"/>
          <w:sz w:val="24"/>
          <w:szCs w:val="24"/>
        </w:rPr>
        <w:t>Gliricidia</w:t>
      </w:r>
      <w:r w:rsidRPr="005F7590">
        <w:rPr>
          <w:rFonts w:ascii="Times New Roman" w:hAnsi="Times New Roman"/>
          <w:b w:val="0"/>
          <w:color w:val="auto"/>
          <w:sz w:val="24"/>
          <w:szCs w:val="24"/>
        </w:rPr>
        <w:t xml:space="preserve"> dan </w:t>
      </w:r>
      <w:r w:rsidRPr="005F7590">
        <w:rPr>
          <w:rFonts w:ascii="Times New Roman" w:hAnsi="Times New Roman"/>
          <w:b w:val="0"/>
          <w:i/>
          <w:color w:val="auto"/>
          <w:sz w:val="24"/>
          <w:szCs w:val="24"/>
        </w:rPr>
        <w:t>Tithonia</w:t>
      </w:r>
      <w:r w:rsidRPr="005F7590">
        <w:rPr>
          <w:rFonts w:ascii="Times New Roman" w:hAnsi="Times New Roman"/>
          <w:b w:val="0"/>
          <w:color w:val="auto"/>
          <w:sz w:val="24"/>
          <w:szCs w:val="24"/>
        </w:rPr>
        <w:t xml:space="preserve"> secara nyata menurunkan konsentrasi Al</w:t>
      </w:r>
      <w:r w:rsidRPr="005F7590">
        <w:rPr>
          <w:rFonts w:ascii="Times New Roman" w:hAnsi="Times New Roman"/>
          <w:b w:val="0"/>
          <w:color w:val="auto"/>
          <w:sz w:val="24"/>
          <w:szCs w:val="24"/>
          <w:vertAlign w:val="subscript"/>
        </w:rPr>
        <w:t>dd</w:t>
      </w:r>
      <w:r w:rsidRPr="005F7590">
        <w:rPr>
          <w:rFonts w:ascii="Times New Roman" w:hAnsi="Times New Roman"/>
          <w:b w:val="0"/>
          <w:color w:val="auto"/>
          <w:sz w:val="24"/>
          <w:szCs w:val="24"/>
        </w:rPr>
        <w:t>, meningkatkan kadar Al</w:t>
      </w:r>
      <w:r w:rsidRPr="005F7590">
        <w:rPr>
          <w:rFonts w:ascii="Times New Roman" w:hAnsi="Times New Roman"/>
          <w:b w:val="0"/>
          <w:color w:val="auto"/>
          <w:sz w:val="24"/>
          <w:szCs w:val="24"/>
          <w:vertAlign w:val="subscript"/>
        </w:rPr>
        <w:t>khelat</w:t>
      </w:r>
      <w:r w:rsidRPr="005F7590">
        <w:rPr>
          <w:rFonts w:ascii="Times New Roman" w:hAnsi="Times New Roman"/>
          <w:b w:val="0"/>
          <w:color w:val="auto"/>
          <w:sz w:val="24"/>
          <w:szCs w:val="24"/>
        </w:rPr>
        <w:t>, meningkatkan pH tanah, meningkatkan P tersedia, dan meningkatkan serapan P tanaman jagung umur 45 hari yang ditanam pada tanah Ultisol. Tingginya kandungan Al</w:t>
      </w:r>
      <w:r w:rsidRPr="005F7590">
        <w:rPr>
          <w:rFonts w:ascii="Times New Roman" w:hAnsi="Times New Roman"/>
          <w:b w:val="0"/>
          <w:color w:val="auto"/>
          <w:sz w:val="24"/>
          <w:szCs w:val="24"/>
          <w:vertAlign w:val="subscript"/>
        </w:rPr>
        <w:t>dd</w:t>
      </w:r>
      <w:r w:rsidRPr="005F7590">
        <w:rPr>
          <w:rFonts w:ascii="Times New Roman" w:hAnsi="Times New Roman"/>
          <w:b w:val="0"/>
          <w:color w:val="auto"/>
          <w:sz w:val="24"/>
          <w:szCs w:val="24"/>
        </w:rPr>
        <w:t xml:space="preserve"> dan tingginya jerapan P, pada tanah-tanah masam juga dapat dikurangi melalui khelasi senyawa humik (Winarso </w:t>
      </w:r>
      <w:r w:rsidRPr="005F7590">
        <w:rPr>
          <w:rFonts w:ascii="Times New Roman" w:hAnsi="Times New Roman"/>
          <w:b w:val="0"/>
          <w:i/>
          <w:color w:val="auto"/>
          <w:sz w:val="24"/>
          <w:szCs w:val="24"/>
        </w:rPr>
        <w:t>et al.</w:t>
      </w:r>
      <w:r w:rsidRPr="005F7590">
        <w:rPr>
          <w:rFonts w:ascii="Times New Roman" w:hAnsi="Times New Roman"/>
          <w:b w:val="0"/>
          <w:color w:val="auto"/>
          <w:sz w:val="24"/>
          <w:szCs w:val="24"/>
        </w:rPr>
        <w:t xml:space="preserve">, 2009). Aplikasi kompos sisa tanaman kacang tanah, ekstrak sisa tanaman padi dan kacang tanah dilaporkan dapat menurunkan kelarutan Al dan meningatkan ketersediaan P pada Ultisol dari Sulawesi Selatan (Kasifah </w:t>
      </w:r>
      <w:r w:rsidRPr="005F7590">
        <w:rPr>
          <w:rFonts w:ascii="Times New Roman" w:hAnsi="Times New Roman"/>
          <w:b w:val="0"/>
          <w:i/>
          <w:color w:val="auto"/>
          <w:sz w:val="24"/>
          <w:szCs w:val="24"/>
        </w:rPr>
        <w:t>et al.</w:t>
      </w:r>
      <w:r w:rsidRPr="005F7590">
        <w:rPr>
          <w:rFonts w:ascii="Times New Roman" w:hAnsi="Times New Roman"/>
          <w:b w:val="0"/>
          <w:color w:val="auto"/>
          <w:sz w:val="24"/>
          <w:szCs w:val="24"/>
        </w:rPr>
        <w:t xml:space="preserve">, 2014a,b). Hermawan </w:t>
      </w:r>
      <w:r w:rsidRPr="005F7590">
        <w:rPr>
          <w:rFonts w:ascii="Times New Roman" w:hAnsi="Times New Roman"/>
          <w:b w:val="0"/>
          <w:i/>
          <w:color w:val="auto"/>
          <w:sz w:val="24"/>
          <w:szCs w:val="24"/>
        </w:rPr>
        <w:t>et al.</w:t>
      </w:r>
      <w:r w:rsidRPr="005F7590">
        <w:rPr>
          <w:rFonts w:ascii="Times New Roman" w:hAnsi="Times New Roman"/>
          <w:b w:val="0"/>
          <w:color w:val="auto"/>
          <w:sz w:val="24"/>
          <w:szCs w:val="24"/>
        </w:rPr>
        <w:t xml:space="preserve"> (2014) melaporkan bahwa </w:t>
      </w:r>
      <w:r w:rsidRPr="005F7590">
        <w:rPr>
          <w:rFonts w:ascii="Times New Roman" w:hAnsi="Times New Roman"/>
          <w:b w:val="0"/>
          <w:color w:val="auto"/>
          <w:sz w:val="24"/>
          <w:szCs w:val="24"/>
          <w:lang w:val="id-ID"/>
        </w:rPr>
        <w:t xml:space="preserve">campuran </w:t>
      </w:r>
      <w:r w:rsidRPr="005F7590">
        <w:rPr>
          <w:rFonts w:ascii="Times New Roman" w:hAnsi="Times New Roman"/>
          <w:b w:val="0"/>
          <w:color w:val="auto"/>
          <w:sz w:val="24"/>
          <w:szCs w:val="24"/>
        </w:rPr>
        <w:t>abu terbang batubara (ATB) dan</w:t>
      </w:r>
      <w:r w:rsidRPr="005F7590">
        <w:rPr>
          <w:rFonts w:ascii="Times New Roman" w:hAnsi="Times New Roman"/>
          <w:b w:val="0"/>
          <w:color w:val="auto"/>
          <w:sz w:val="24"/>
          <w:szCs w:val="24"/>
          <w:lang w:val="id-ID"/>
        </w:rPr>
        <w:t xml:space="preserve"> kotoran </w:t>
      </w:r>
      <w:r w:rsidRPr="005F7590">
        <w:rPr>
          <w:rFonts w:ascii="Times New Roman" w:hAnsi="Times New Roman"/>
          <w:b w:val="0"/>
          <w:color w:val="auto"/>
          <w:sz w:val="24"/>
          <w:szCs w:val="24"/>
          <w:lang w:val="id-ID"/>
        </w:rPr>
        <w:lastRenderedPageBreak/>
        <w:t xml:space="preserve">ayam dapat digunakan sebagai amelioran untuk meningkatkan ketersediaan P pada </w:t>
      </w:r>
      <w:r w:rsidRPr="005F7590">
        <w:rPr>
          <w:rFonts w:ascii="Times New Roman" w:hAnsi="Times New Roman"/>
          <w:b w:val="0"/>
          <w:color w:val="auto"/>
          <w:sz w:val="24"/>
          <w:szCs w:val="24"/>
        </w:rPr>
        <w:t>U</w:t>
      </w:r>
      <w:r w:rsidRPr="005F7590">
        <w:rPr>
          <w:rFonts w:ascii="Times New Roman" w:hAnsi="Times New Roman"/>
          <w:b w:val="0"/>
          <w:color w:val="auto"/>
          <w:sz w:val="24"/>
          <w:szCs w:val="24"/>
          <w:lang w:val="id-ID"/>
        </w:rPr>
        <w:t xml:space="preserve">ltisol melalui peningkatan pH dan muatan negatif tanah. </w:t>
      </w:r>
    </w:p>
    <w:p w:rsidR="00C833BD" w:rsidRPr="005F7590" w:rsidRDefault="00C833BD" w:rsidP="00DE7895">
      <w:pPr>
        <w:pStyle w:val="Heading2"/>
        <w:spacing w:line="240" w:lineRule="auto"/>
        <w:rPr>
          <w:rFonts w:cs="Times New Roman"/>
        </w:rPr>
      </w:pPr>
      <w:bookmarkStart w:id="248" w:name="_Toc450508722"/>
      <w:bookmarkStart w:id="249" w:name="_Toc450508783"/>
      <w:bookmarkStart w:id="250" w:name="_Toc450508897"/>
      <w:bookmarkStart w:id="251" w:name="_Toc450508969"/>
      <w:bookmarkStart w:id="252" w:name="_Toc450508999"/>
      <w:bookmarkStart w:id="253" w:name="_Toc450511646"/>
      <w:bookmarkStart w:id="254" w:name="_Toc450511779"/>
      <w:bookmarkStart w:id="255" w:name="_Toc487315674"/>
      <w:bookmarkStart w:id="256" w:name="_Toc487317733"/>
      <w:bookmarkStart w:id="257" w:name="_Toc487357455"/>
      <w:bookmarkStart w:id="258" w:name="_Toc487357502"/>
      <w:bookmarkStart w:id="259" w:name="_Toc488174161"/>
      <w:bookmarkStart w:id="260" w:name="_Toc488174301"/>
      <w:bookmarkStart w:id="261" w:name="_Toc488174490"/>
      <w:r w:rsidRPr="005F7590">
        <w:rPr>
          <w:rFonts w:cs="Times New Roman"/>
          <w:lang w:val="id-ID"/>
        </w:rPr>
        <w:t>2.</w:t>
      </w:r>
      <w:r w:rsidRPr="005F7590">
        <w:rPr>
          <w:rFonts w:cs="Times New Roman"/>
        </w:rPr>
        <w:t>2</w:t>
      </w:r>
      <w:r w:rsidRPr="005F7590">
        <w:rPr>
          <w:rFonts w:cs="Times New Roman"/>
          <w:lang w:val="id-ID"/>
        </w:rPr>
        <w:t xml:space="preserve">. </w:t>
      </w:r>
      <w:r w:rsidRPr="005F7590">
        <w:rPr>
          <w:rFonts w:cs="Times New Roman"/>
        </w:rPr>
        <w:tab/>
      </w:r>
      <w:r w:rsidRPr="005F7590">
        <w:rPr>
          <w:rFonts w:cs="Times New Roman"/>
          <w:lang w:val="id-ID"/>
        </w:rPr>
        <w:t>Tandan Kosong Kelapa Sawit</w:t>
      </w:r>
      <w:r w:rsidRPr="005F7590">
        <w:rPr>
          <w:rFonts w:cs="Times New Roman"/>
        </w:rPr>
        <w:t xml:space="preserve"> (TKKS)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C833BD" w:rsidRPr="005F7590" w:rsidRDefault="00C833BD" w:rsidP="00DE7895">
      <w:pPr>
        <w:spacing w:after="0" w:line="240" w:lineRule="auto"/>
        <w:ind w:firstLine="709"/>
        <w:jc w:val="both"/>
        <w:rPr>
          <w:rFonts w:ascii="Times New Roman" w:hAnsi="Times New Roman"/>
          <w:sz w:val="24"/>
          <w:szCs w:val="24"/>
        </w:rPr>
      </w:pPr>
      <w:r w:rsidRPr="005F7590">
        <w:rPr>
          <w:rFonts w:ascii="Times New Roman" w:hAnsi="Times New Roman"/>
          <w:bCs/>
          <w:sz w:val="24"/>
          <w:szCs w:val="24"/>
          <w:lang w:val="id-ID"/>
        </w:rPr>
        <w:t xml:space="preserve">Tandan kosong kelapa sawit merupakan salah satu bentuk biomasa tanaman kelapa sawit, selain batang, daun dan minyak kelapa sawit (Mohammad </w:t>
      </w:r>
      <w:r w:rsidRPr="005F7590">
        <w:rPr>
          <w:rFonts w:ascii="Times New Roman" w:hAnsi="Times New Roman"/>
          <w:bCs/>
          <w:i/>
          <w:sz w:val="24"/>
          <w:szCs w:val="24"/>
          <w:lang w:val="id-ID"/>
        </w:rPr>
        <w:t>et al</w:t>
      </w:r>
      <w:r w:rsidRPr="005F7590">
        <w:rPr>
          <w:rFonts w:ascii="Times New Roman" w:hAnsi="Times New Roman"/>
          <w:bCs/>
          <w:sz w:val="24"/>
          <w:szCs w:val="24"/>
          <w:lang w:val="id-ID"/>
        </w:rPr>
        <w:t xml:space="preserve">., 2012). Dalam proses produksi minyak kelapa sawit menghasilkan limbah padat, limbah cair dan limbah gas. Limbah padat terdiri </w:t>
      </w:r>
      <w:r w:rsidRPr="005F7590">
        <w:rPr>
          <w:rFonts w:ascii="Times New Roman" w:hAnsi="Times New Roman"/>
          <w:bCs/>
          <w:sz w:val="24"/>
          <w:szCs w:val="24"/>
        </w:rPr>
        <w:t xml:space="preserve">atas </w:t>
      </w:r>
      <w:r w:rsidRPr="005F7590">
        <w:rPr>
          <w:rFonts w:ascii="Times New Roman" w:hAnsi="Times New Roman"/>
          <w:bCs/>
          <w:sz w:val="24"/>
          <w:szCs w:val="24"/>
          <w:lang w:val="id-ID"/>
        </w:rPr>
        <w:t>TKKS, cangkang, serabut, lumpur, dan bungkil. Hasil samping pengolahan kelapa sawit dan kernel menghasilkan limbah cair (</w:t>
      </w:r>
      <w:r w:rsidRPr="005F7590">
        <w:rPr>
          <w:rFonts w:ascii="Times New Roman" w:hAnsi="Times New Roman"/>
          <w:bCs/>
          <w:i/>
          <w:sz w:val="24"/>
          <w:szCs w:val="24"/>
          <w:lang w:val="id-ID"/>
        </w:rPr>
        <w:t>mill effluent</w:t>
      </w:r>
      <w:r w:rsidRPr="005F7590">
        <w:rPr>
          <w:rFonts w:ascii="Times New Roman" w:hAnsi="Times New Roman"/>
          <w:bCs/>
          <w:sz w:val="24"/>
          <w:szCs w:val="24"/>
          <w:lang w:val="id-ID"/>
        </w:rPr>
        <w:t>) dan limbah gas dihasilkan dari gas buangan dan uap air dari pabrik pengolahan minyak kelapa sawit (Prayitno</w:t>
      </w:r>
      <w:r w:rsidRPr="005F7590">
        <w:rPr>
          <w:rFonts w:ascii="Times New Roman" w:hAnsi="Times New Roman"/>
          <w:bCs/>
          <w:sz w:val="24"/>
          <w:szCs w:val="24"/>
        </w:rPr>
        <w:t xml:space="preserve"> </w:t>
      </w:r>
      <w:r w:rsidRPr="005F7590">
        <w:rPr>
          <w:rFonts w:ascii="Times New Roman" w:hAnsi="Times New Roman"/>
          <w:bCs/>
          <w:i/>
          <w:sz w:val="24"/>
          <w:szCs w:val="24"/>
        </w:rPr>
        <w:t>et al</w:t>
      </w:r>
      <w:r w:rsidRPr="005F7590">
        <w:rPr>
          <w:rFonts w:ascii="Times New Roman" w:hAnsi="Times New Roman"/>
          <w:bCs/>
          <w:sz w:val="24"/>
          <w:szCs w:val="24"/>
        </w:rPr>
        <w:t>.</w:t>
      </w:r>
      <w:r w:rsidRPr="005F7590">
        <w:rPr>
          <w:rFonts w:ascii="Times New Roman" w:hAnsi="Times New Roman"/>
          <w:bCs/>
          <w:sz w:val="24"/>
          <w:szCs w:val="24"/>
          <w:lang w:val="id-ID"/>
        </w:rPr>
        <w:t xml:space="preserve">, 2008). </w:t>
      </w:r>
      <w:r w:rsidRPr="005F7590">
        <w:rPr>
          <w:rStyle w:val="CharacterStyle3"/>
          <w:rFonts w:ascii="Times New Roman" w:hAnsi="Times New Roman"/>
          <w:sz w:val="24"/>
          <w:szCs w:val="24"/>
        </w:rPr>
        <w:t xml:space="preserve">Pengolahan 1 ton </w:t>
      </w:r>
      <w:r w:rsidRPr="005F7590">
        <w:rPr>
          <w:rFonts w:ascii="Times New Roman" w:hAnsi="Times New Roman"/>
          <w:sz w:val="24"/>
          <w:szCs w:val="24"/>
        </w:rPr>
        <w:t>tandan buah segar (</w:t>
      </w:r>
      <w:r w:rsidRPr="005F7590">
        <w:rPr>
          <w:rFonts w:ascii="Times New Roman" w:hAnsi="Times New Roman"/>
          <w:sz w:val="24"/>
          <w:szCs w:val="24"/>
          <w:lang w:val="id-ID"/>
        </w:rPr>
        <w:t>TBS</w:t>
      </w:r>
      <w:r w:rsidRPr="005F7590">
        <w:rPr>
          <w:rFonts w:ascii="Times New Roman" w:hAnsi="Times New Roman"/>
          <w:sz w:val="24"/>
          <w:szCs w:val="24"/>
        </w:rPr>
        <w:t xml:space="preserve">) </w:t>
      </w:r>
      <w:r w:rsidRPr="005F7590">
        <w:rPr>
          <w:rStyle w:val="CharacterStyle3"/>
          <w:rFonts w:ascii="Times New Roman" w:hAnsi="Times New Roman"/>
          <w:sz w:val="24"/>
          <w:szCs w:val="24"/>
        </w:rPr>
        <w:t>akan menghasilkan 220 kg TK</w:t>
      </w:r>
      <w:r w:rsidRPr="005F7590">
        <w:rPr>
          <w:rStyle w:val="CharacterStyle3"/>
          <w:rFonts w:ascii="Times New Roman" w:hAnsi="Times New Roman"/>
          <w:sz w:val="24"/>
          <w:szCs w:val="24"/>
          <w:lang w:val="id-ID"/>
        </w:rPr>
        <w:t>K</w:t>
      </w:r>
      <w:r w:rsidRPr="005F7590">
        <w:rPr>
          <w:rStyle w:val="CharacterStyle3"/>
          <w:rFonts w:ascii="Times New Roman" w:hAnsi="Times New Roman"/>
          <w:sz w:val="24"/>
          <w:szCs w:val="24"/>
        </w:rPr>
        <w:t xml:space="preserve">S, 670 kg limbah cair, 120 kg serat </w:t>
      </w:r>
      <w:r w:rsidRPr="005F7590">
        <w:rPr>
          <w:rStyle w:val="CharacterStyle3"/>
          <w:rFonts w:ascii="Times New Roman" w:hAnsi="Times New Roman"/>
          <w:i/>
          <w:iCs/>
          <w:sz w:val="24"/>
          <w:szCs w:val="24"/>
        </w:rPr>
        <w:t xml:space="preserve">mesocarp, </w:t>
      </w:r>
      <w:r w:rsidRPr="005F7590">
        <w:rPr>
          <w:rStyle w:val="CharacterStyle3"/>
          <w:rFonts w:ascii="Times New Roman" w:hAnsi="Times New Roman"/>
          <w:sz w:val="24"/>
          <w:szCs w:val="24"/>
        </w:rPr>
        <w:t xml:space="preserve">70 kg cangkang, dan 30 kg </w:t>
      </w:r>
      <w:r w:rsidRPr="005F7590">
        <w:rPr>
          <w:rStyle w:val="CharacterStyle3"/>
          <w:rFonts w:ascii="Times New Roman" w:hAnsi="Times New Roman"/>
          <w:i/>
          <w:iCs/>
          <w:sz w:val="24"/>
          <w:szCs w:val="24"/>
        </w:rPr>
        <w:t>palm kernel cake</w:t>
      </w:r>
      <w:r w:rsidRPr="005F7590">
        <w:rPr>
          <w:rStyle w:val="CharacterStyle3"/>
          <w:rFonts w:ascii="Times New Roman" w:hAnsi="Times New Roman"/>
          <w:i/>
          <w:iCs/>
          <w:sz w:val="24"/>
          <w:szCs w:val="24"/>
          <w:lang w:val="id-ID"/>
        </w:rPr>
        <w:t xml:space="preserve">. </w:t>
      </w:r>
      <w:r w:rsidRPr="005F7590">
        <w:rPr>
          <w:rStyle w:val="CharacterStyle3"/>
          <w:rFonts w:ascii="Times New Roman" w:hAnsi="Times New Roman"/>
          <w:iCs/>
          <w:sz w:val="24"/>
          <w:szCs w:val="24"/>
          <w:lang w:val="id-ID"/>
        </w:rPr>
        <w:t xml:space="preserve">Dengan demikian untuk setiap ton TBS yang diolah akan dihasilkan sekitar 22% TKKS. </w:t>
      </w:r>
      <w:r w:rsidRPr="005F7590">
        <w:rPr>
          <w:rFonts w:ascii="Times New Roman" w:hAnsi="Times New Roman"/>
          <w:sz w:val="24"/>
          <w:szCs w:val="24"/>
          <w:lang w:val="id-ID"/>
        </w:rPr>
        <w:t>Pesatnya perkembangan perkebunan kelapa sawit di Indonesia dalam beberapa tahun terakhir menyebabkan produksi TBS kelapa sawit juga meningkat dengan draktis, dan seiring dengan itu TKKS yang dihasilkan juga meningkat. Sebagai gambaran, TKKS yang dihasilkan Indonesia</w:t>
      </w:r>
      <w:r w:rsidRPr="005F7590">
        <w:rPr>
          <w:rFonts w:ascii="Times New Roman" w:hAnsi="Times New Roman"/>
          <w:sz w:val="24"/>
          <w:szCs w:val="24"/>
        </w:rPr>
        <w:t xml:space="preserve"> pada tahun</w:t>
      </w:r>
      <w:r w:rsidRPr="005F7590">
        <w:rPr>
          <w:rFonts w:ascii="Times New Roman" w:hAnsi="Times New Roman"/>
          <w:sz w:val="24"/>
          <w:szCs w:val="24"/>
          <w:lang w:val="id-ID"/>
        </w:rPr>
        <w:t xml:space="preserve"> </w:t>
      </w:r>
      <w:r w:rsidRPr="005F7590">
        <w:rPr>
          <w:rFonts w:ascii="Times New Roman" w:hAnsi="Times New Roman"/>
          <w:sz w:val="24"/>
          <w:szCs w:val="24"/>
        </w:rPr>
        <w:t xml:space="preserve">2010 </w:t>
      </w:r>
      <w:r w:rsidRPr="005F7590">
        <w:rPr>
          <w:rFonts w:ascii="Times New Roman" w:hAnsi="Times New Roman"/>
          <w:sz w:val="24"/>
          <w:szCs w:val="24"/>
          <w:lang w:val="id-ID"/>
        </w:rPr>
        <w:t xml:space="preserve">sebanyak </w:t>
      </w:r>
      <w:r w:rsidRPr="005F7590">
        <w:rPr>
          <w:rFonts w:ascii="Times New Roman" w:hAnsi="Times New Roman"/>
          <w:sz w:val="24"/>
          <w:szCs w:val="24"/>
        </w:rPr>
        <w:t>5.050.367,6 ton dan pada tahun 2011</w:t>
      </w:r>
      <w:r w:rsidRPr="005F7590">
        <w:rPr>
          <w:rFonts w:ascii="Times New Roman" w:hAnsi="Times New Roman"/>
          <w:sz w:val="24"/>
          <w:szCs w:val="24"/>
          <w:lang w:val="id-ID"/>
        </w:rPr>
        <w:t xml:space="preserve"> sebanyak</w:t>
      </w:r>
      <w:r w:rsidRPr="005F7590">
        <w:rPr>
          <w:rFonts w:ascii="Times New Roman" w:hAnsi="Times New Roman"/>
          <w:sz w:val="24"/>
          <w:szCs w:val="24"/>
        </w:rPr>
        <w:t xml:space="preserve"> 5.176.842,53 ton (Fathimah </w:t>
      </w:r>
      <w:r w:rsidRPr="005F7590">
        <w:rPr>
          <w:rFonts w:ascii="Times New Roman" w:hAnsi="Times New Roman"/>
          <w:i/>
          <w:sz w:val="24"/>
          <w:szCs w:val="24"/>
        </w:rPr>
        <w:t>et al</w:t>
      </w:r>
      <w:r w:rsidRPr="005F7590">
        <w:rPr>
          <w:rFonts w:ascii="Times New Roman" w:hAnsi="Times New Roman"/>
          <w:sz w:val="24"/>
          <w:szCs w:val="24"/>
        </w:rPr>
        <w:t>.,</w:t>
      </w:r>
      <w:r w:rsidRPr="005F7590">
        <w:rPr>
          <w:rFonts w:ascii="Times New Roman" w:hAnsi="Times New Roman"/>
          <w:iCs/>
          <w:sz w:val="24"/>
          <w:szCs w:val="24"/>
          <w:lang w:val="id-ID"/>
        </w:rPr>
        <w:t xml:space="preserve"> </w:t>
      </w:r>
      <w:r w:rsidRPr="005F7590">
        <w:rPr>
          <w:rFonts w:ascii="Times New Roman" w:hAnsi="Times New Roman"/>
          <w:sz w:val="24"/>
          <w:szCs w:val="24"/>
        </w:rPr>
        <w:t>2014)</w:t>
      </w:r>
      <w:r w:rsidRPr="005F7590">
        <w:rPr>
          <w:rFonts w:ascii="Times New Roman" w:hAnsi="Times New Roman"/>
          <w:sz w:val="24"/>
          <w:szCs w:val="24"/>
          <w:lang w:val="id-ID"/>
        </w:rPr>
        <w:t xml:space="preserve">. Hal ini berarti dalam satu tahun terjadi peningkatan TKKS yang dihasilkan sebanyak 126.474,93 ton atau 2,50 %. </w:t>
      </w:r>
    </w:p>
    <w:p w:rsidR="00C833BD" w:rsidRPr="005F7590" w:rsidRDefault="00C833BD" w:rsidP="00DE7895">
      <w:pPr>
        <w:spacing w:after="0" w:line="240" w:lineRule="auto"/>
        <w:ind w:firstLine="709"/>
        <w:jc w:val="both"/>
        <w:rPr>
          <w:rFonts w:ascii="Times New Roman" w:hAnsi="Times New Roman"/>
          <w:bCs/>
          <w:sz w:val="24"/>
          <w:szCs w:val="24"/>
        </w:rPr>
      </w:pPr>
      <w:r w:rsidRPr="005F7590">
        <w:rPr>
          <w:rFonts w:ascii="Times New Roman" w:hAnsi="Times New Roman"/>
          <w:bCs/>
          <w:sz w:val="24"/>
          <w:szCs w:val="24"/>
          <w:lang w:val="id-ID"/>
        </w:rPr>
        <w:t>Di bidang pertanian, umumnya TKKS dimanfaatkan sebagai mulsa dan dijadikan kompos</w:t>
      </w:r>
      <w:r w:rsidRPr="005F7590">
        <w:rPr>
          <w:rFonts w:ascii="Times New Roman" w:hAnsi="Times New Roman"/>
          <w:bCs/>
          <w:sz w:val="24"/>
          <w:szCs w:val="24"/>
        </w:rPr>
        <w:t xml:space="preserve"> untuk </w:t>
      </w:r>
      <w:r w:rsidRPr="005F7590">
        <w:rPr>
          <w:rFonts w:ascii="Times New Roman" w:hAnsi="Times New Roman"/>
          <w:bCs/>
          <w:sz w:val="24"/>
          <w:szCs w:val="24"/>
          <w:lang w:val="id-ID"/>
        </w:rPr>
        <w:t>memperbaiki kesuburan tanah dan meningkatkan produksi tanaman. Hal ini karena</w:t>
      </w:r>
      <w:r w:rsidRPr="005F7590">
        <w:rPr>
          <w:rFonts w:ascii="Times New Roman" w:hAnsi="Times New Roman"/>
          <w:bCs/>
          <w:sz w:val="24"/>
          <w:szCs w:val="24"/>
        </w:rPr>
        <w:t xml:space="preserve"> </w:t>
      </w:r>
      <w:r w:rsidRPr="005F7590">
        <w:rPr>
          <w:rFonts w:ascii="Times New Roman" w:hAnsi="Times New Roman"/>
          <w:sz w:val="24"/>
          <w:szCs w:val="24"/>
          <w:lang w:val="id-ID"/>
        </w:rPr>
        <w:t xml:space="preserve">TKKS </w:t>
      </w:r>
      <w:r w:rsidRPr="005F7590">
        <w:rPr>
          <w:rFonts w:ascii="Times New Roman" w:hAnsi="Times New Roman"/>
          <w:sz w:val="24"/>
          <w:szCs w:val="24"/>
        </w:rPr>
        <w:t>mengandung</w:t>
      </w:r>
      <w:r w:rsidRPr="005F7590">
        <w:rPr>
          <w:rFonts w:ascii="Times New Roman" w:hAnsi="Times New Roman"/>
          <w:sz w:val="24"/>
          <w:szCs w:val="24"/>
          <w:lang w:val="id-ID"/>
        </w:rPr>
        <w:t xml:space="preserve"> 139,35 mg</w:t>
      </w:r>
      <w:r w:rsidRPr="005F7590">
        <w:rPr>
          <w:rFonts w:ascii="Times New Roman" w:hAnsi="Times New Roman"/>
          <w:sz w:val="24"/>
          <w:szCs w:val="24"/>
        </w:rPr>
        <w:t xml:space="preserve"> </w:t>
      </w:r>
      <w:r w:rsidRPr="005F7590">
        <w:rPr>
          <w:rFonts w:ascii="Times New Roman" w:hAnsi="Times New Roman"/>
          <w:sz w:val="24"/>
          <w:szCs w:val="24"/>
          <w:lang w:val="id-ID"/>
        </w:rPr>
        <w:t>K</w:t>
      </w:r>
      <w:r w:rsidRPr="005F7590">
        <w:rPr>
          <w:rFonts w:ascii="Times New Roman" w:hAnsi="Times New Roman"/>
          <w:sz w:val="24"/>
          <w:szCs w:val="24"/>
          <w:vertAlign w:val="subscript"/>
          <w:lang w:val="id-ID"/>
        </w:rPr>
        <w:t>2</w:t>
      </w:r>
      <w:r w:rsidRPr="005F7590">
        <w:rPr>
          <w:rFonts w:ascii="Times New Roman" w:hAnsi="Times New Roman"/>
          <w:sz w:val="24"/>
          <w:szCs w:val="24"/>
          <w:lang w:val="id-ID"/>
        </w:rPr>
        <w:t>O/kg; 47,5 mg</w:t>
      </w:r>
      <w:r w:rsidRPr="005F7590">
        <w:rPr>
          <w:rFonts w:ascii="Times New Roman" w:hAnsi="Times New Roman"/>
          <w:sz w:val="24"/>
          <w:szCs w:val="24"/>
        </w:rPr>
        <w:t xml:space="preserve"> </w:t>
      </w:r>
      <w:r w:rsidRPr="005F7590">
        <w:rPr>
          <w:rFonts w:ascii="Times New Roman" w:hAnsi="Times New Roman"/>
          <w:sz w:val="24"/>
          <w:szCs w:val="24"/>
          <w:lang w:val="id-ID"/>
        </w:rPr>
        <w:t>PO</w:t>
      </w:r>
      <w:r w:rsidRPr="005F7590">
        <w:rPr>
          <w:rFonts w:ascii="Times New Roman" w:hAnsi="Times New Roman"/>
          <w:sz w:val="24"/>
          <w:szCs w:val="24"/>
          <w:vertAlign w:val="subscript"/>
          <w:lang w:val="id-ID"/>
        </w:rPr>
        <w:t>4</w:t>
      </w:r>
      <w:r w:rsidRPr="005F7590">
        <w:rPr>
          <w:rFonts w:ascii="Times New Roman" w:hAnsi="Times New Roman"/>
          <w:sz w:val="24"/>
          <w:szCs w:val="24"/>
          <w:vertAlign w:val="superscript"/>
          <w:lang w:val="id-ID"/>
        </w:rPr>
        <w:t>3-</w:t>
      </w:r>
      <w:r w:rsidRPr="005F7590">
        <w:rPr>
          <w:rFonts w:ascii="Times New Roman" w:hAnsi="Times New Roman"/>
          <w:sz w:val="24"/>
          <w:szCs w:val="24"/>
          <w:lang w:val="id-ID"/>
        </w:rPr>
        <w:t>/kg; 146,15 mg</w:t>
      </w:r>
      <w:r w:rsidRPr="005F7590">
        <w:rPr>
          <w:rFonts w:ascii="Times New Roman" w:hAnsi="Times New Roman"/>
          <w:sz w:val="24"/>
          <w:szCs w:val="24"/>
        </w:rPr>
        <w:t xml:space="preserve"> </w:t>
      </w:r>
      <w:r w:rsidRPr="005F7590">
        <w:rPr>
          <w:rFonts w:ascii="Times New Roman" w:hAnsi="Times New Roman"/>
          <w:sz w:val="24"/>
          <w:szCs w:val="24"/>
          <w:lang w:val="id-ID"/>
        </w:rPr>
        <w:t>CaO/kg; 1,68 mg</w:t>
      </w:r>
      <w:r w:rsidRPr="005F7590">
        <w:rPr>
          <w:rFonts w:ascii="Times New Roman" w:hAnsi="Times New Roman"/>
          <w:sz w:val="24"/>
          <w:szCs w:val="24"/>
        </w:rPr>
        <w:t xml:space="preserve"> </w:t>
      </w:r>
      <w:r w:rsidRPr="005F7590">
        <w:rPr>
          <w:rFonts w:ascii="Times New Roman" w:hAnsi="Times New Roman"/>
          <w:sz w:val="24"/>
          <w:szCs w:val="24"/>
          <w:lang w:val="id-ID"/>
        </w:rPr>
        <w:t>MgO/kg</w:t>
      </w:r>
      <w:r w:rsidRPr="005F7590">
        <w:rPr>
          <w:rFonts w:ascii="Times New Roman" w:hAnsi="Times New Roman"/>
          <w:sz w:val="24"/>
          <w:szCs w:val="24"/>
          <w:vertAlign w:val="superscript"/>
          <w:lang w:val="id-ID"/>
        </w:rPr>
        <w:t xml:space="preserve"> </w:t>
      </w:r>
      <w:r w:rsidRPr="005F7590">
        <w:rPr>
          <w:rFonts w:ascii="Times New Roman" w:hAnsi="Times New Roman"/>
          <w:sz w:val="24"/>
          <w:szCs w:val="24"/>
          <w:lang w:val="id-ID"/>
        </w:rPr>
        <w:t>(Odoetok, 2012) dengan rasio C/N 45-55.</w:t>
      </w:r>
      <w:r w:rsidRPr="005F7590">
        <w:rPr>
          <w:rFonts w:ascii="Times New Roman" w:hAnsi="Times New Roman"/>
          <w:bCs/>
          <w:sz w:val="24"/>
          <w:szCs w:val="24"/>
          <w:lang w:val="id-ID"/>
        </w:rPr>
        <w:t xml:space="preserve"> </w:t>
      </w:r>
      <w:r w:rsidRPr="005F7590">
        <w:rPr>
          <w:rFonts w:ascii="Times New Roman" w:hAnsi="Times New Roman"/>
          <w:bCs/>
          <w:sz w:val="24"/>
          <w:szCs w:val="24"/>
        </w:rPr>
        <w:t xml:space="preserve">Karena TKKS mengandung </w:t>
      </w:r>
      <w:r w:rsidRPr="005F7590">
        <w:rPr>
          <w:rFonts w:ascii="Times New Roman" w:hAnsi="Times New Roman"/>
          <w:bCs/>
          <w:sz w:val="24"/>
          <w:szCs w:val="24"/>
          <w:lang w:val="id-ID"/>
        </w:rPr>
        <w:t xml:space="preserve">45-50% selulosa, 25-35% hemiselulosa dan lignin 25-35% (Khalil </w:t>
      </w:r>
      <w:r w:rsidRPr="005F7590">
        <w:rPr>
          <w:rFonts w:ascii="Times New Roman" w:hAnsi="Times New Roman"/>
          <w:bCs/>
          <w:i/>
          <w:sz w:val="24"/>
          <w:szCs w:val="24"/>
          <w:lang w:val="id-ID"/>
        </w:rPr>
        <w:t>et al</w:t>
      </w:r>
      <w:r w:rsidRPr="005F7590">
        <w:rPr>
          <w:rFonts w:ascii="Times New Roman" w:hAnsi="Times New Roman"/>
          <w:bCs/>
          <w:sz w:val="24"/>
          <w:szCs w:val="24"/>
          <w:lang w:val="id-ID"/>
        </w:rPr>
        <w:t>., 2007)</w:t>
      </w:r>
      <w:r w:rsidRPr="005F7590">
        <w:rPr>
          <w:rFonts w:ascii="Times New Roman" w:hAnsi="Times New Roman"/>
          <w:bCs/>
          <w:sz w:val="24"/>
          <w:szCs w:val="24"/>
        </w:rPr>
        <w:t xml:space="preserve">, maka proses pengkomposan TKKS secara alami memerlukan waktu yang lama, sekitar </w:t>
      </w:r>
      <w:r w:rsidRPr="005F7590">
        <w:rPr>
          <w:rFonts w:ascii="Times New Roman" w:hAnsi="Times New Roman"/>
          <w:bCs/>
          <w:sz w:val="24"/>
          <w:szCs w:val="24"/>
          <w:lang w:val="id-ID"/>
        </w:rPr>
        <w:t xml:space="preserve">10 bulan (Mohammad </w:t>
      </w:r>
      <w:r w:rsidRPr="005F7590">
        <w:rPr>
          <w:rFonts w:ascii="Times New Roman" w:hAnsi="Times New Roman"/>
          <w:bCs/>
          <w:i/>
          <w:sz w:val="24"/>
          <w:szCs w:val="24"/>
          <w:lang w:val="id-ID"/>
        </w:rPr>
        <w:t>et al</w:t>
      </w:r>
      <w:r w:rsidRPr="005F7590">
        <w:rPr>
          <w:rFonts w:ascii="Times New Roman" w:hAnsi="Times New Roman"/>
          <w:bCs/>
          <w:sz w:val="24"/>
          <w:szCs w:val="24"/>
          <w:lang w:val="id-ID"/>
        </w:rPr>
        <w:t>., 2012).</w:t>
      </w:r>
      <w:r w:rsidRPr="005F7590">
        <w:rPr>
          <w:rFonts w:ascii="Times New Roman" w:hAnsi="Times New Roman"/>
          <w:bCs/>
          <w:sz w:val="24"/>
          <w:szCs w:val="24"/>
        </w:rPr>
        <w:t xml:space="preserve"> Proses dekomposisi TKKS dapat dipercepat dengan menggunakan mikroba, baik mikroba eksotik (dari luar lokasi timbunan TKKS) maupun mikroba indigenus (dari timbunan TKKS). Mikroba yang banyak diisolasi dari timbunan TKKS adalah fungi, terutama </w:t>
      </w:r>
      <w:r w:rsidRPr="005F7590">
        <w:rPr>
          <w:rFonts w:ascii="Times New Roman" w:hAnsi="Times New Roman"/>
          <w:sz w:val="24"/>
          <w:szCs w:val="24"/>
          <w:lang w:val="id-ID"/>
        </w:rPr>
        <w:t>fungi lignoselulotik</w:t>
      </w:r>
      <w:r w:rsidRPr="005F7590">
        <w:rPr>
          <w:rFonts w:ascii="Times New Roman" w:hAnsi="Times New Roman"/>
          <w:sz w:val="24"/>
          <w:szCs w:val="24"/>
        </w:rPr>
        <w:t xml:space="preserve">, antara lain </w:t>
      </w:r>
      <w:r w:rsidRPr="005F7590">
        <w:rPr>
          <w:rFonts w:ascii="Times New Roman" w:hAnsi="Times New Roman"/>
          <w:i/>
          <w:sz w:val="24"/>
          <w:szCs w:val="24"/>
          <w:lang w:val="id-ID"/>
        </w:rPr>
        <w:t>Aspergillus niger</w:t>
      </w:r>
      <w:r w:rsidRPr="005F7590">
        <w:rPr>
          <w:rFonts w:ascii="Times New Roman" w:hAnsi="Times New Roman"/>
          <w:sz w:val="24"/>
          <w:szCs w:val="24"/>
          <w:lang w:val="id-ID"/>
        </w:rPr>
        <w:t xml:space="preserve"> dan </w:t>
      </w:r>
      <w:r w:rsidRPr="005F7590">
        <w:rPr>
          <w:rFonts w:ascii="Times New Roman" w:hAnsi="Times New Roman"/>
          <w:i/>
          <w:sz w:val="24"/>
          <w:szCs w:val="24"/>
          <w:lang w:val="id-ID"/>
        </w:rPr>
        <w:t>Penicillium sp</w:t>
      </w:r>
      <w:r w:rsidRPr="005F7590">
        <w:rPr>
          <w:rFonts w:ascii="Times New Roman" w:hAnsi="Times New Roman"/>
          <w:sz w:val="24"/>
          <w:szCs w:val="24"/>
          <w:lang w:val="id-ID"/>
        </w:rPr>
        <w:t xml:space="preserve">. Beberapa bakteri lignolitik yang termasuk dalam gram positif dan gram negatif juga ditemukan dari hasil isolasi di area pengomposan TKKS di Palembang (Prakoso </w:t>
      </w:r>
      <w:r w:rsidRPr="005F7590">
        <w:rPr>
          <w:rFonts w:ascii="Times New Roman" w:hAnsi="Times New Roman"/>
          <w:i/>
          <w:sz w:val="24"/>
          <w:szCs w:val="24"/>
          <w:lang w:val="id-ID"/>
        </w:rPr>
        <w:t>et al</w:t>
      </w:r>
      <w:r w:rsidRPr="005F7590">
        <w:rPr>
          <w:rFonts w:ascii="Times New Roman" w:hAnsi="Times New Roman"/>
          <w:sz w:val="24"/>
          <w:szCs w:val="24"/>
          <w:lang w:val="id-ID"/>
        </w:rPr>
        <w:t xml:space="preserve">., 2014). Bakteri </w:t>
      </w:r>
      <w:r w:rsidRPr="005F7590">
        <w:rPr>
          <w:rFonts w:ascii="Times New Roman" w:hAnsi="Times New Roman"/>
          <w:i/>
          <w:sz w:val="24"/>
          <w:szCs w:val="24"/>
          <w:lang w:val="id-ID"/>
        </w:rPr>
        <w:t>Geobacillus pallidus</w:t>
      </w:r>
      <w:r w:rsidRPr="005F7590">
        <w:rPr>
          <w:rFonts w:ascii="Times New Roman" w:hAnsi="Times New Roman"/>
          <w:sz w:val="24"/>
          <w:szCs w:val="24"/>
          <w:lang w:val="id-ID"/>
        </w:rPr>
        <w:t xml:space="preserve"> termasuk bakteri pendegradasi selulosa yang ditemukan pada kondisi termofilik saat proses pengomposan TKKS (Baharudin </w:t>
      </w:r>
      <w:r w:rsidRPr="005F7590">
        <w:rPr>
          <w:rFonts w:ascii="Times New Roman" w:hAnsi="Times New Roman"/>
          <w:i/>
          <w:sz w:val="24"/>
          <w:szCs w:val="24"/>
          <w:lang w:val="id-ID"/>
        </w:rPr>
        <w:t xml:space="preserve">et al., </w:t>
      </w:r>
      <w:r w:rsidRPr="005F7590">
        <w:rPr>
          <w:rFonts w:ascii="Times New Roman" w:hAnsi="Times New Roman"/>
          <w:sz w:val="24"/>
          <w:szCs w:val="24"/>
          <w:lang w:val="id-ID"/>
        </w:rPr>
        <w:t xml:space="preserve">2010). Selain mikroba, tumpukan TKKS adalah tempat yang sesuai untuk pertumbuhan fungi-fungi makro. </w:t>
      </w:r>
      <w:r w:rsidRPr="005F7590">
        <w:rPr>
          <w:rFonts w:ascii="Times New Roman" w:hAnsi="Times New Roman"/>
          <w:bCs/>
          <w:sz w:val="24"/>
          <w:szCs w:val="24"/>
          <w:lang w:val="id-ID"/>
        </w:rPr>
        <w:t xml:space="preserve">Proses pengomposan dengan bantuan bakteri lignoselulotik memerlukan waktu 90 hari untuk menurunkan rasio C/N &gt;40 menjadi &lt;20 (Prakoso </w:t>
      </w:r>
      <w:r w:rsidRPr="005F7590">
        <w:rPr>
          <w:rFonts w:ascii="Times New Roman" w:hAnsi="Times New Roman"/>
          <w:bCs/>
          <w:i/>
          <w:sz w:val="24"/>
          <w:szCs w:val="24"/>
          <w:lang w:val="id-ID"/>
        </w:rPr>
        <w:t>et al</w:t>
      </w:r>
      <w:r w:rsidRPr="005F7590">
        <w:rPr>
          <w:rFonts w:ascii="Times New Roman" w:hAnsi="Times New Roman"/>
          <w:bCs/>
          <w:sz w:val="24"/>
          <w:szCs w:val="24"/>
          <w:lang w:val="id-ID"/>
        </w:rPr>
        <w:t>., 2014). Inokulasi fungi pelapuk putih (</w:t>
      </w:r>
      <w:r w:rsidRPr="005F7590">
        <w:rPr>
          <w:rFonts w:ascii="Times New Roman" w:hAnsi="Times New Roman"/>
          <w:bCs/>
          <w:i/>
          <w:sz w:val="24"/>
          <w:szCs w:val="24"/>
          <w:lang w:val="id-ID"/>
        </w:rPr>
        <w:t>Phanerochaete chrysosporium</w:t>
      </w:r>
      <w:r w:rsidRPr="005F7590">
        <w:rPr>
          <w:rFonts w:ascii="Times New Roman" w:hAnsi="Times New Roman"/>
          <w:bCs/>
          <w:sz w:val="24"/>
          <w:szCs w:val="24"/>
          <w:lang w:val="id-ID"/>
        </w:rPr>
        <w:t xml:space="preserve">) sebanyak 25 g dalam 150 g TKKS mampu menurunkan rasio C/N TKKS dari 73, 28 menjadi &lt;20 dalam waktu 3 bulan, sedangkan TKKS tanpa aplikasi fungi memerlukan waktu 4 bulan (Nasrul dan Maimun 2009). </w:t>
      </w:r>
    </w:p>
    <w:p w:rsidR="00C833BD" w:rsidRPr="005F7590" w:rsidRDefault="00C833BD" w:rsidP="00DE7895">
      <w:pPr>
        <w:spacing w:after="0" w:line="240" w:lineRule="auto"/>
        <w:ind w:firstLine="567"/>
        <w:jc w:val="both"/>
        <w:rPr>
          <w:rStyle w:val="CharacterStyle1"/>
          <w:rFonts w:ascii="Times New Roman" w:hAnsi="Times New Roman"/>
          <w:sz w:val="24"/>
          <w:szCs w:val="24"/>
        </w:rPr>
      </w:pPr>
      <w:r w:rsidRPr="005F7590">
        <w:rPr>
          <w:rFonts w:ascii="Times New Roman" w:hAnsi="Times New Roman"/>
          <w:sz w:val="24"/>
          <w:szCs w:val="24"/>
        </w:rPr>
        <w:t>Berbagai hasil penelitian menunjukkan bahwa kompos TKKS mengandung 1,</w:t>
      </w:r>
      <w:r w:rsidRPr="005F7590">
        <w:rPr>
          <w:rFonts w:ascii="Times New Roman" w:hAnsi="Times New Roman"/>
          <w:sz w:val="24"/>
          <w:szCs w:val="24"/>
          <w:lang w:val="id-ID"/>
        </w:rPr>
        <w:t>91</w:t>
      </w:r>
      <w:r w:rsidRPr="005F7590">
        <w:rPr>
          <w:rFonts w:ascii="Times New Roman" w:hAnsi="Times New Roman"/>
          <w:sz w:val="24"/>
          <w:szCs w:val="24"/>
        </w:rPr>
        <w:t>-</w:t>
      </w:r>
      <w:r w:rsidRPr="005F7590">
        <w:rPr>
          <w:rStyle w:val="CharacterStyle1"/>
          <w:rFonts w:ascii="Times New Roman" w:hAnsi="Times New Roman"/>
          <w:sz w:val="24"/>
          <w:szCs w:val="24"/>
        </w:rPr>
        <w:t xml:space="preserve">2,38% </w:t>
      </w:r>
      <w:r w:rsidRPr="005F7590">
        <w:rPr>
          <w:rFonts w:ascii="Times New Roman" w:hAnsi="Times New Roman"/>
          <w:sz w:val="24"/>
          <w:szCs w:val="24"/>
        </w:rPr>
        <w:t>N</w:t>
      </w:r>
      <w:r w:rsidRPr="005F7590">
        <w:rPr>
          <w:rFonts w:ascii="Times New Roman" w:hAnsi="Times New Roman"/>
          <w:sz w:val="24"/>
          <w:szCs w:val="24"/>
          <w:lang w:val="id-ID"/>
        </w:rPr>
        <w:t xml:space="preserve"> total</w:t>
      </w:r>
      <w:r w:rsidRPr="005F7590">
        <w:rPr>
          <w:rFonts w:ascii="Times New Roman" w:hAnsi="Times New Roman"/>
          <w:sz w:val="24"/>
          <w:szCs w:val="24"/>
        </w:rPr>
        <w:t>; 0,</w:t>
      </w:r>
      <w:r w:rsidRPr="005F7590">
        <w:rPr>
          <w:rFonts w:ascii="Times New Roman" w:hAnsi="Times New Roman"/>
          <w:sz w:val="24"/>
          <w:szCs w:val="24"/>
          <w:lang w:val="id-ID"/>
        </w:rPr>
        <w:t>54</w:t>
      </w:r>
      <w:r w:rsidRPr="005F7590">
        <w:rPr>
          <w:rFonts w:ascii="Times New Roman" w:hAnsi="Times New Roman"/>
          <w:sz w:val="24"/>
          <w:szCs w:val="24"/>
        </w:rPr>
        <w:t xml:space="preserve">% P; </w:t>
      </w:r>
      <w:r w:rsidRPr="005F7590">
        <w:rPr>
          <w:rFonts w:ascii="Times New Roman" w:hAnsi="Times New Roman"/>
          <w:sz w:val="24"/>
          <w:szCs w:val="24"/>
          <w:lang w:val="id-ID"/>
        </w:rPr>
        <w:t>1,51</w:t>
      </w:r>
      <w:r w:rsidRPr="005F7590">
        <w:rPr>
          <w:rFonts w:ascii="Times New Roman" w:hAnsi="Times New Roman"/>
          <w:sz w:val="24"/>
          <w:szCs w:val="24"/>
        </w:rPr>
        <w:t xml:space="preserve">- </w:t>
      </w:r>
      <w:r w:rsidRPr="005F7590">
        <w:rPr>
          <w:rStyle w:val="CharacterStyle3"/>
          <w:rFonts w:ascii="Times New Roman" w:hAnsi="Times New Roman"/>
          <w:sz w:val="24"/>
          <w:szCs w:val="24"/>
        </w:rPr>
        <w:t>2,13% K;</w:t>
      </w:r>
      <w:r w:rsidRPr="005F7590">
        <w:rPr>
          <w:rFonts w:ascii="Times New Roman" w:hAnsi="Times New Roman"/>
          <w:sz w:val="24"/>
          <w:szCs w:val="24"/>
        </w:rPr>
        <w:t xml:space="preserve"> 0,</w:t>
      </w:r>
      <w:r w:rsidRPr="005F7590">
        <w:rPr>
          <w:rStyle w:val="CharacterStyle3"/>
          <w:rFonts w:ascii="Times New Roman" w:hAnsi="Times New Roman"/>
          <w:sz w:val="24"/>
          <w:szCs w:val="24"/>
        </w:rPr>
        <w:t xml:space="preserve">18 - </w:t>
      </w:r>
      <w:r w:rsidRPr="005F7590">
        <w:rPr>
          <w:rFonts w:ascii="Times New Roman" w:hAnsi="Times New Roman"/>
          <w:sz w:val="24"/>
          <w:szCs w:val="24"/>
          <w:lang w:val="id-ID"/>
        </w:rPr>
        <w:t>0,83%</w:t>
      </w:r>
      <w:r w:rsidRPr="005F7590">
        <w:rPr>
          <w:rFonts w:ascii="Times New Roman" w:hAnsi="Times New Roman"/>
          <w:sz w:val="24"/>
          <w:szCs w:val="24"/>
        </w:rPr>
        <w:t xml:space="preserve"> Ca; 0,</w:t>
      </w:r>
      <w:r w:rsidRPr="005F7590">
        <w:rPr>
          <w:rFonts w:ascii="Times New Roman" w:hAnsi="Times New Roman"/>
          <w:sz w:val="24"/>
          <w:szCs w:val="24"/>
          <w:lang w:val="id-ID"/>
        </w:rPr>
        <w:t>09</w:t>
      </w:r>
      <w:r w:rsidRPr="005F7590">
        <w:rPr>
          <w:rFonts w:ascii="Times New Roman" w:hAnsi="Times New Roman"/>
          <w:sz w:val="24"/>
          <w:szCs w:val="24"/>
        </w:rPr>
        <w:t xml:space="preserve"> - </w:t>
      </w:r>
      <w:r w:rsidRPr="005F7590">
        <w:rPr>
          <w:rStyle w:val="CharacterStyle3"/>
          <w:rFonts w:ascii="Times New Roman" w:hAnsi="Times New Roman"/>
          <w:sz w:val="24"/>
          <w:szCs w:val="24"/>
        </w:rPr>
        <w:t xml:space="preserve">0,17% Mg; </w:t>
      </w:r>
      <w:r w:rsidRPr="005F7590">
        <w:rPr>
          <w:rStyle w:val="CharacterStyle1"/>
          <w:rFonts w:ascii="Times New Roman" w:hAnsi="Times New Roman"/>
          <w:sz w:val="24"/>
          <w:szCs w:val="24"/>
        </w:rPr>
        <w:t>31,01-</w:t>
      </w:r>
      <w:r w:rsidRPr="005F7590">
        <w:rPr>
          <w:rFonts w:ascii="Times New Roman" w:hAnsi="Times New Roman"/>
          <w:sz w:val="24"/>
          <w:szCs w:val="24"/>
          <w:lang w:val="id-ID"/>
        </w:rPr>
        <w:t>51,23%</w:t>
      </w:r>
      <w:r w:rsidRPr="005F7590">
        <w:rPr>
          <w:rFonts w:ascii="Times New Roman" w:hAnsi="Times New Roman"/>
          <w:sz w:val="24"/>
          <w:szCs w:val="24"/>
        </w:rPr>
        <w:t xml:space="preserve"> C organic;</w:t>
      </w:r>
      <w:r w:rsidRPr="005F7590">
        <w:rPr>
          <w:rFonts w:ascii="Times New Roman" w:hAnsi="Times New Roman"/>
          <w:sz w:val="24"/>
          <w:szCs w:val="24"/>
          <w:lang w:val="id-ID"/>
        </w:rPr>
        <w:t xml:space="preserve"> pH </w:t>
      </w:r>
      <w:r w:rsidRPr="005F7590">
        <w:rPr>
          <w:rStyle w:val="CharacterStyle1"/>
          <w:rFonts w:ascii="Times New Roman" w:hAnsi="Times New Roman"/>
          <w:sz w:val="24"/>
          <w:szCs w:val="24"/>
        </w:rPr>
        <w:t>7,02-</w:t>
      </w:r>
      <w:r w:rsidRPr="005F7590">
        <w:rPr>
          <w:rFonts w:ascii="Times New Roman" w:hAnsi="Times New Roman"/>
          <w:sz w:val="24"/>
          <w:szCs w:val="24"/>
          <w:lang w:val="id-ID"/>
        </w:rPr>
        <w:t>7,13</w:t>
      </w:r>
      <w:r w:rsidRPr="005F7590">
        <w:rPr>
          <w:rFonts w:ascii="Times New Roman" w:hAnsi="Times New Roman"/>
          <w:sz w:val="24"/>
          <w:szCs w:val="24"/>
        </w:rPr>
        <w:t>; 0</w:t>
      </w:r>
      <w:r w:rsidRPr="005F7590">
        <w:rPr>
          <w:rStyle w:val="CharacterStyle3"/>
          <w:rFonts w:ascii="Times New Roman" w:hAnsi="Times New Roman"/>
          <w:sz w:val="24"/>
          <w:szCs w:val="24"/>
        </w:rPr>
        <w:t xml:space="preserve">,59% Fe; 0,50% Na; </w:t>
      </w:r>
      <w:r w:rsidRPr="005F7590">
        <w:rPr>
          <w:rStyle w:val="CharacterStyle1"/>
          <w:rFonts w:ascii="Times New Roman" w:hAnsi="Times New Roman"/>
          <w:sz w:val="24"/>
          <w:szCs w:val="24"/>
        </w:rPr>
        <w:t>84,24 ppm P-tersedia; dan KTK sebesar</w:t>
      </w:r>
      <w:r w:rsidRPr="005F7590">
        <w:rPr>
          <w:rStyle w:val="CharacterStyle1"/>
          <w:rFonts w:ascii="Times New Roman" w:hAnsi="Times New Roman"/>
          <w:sz w:val="24"/>
          <w:szCs w:val="24"/>
          <w:lang w:val="id-ID"/>
        </w:rPr>
        <w:t xml:space="preserve"> </w:t>
      </w:r>
      <w:r w:rsidRPr="005F7590">
        <w:rPr>
          <w:rStyle w:val="CharacterStyle1"/>
          <w:rFonts w:ascii="Times New Roman" w:hAnsi="Times New Roman"/>
          <w:sz w:val="24"/>
          <w:szCs w:val="24"/>
        </w:rPr>
        <w:t>52,13 me/100</w:t>
      </w:r>
      <w:r w:rsidRPr="005F7590">
        <w:rPr>
          <w:rStyle w:val="CharacterStyle1"/>
          <w:rFonts w:ascii="Times New Roman" w:hAnsi="Times New Roman"/>
          <w:sz w:val="24"/>
          <w:szCs w:val="24"/>
          <w:lang w:val="id-ID"/>
        </w:rPr>
        <w:t xml:space="preserve"> g </w:t>
      </w:r>
      <w:r w:rsidRPr="005F7590">
        <w:rPr>
          <w:rFonts w:ascii="Times New Roman" w:hAnsi="Times New Roman"/>
          <w:sz w:val="24"/>
          <w:szCs w:val="24"/>
          <w:lang w:val="id-ID"/>
        </w:rPr>
        <w:t>(</w:t>
      </w:r>
      <w:r w:rsidRPr="005F7590">
        <w:rPr>
          <w:rStyle w:val="CharacterStyle1"/>
          <w:rFonts w:ascii="Times New Roman" w:hAnsi="Times New Roman"/>
          <w:sz w:val="24"/>
          <w:szCs w:val="24"/>
        </w:rPr>
        <w:t xml:space="preserve">Elfiati dan Siregar, 2010; </w:t>
      </w:r>
      <w:r w:rsidRPr="005F7590">
        <w:rPr>
          <w:rStyle w:val="CharacterStyle1"/>
          <w:rFonts w:ascii="Times New Roman" w:hAnsi="Times New Roman"/>
          <w:sz w:val="24"/>
          <w:szCs w:val="24"/>
          <w:lang w:val="id-ID"/>
        </w:rPr>
        <w:t xml:space="preserve">Ichriani </w:t>
      </w:r>
      <w:r w:rsidRPr="005F7590">
        <w:rPr>
          <w:rStyle w:val="CharacterStyle1"/>
          <w:rFonts w:ascii="Times New Roman" w:hAnsi="Times New Roman"/>
          <w:i/>
          <w:sz w:val="24"/>
          <w:szCs w:val="24"/>
          <w:lang w:val="id-ID"/>
        </w:rPr>
        <w:t>et al</w:t>
      </w:r>
      <w:r w:rsidRPr="005F7590">
        <w:rPr>
          <w:rStyle w:val="CharacterStyle1"/>
          <w:rFonts w:ascii="Times New Roman" w:hAnsi="Times New Roman"/>
          <w:sz w:val="24"/>
          <w:szCs w:val="24"/>
          <w:lang w:val="id-ID"/>
        </w:rPr>
        <w:t>., 2012</w:t>
      </w:r>
      <w:r w:rsidRPr="005F7590">
        <w:rPr>
          <w:rStyle w:val="CharacterStyle1"/>
          <w:rFonts w:ascii="Times New Roman" w:hAnsi="Times New Roman"/>
          <w:sz w:val="24"/>
          <w:szCs w:val="24"/>
        </w:rPr>
        <w:t xml:space="preserve">; </w:t>
      </w:r>
      <w:r w:rsidRPr="005F7590">
        <w:rPr>
          <w:rStyle w:val="CharacterStyle3"/>
          <w:rFonts w:ascii="Times New Roman" w:hAnsi="Times New Roman"/>
          <w:sz w:val="24"/>
          <w:szCs w:val="24"/>
          <w:lang w:val="id-ID"/>
        </w:rPr>
        <w:t>Purnamayani</w:t>
      </w:r>
      <w:r w:rsidRPr="005F7590">
        <w:rPr>
          <w:rStyle w:val="CharacterStyle3"/>
          <w:rFonts w:ascii="Times New Roman" w:hAnsi="Times New Roman"/>
          <w:sz w:val="24"/>
          <w:szCs w:val="24"/>
        </w:rPr>
        <w:t xml:space="preserve"> </w:t>
      </w:r>
      <w:r w:rsidRPr="005F7590">
        <w:rPr>
          <w:rStyle w:val="CharacterStyle3"/>
          <w:rFonts w:ascii="Times New Roman" w:hAnsi="Times New Roman"/>
          <w:i/>
          <w:sz w:val="24"/>
          <w:szCs w:val="24"/>
        </w:rPr>
        <w:t>et al</w:t>
      </w:r>
      <w:r w:rsidRPr="005F7590">
        <w:rPr>
          <w:rStyle w:val="CharacterStyle3"/>
          <w:rFonts w:ascii="Times New Roman" w:hAnsi="Times New Roman"/>
          <w:sz w:val="24"/>
          <w:szCs w:val="24"/>
        </w:rPr>
        <w:t xml:space="preserve">., </w:t>
      </w:r>
      <w:r w:rsidRPr="005F7590">
        <w:rPr>
          <w:rStyle w:val="CharacterStyle3"/>
          <w:rFonts w:ascii="Times New Roman" w:hAnsi="Times New Roman"/>
          <w:sz w:val="24"/>
          <w:szCs w:val="24"/>
          <w:lang w:val="id-ID"/>
        </w:rPr>
        <w:t>2012</w:t>
      </w:r>
      <w:r w:rsidRPr="005F7590">
        <w:rPr>
          <w:rStyle w:val="CharacterStyle1"/>
          <w:rFonts w:ascii="Times New Roman" w:hAnsi="Times New Roman"/>
          <w:sz w:val="24"/>
          <w:szCs w:val="24"/>
          <w:lang w:val="id-ID"/>
        </w:rPr>
        <w:t>).</w:t>
      </w:r>
      <w:r w:rsidRPr="005F7590">
        <w:rPr>
          <w:rStyle w:val="CharacterStyle1"/>
          <w:rFonts w:ascii="Times New Roman" w:hAnsi="Times New Roman"/>
          <w:sz w:val="24"/>
          <w:szCs w:val="24"/>
        </w:rPr>
        <w:t xml:space="preserve"> </w:t>
      </w:r>
      <w:r w:rsidRPr="005F7590">
        <w:rPr>
          <w:rStyle w:val="CharacterStyle2"/>
          <w:rFonts w:ascii="Times New Roman" w:hAnsi="Times New Roman"/>
          <w:sz w:val="24"/>
          <w:szCs w:val="24"/>
        </w:rPr>
        <w:t xml:space="preserve">Aplikasi kompos TKKS berdasarkan hasil penelitian Ginting dan Rahutomo (2008) dapat mensubstitusi pupuk anorganik hingga 20% dari dosis standar. Aplikasi kompos TKS juga berpengaruh terhadap perbaikan sifat kimia tanah utamanya pada perimbangan Mg/K dan peningkatan KTK tanah. Prayitno </w:t>
      </w:r>
      <w:r w:rsidRPr="005F7590">
        <w:rPr>
          <w:rStyle w:val="CharacterStyle2"/>
          <w:rFonts w:ascii="Times New Roman" w:hAnsi="Times New Roman"/>
          <w:i/>
          <w:sz w:val="24"/>
          <w:szCs w:val="24"/>
        </w:rPr>
        <w:t>et al</w:t>
      </w:r>
      <w:r w:rsidRPr="005F7590">
        <w:rPr>
          <w:rStyle w:val="CharacterStyle2"/>
          <w:rFonts w:ascii="Times New Roman" w:hAnsi="Times New Roman"/>
          <w:sz w:val="24"/>
          <w:szCs w:val="24"/>
        </w:rPr>
        <w:t xml:space="preserve">. (2008), menyatakan </w:t>
      </w:r>
      <w:r w:rsidRPr="005F7590">
        <w:rPr>
          <w:rStyle w:val="CharacterStyle2"/>
          <w:rFonts w:ascii="Times New Roman" w:hAnsi="Times New Roman"/>
          <w:sz w:val="24"/>
          <w:szCs w:val="24"/>
        </w:rPr>
        <w:lastRenderedPageBreak/>
        <w:t xml:space="preserve">bahwa bagi perkebunan kelapa sawit, pemanfaatan TKKS dapat menghemat penggunaan pupuk sintetis sampai dengan 50%. </w:t>
      </w:r>
      <w:r w:rsidRPr="005F7590">
        <w:rPr>
          <w:rFonts w:ascii="Times New Roman" w:hAnsi="Times New Roman"/>
          <w:sz w:val="24"/>
          <w:szCs w:val="24"/>
          <w:lang w:val="id-ID"/>
        </w:rPr>
        <w:t xml:space="preserve">Hasil penelitian Budianta </w:t>
      </w:r>
      <w:r w:rsidRPr="005F7590">
        <w:rPr>
          <w:rFonts w:ascii="Times New Roman" w:hAnsi="Times New Roman"/>
          <w:i/>
          <w:sz w:val="24"/>
          <w:szCs w:val="24"/>
          <w:lang w:val="id-ID"/>
        </w:rPr>
        <w:t>et al</w:t>
      </w:r>
      <w:r w:rsidRPr="005F7590">
        <w:rPr>
          <w:rFonts w:ascii="Times New Roman" w:hAnsi="Times New Roman"/>
          <w:sz w:val="24"/>
          <w:szCs w:val="24"/>
        </w:rPr>
        <w:t>.</w:t>
      </w:r>
      <w:r w:rsidRPr="005F7590">
        <w:rPr>
          <w:rFonts w:ascii="Times New Roman" w:hAnsi="Times New Roman"/>
          <w:sz w:val="24"/>
          <w:szCs w:val="24"/>
          <w:lang w:val="id-ID"/>
        </w:rPr>
        <w:t xml:space="preserve"> (2010), menggunakan sampel tanah </w:t>
      </w:r>
      <w:r w:rsidRPr="005F7590">
        <w:rPr>
          <w:rFonts w:ascii="Times New Roman" w:hAnsi="Times New Roman"/>
          <w:sz w:val="24"/>
          <w:szCs w:val="24"/>
        </w:rPr>
        <w:t>U</w:t>
      </w:r>
      <w:r w:rsidRPr="005F7590">
        <w:rPr>
          <w:rFonts w:ascii="Times New Roman" w:hAnsi="Times New Roman"/>
          <w:sz w:val="24"/>
          <w:szCs w:val="24"/>
          <w:lang w:val="id-ID"/>
        </w:rPr>
        <w:t xml:space="preserve">ltisol dari Stasiun Penelitian Karet Sembawa, Sumatra Utara </w:t>
      </w:r>
      <w:r w:rsidRPr="005F7590">
        <w:rPr>
          <w:rFonts w:ascii="Times New Roman" w:hAnsi="Times New Roman"/>
          <w:sz w:val="24"/>
          <w:szCs w:val="24"/>
        </w:rPr>
        <w:t>melaporkan bahwa</w:t>
      </w:r>
      <w:r w:rsidRPr="005F7590">
        <w:rPr>
          <w:rFonts w:ascii="Times New Roman" w:hAnsi="Times New Roman"/>
          <w:sz w:val="24"/>
          <w:szCs w:val="24"/>
          <w:lang w:val="id-ID"/>
        </w:rPr>
        <w:t xml:space="preserve"> aplikasi kompos kelapa sawit pada dosis 21 t/ha menurunkan kelarutan Al 40,6% dan fraksi Al-P 32,5%, serta meningkatkan ketersediaan P 73,8%, penyerapan P 198% dan bahan kering kedelai sebesar 50% dibanding kontrol. Pemberian dosis kompos yang sama yang disertai dengan pemberian pupuk P dengan dosis 36, 72 dan 108 kg P/ha meningkatkan bahan kering tanaman masing-masing 20,3%, 50,4% dan 50,4%. Pada umumnya dihasilkan interaksi positif terhadap peningkatan bahan kering dan penyerapan P oleh kedelai ketika kompos kelapa sawit dikombinasikan dengan pupuk P.</w:t>
      </w:r>
      <w:r w:rsidRPr="005F7590">
        <w:rPr>
          <w:rStyle w:val="CharacterStyle1"/>
          <w:rFonts w:ascii="Times New Roman" w:hAnsi="Times New Roman"/>
          <w:sz w:val="24"/>
          <w:szCs w:val="24"/>
        </w:rPr>
        <w:t xml:space="preserve"> </w:t>
      </w:r>
    </w:p>
    <w:p w:rsidR="00C833BD" w:rsidRPr="005F7590" w:rsidRDefault="00C833BD" w:rsidP="00DE7895">
      <w:pPr>
        <w:pStyle w:val="Heading2"/>
        <w:spacing w:after="0" w:line="240" w:lineRule="auto"/>
      </w:pPr>
      <w:bookmarkStart w:id="262" w:name="_Toc450508725"/>
      <w:bookmarkStart w:id="263" w:name="_Toc450508786"/>
      <w:bookmarkStart w:id="264" w:name="_Toc450508900"/>
      <w:bookmarkStart w:id="265" w:name="_Toc450508972"/>
      <w:bookmarkStart w:id="266" w:name="_Toc450509002"/>
      <w:bookmarkStart w:id="267" w:name="_Toc450511649"/>
      <w:bookmarkStart w:id="268" w:name="_Toc450511782"/>
      <w:bookmarkStart w:id="269" w:name="_Toc487315675"/>
      <w:bookmarkStart w:id="270" w:name="_Toc487317734"/>
      <w:bookmarkStart w:id="271" w:name="_Toc487357456"/>
      <w:bookmarkStart w:id="272" w:name="_Toc487357503"/>
      <w:bookmarkStart w:id="273" w:name="_Toc488174162"/>
      <w:bookmarkStart w:id="274" w:name="_Toc488174302"/>
      <w:bookmarkStart w:id="275" w:name="_Toc488174491"/>
      <w:r w:rsidRPr="005F7590">
        <w:t>2.</w:t>
      </w:r>
      <w:r>
        <w:t>3</w:t>
      </w:r>
      <w:r w:rsidRPr="005F7590">
        <w:t xml:space="preserve">. </w:t>
      </w:r>
      <w:r w:rsidRPr="005F7590">
        <w:tab/>
        <w:t>Abu Terbang Batubara (ATB)</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C833BD" w:rsidRPr="005F7590" w:rsidRDefault="00C833BD" w:rsidP="00DE7895">
      <w:pPr>
        <w:pStyle w:val="Heading3"/>
        <w:spacing w:before="0"/>
      </w:pPr>
      <w:bookmarkStart w:id="276" w:name="_Toc450509003"/>
      <w:bookmarkStart w:id="277" w:name="_Toc450511650"/>
      <w:bookmarkStart w:id="278" w:name="_Toc450511783"/>
      <w:bookmarkStart w:id="279" w:name="_Toc487315676"/>
      <w:bookmarkStart w:id="280" w:name="_Toc487317735"/>
      <w:bookmarkStart w:id="281" w:name="_Toc487357457"/>
      <w:bookmarkStart w:id="282" w:name="_Toc487357504"/>
      <w:bookmarkStart w:id="283" w:name="_Toc488174163"/>
      <w:bookmarkStart w:id="284" w:name="_Toc488174303"/>
      <w:bookmarkStart w:id="285" w:name="_Toc488174492"/>
      <w:r w:rsidRPr="005F7590">
        <w:t>2.</w:t>
      </w:r>
      <w:r>
        <w:t>3</w:t>
      </w:r>
      <w:r w:rsidRPr="005F7590">
        <w:t>.1.</w:t>
      </w:r>
      <w:r w:rsidRPr="005F7590">
        <w:tab/>
        <w:t>Karakteristik Kimia dan Fisika</w:t>
      </w:r>
      <w:bookmarkEnd w:id="276"/>
      <w:bookmarkEnd w:id="277"/>
      <w:bookmarkEnd w:id="278"/>
      <w:bookmarkEnd w:id="279"/>
      <w:bookmarkEnd w:id="280"/>
      <w:bookmarkEnd w:id="281"/>
      <w:bookmarkEnd w:id="282"/>
      <w:bookmarkEnd w:id="283"/>
      <w:bookmarkEnd w:id="284"/>
      <w:bookmarkEnd w:id="285"/>
      <w:r w:rsidRPr="005F7590">
        <w:t xml:space="preserve"> </w:t>
      </w:r>
    </w:p>
    <w:p w:rsidR="00C833BD" w:rsidRPr="005F7590" w:rsidRDefault="00C833BD" w:rsidP="00DE7895">
      <w:pPr>
        <w:autoSpaceDE w:val="0"/>
        <w:autoSpaceDN w:val="0"/>
        <w:adjustRightInd w:val="0"/>
        <w:spacing w:after="0" w:line="240" w:lineRule="auto"/>
        <w:ind w:firstLine="720"/>
        <w:jc w:val="both"/>
        <w:rPr>
          <w:rFonts w:ascii="Times New Roman" w:hAnsi="Times New Roman"/>
          <w:sz w:val="24"/>
          <w:szCs w:val="24"/>
        </w:rPr>
      </w:pPr>
      <w:r w:rsidRPr="005F7590">
        <w:rPr>
          <w:rFonts w:ascii="Times New Roman" w:hAnsi="Times New Roman"/>
          <w:sz w:val="24"/>
          <w:szCs w:val="24"/>
        </w:rPr>
        <w:t xml:space="preserve">Menurut ASTM (1988), abu terbang didefinisikan sebagai butiran halus hasil residu pembakaran batubara atau bubuk batubara. Abu terbang hasil pembakaran merupakan hasil penguraian mineral silikat, sulfat, sulfida, karbonat, dan oksida yang terdapat dalam batubara. Secara umum, abu terbang terbentuk dari pembakaran mineral kaolin/monmorilonit, gipsum, pirit, jarosit, ilit, kalsit, siderit, limonit, dan ankerit. Pembakaran batubara di pembangkit listrik berlangsung pada suhu antara 1.100 - 1.500 ºC, atau pada suhu oksidasi dan reduksi. Pada kondisi ini akan terjadi perubahan secara kimia dan fisika, sehingga komposisi abu sisa pembakaran akan jauh berbeda dengan komposisi mineral aslinya. Abu tersebut merupakan campuran partikel dengan komposisi yang sangat kompleks (Kurniawan </w:t>
      </w:r>
      <w:r w:rsidRPr="005F7590">
        <w:rPr>
          <w:rFonts w:ascii="Times New Roman" w:hAnsi="Times New Roman"/>
          <w:i/>
          <w:sz w:val="24"/>
          <w:szCs w:val="24"/>
        </w:rPr>
        <w:t>et al.,</w:t>
      </w:r>
      <w:r w:rsidRPr="005F7590">
        <w:rPr>
          <w:rFonts w:ascii="Times New Roman" w:hAnsi="Times New Roman"/>
          <w:sz w:val="24"/>
          <w:szCs w:val="24"/>
        </w:rPr>
        <w:t xml:space="preserve"> 2010). </w:t>
      </w:r>
    </w:p>
    <w:p w:rsidR="00C833BD" w:rsidRPr="005F7590" w:rsidRDefault="00C833BD" w:rsidP="00DE7895">
      <w:pPr>
        <w:autoSpaceDE w:val="0"/>
        <w:autoSpaceDN w:val="0"/>
        <w:adjustRightInd w:val="0"/>
        <w:spacing w:after="0" w:line="240" w:lineRule="auto"/>
        <w:ind w:firstLine="720"/>
        <w:jc w:val="both"/>
        <w:rPr>
          <w:rFonts w:ascii="Times New Roman" w:hAnsi="Times New Roman"/>
          <w:sz w:val="24"/>
          <w:szCs w:val="24"/>
        </w:rPr>
      </w:pPr>
      <w:r w:rsidRPr="005F7590">
        <w:rPr>
          <w:rFonts w:ascii="Times New Roman" w:hAnsi="Times New Roman"/>
          <w:sz w:val="24"/>
          <w:szCs w:val="24"/>
        </w:rPr>
        <w:t>Secara umum, karakter fisik abu terbang dapat dilihat dari ukuran, bentuk, serta warna partikel. Ukuran partikel abu terbang bervariasi, tergantung pada jenis batubara serta kinerja boiler. Pada umumnya partikel abu terbang berbentuk bulat (</w:t>
      </w:r>
      <w:r w:rsidRPr="005F7590">
        <w:rPr>
          <w:rFonts w:ascii="Times New Roman" w:hAnsi="Times New Roman"/>
          <w:i/>
          <w:iCs/>
          <w:sz w:val="24"/>
          <w:szCs w:val="24"/>
        </w:rPr>
        <w:t>spherical</w:t>
      </w:r>
      <w:r w:rsidRPr="005F7590">
        <w:rPr>
          <w:rFonts w:ascii="Times New Roman" w:hAnsi="Times New Roman"/>
          <w:sz w:val="24"/>
          <w:szCs w:val="24"/>
        </w:rPr>
        <w:t xml:space="preserve">) dengan ukuran berkisar antara 0,5 - 100 μm. Ukuran partikel abu terbang batubara jenis sub bituminous pada umumnya lebih kecil dari abu terbang batubara jenis bituminous (Kurniawan </w:t>
      </w:r>
      <w:r w:rsidRPr="005F7590">
        <w:rPr>
          <w:rFonts w:ascii="Times New Roman" w:hAnsi="Times New Roman"/>
          <w:i/>
          <w:sz w:val="24"/>
          <w:szCs w:val="24"/>
        </w:rPr>
        <w:t>et al.,</w:t>
      </w:r>
      <w:r w:rsidRPr="005F7590">
        <w:rPr>
          <w:rFonts w:ascii="Times New Roman" w:hAnsi="Times New Roman"/>
          <w:sz w:val="24"/>
          <w:szCs w:val="24"/>
        </w:rPr>
        <w:t xml:space="preserve"> 2010). Berdasarkan warnanya, semakin muda warna abu terbang batubara menunjukkan hasil pembakaran semakin sempurna. Selain itu, warna yang lebih muda juga mengindikasikan kandungan kalsium oksida yang tinggi namun kandungan karbonnya rendah, sedangkan warna yang lebih tua menunjukkan kandungan organik yang tinggi (Marzuki, 2000). Umumnya abu terbang batubara berwarna abu-abu dan bervariasi sampai hitam. Warna abu terbang ini dipengaruhi oleh waktu pembakaran pada tungku (Kurniawan </w:t>
      </w:r>
      <w:r w:rsidRPr="005F7590">
        <w:rPr>
          <w:rFonts w:ascii="Times New Roman" w:hAnsi="Times New Roman"/>
          <w:i/>
          <w:sz w:val="24"/>
          <w:szCs w:val="24"/>
        </w:rPr>
        <w:t>et al.,</w:t>
      </w:r>
      <w:r w:rsidRPr="005F7590">
        <w:rPr>
          <w:rFonts w:ascii="Times New Roman" w:hAnsi="Times New Roman"/>
          <w:sz w:val="24"/>
          <w:szCs w:val="24"/>
        </w:rPr>
        <w:t xml:space="preserve"> 2010). Kandungan abu terbang batubara sebagian besar terdiri atas silikat dioksida (SiO</w:t>
      </w:r>
      <w:r w:rsidRPr="005F7590">
        <w:rPr>
          <w:rFonts w:ascii="Times New Roman" w:hAnsi="Times New Roman"/>
          <w:sz w:val="24"/>
          <w:szCs w:val="24"/>
          <w:vertAlign w:val="subscript"/>
        </w:rPr>
        <w:t>2</w:t>
      </w:r>
      <w:r w:rsidRPr="005F7590">
        <w:rPr>
          <w:rFonts w:ascii="Times New Roman" w:hAnsi="Times New Roman"/>
          <w:sz w:val="24"/>
          <w:szCs w:val="24"/>
        </w:rPr>
        <w:t>), alumunium (Al</w:t>
      </w:r>
      <w:r w:rsidRPr="005F7590">
        <w:rPr>
          <w:rFonts w:ascii="Times New Roman" w:hAnsi="Times New Roman"/>
          <w:sz w:val="24"/>
          <w:szCs w:val="24"/>
          <w:vertAlign w:val="subscript"/>
        </w:rPr>
        <w:t>2</w:t>
      </w:r>
      <w:r w:rsidRPr="005F7590">
        <w:rPr>
          <w:rFonts w:ascii="Times New Roman" w:hAnsi="Times New Roman"/>
          <w:sz w:val="24"/>
          <w:szCs w:val="24"/>
        </w:rPr>
        <w:t>O</w:t>
      </w:r>
      <w:r w:rsidRPr="005F7590">
        <w:rPr>
          <w:rFonts w:ascii="Times New Roman" w:hAnsi="Times New Roman"/>
          <w:sz w:val="24"/>
          <w:szCs w:val="24"/>
          <w:vertAlign w:val="subscript"/>
        </w:rPr>
        <w:t>3</w:t>
      </w:r>
      <w:r w:rsidRPr="005F7590">
        <w:rPr>
          <w:rFonts w:ascii="Times New Roman" w:hAnsi="Times New Roman"/>
          <w:sz w:val="24"/>
          <w:szCs w:val="24"/>
        </w:rPr>
        <w:t>), besi (Fe</w:t>
      </w:r>
      <w:r w:rsidRPr="005F7590">
        <w:rPr>
          <w:rFonts w:ascii="Times New Roman" w:hAnsi="Times New Roman"/>
          <w:sz w:val="24"/>
          <w:szCs w:val="24"/>
          <w:vertAlign w:val="subscript"/>
        </w:rPr>
        <w:t>2</w:t>
      </w:r>
      <w:r w:rsidRPr="005F7590">
        <w:rPr>
          <w:rFonts w:ascii="Times New Roman" w:hAnsi="Times New Roman"/>
          <w:sz w:val="24"/>
          <w:szCs w:val="24"/>
        </w:rPr>
        <w:t>O</w:t>
      </w:r>
      <w:r w:rsidRPr="005F7590">
        <w:rPr>
          <w:rFonts w:ascii="Times New Roman" w:hAnsi="Times New Roman"/>
          <w:sz w:val="24"/>
          <w:szCs w:val="24"/>
          <w:vertAlign w:val="subscript"/>
        </w:rPr>
        <w:t>3</w:t>
      </w:r>
      <w:r w:rsidRPr="005F7590">
        <w:rPr>
          <w:rFonts w:ascii="Times New Roman" w:hAnsi="Times New Roman"/>
          <w:sz w:val="24"/>
          <w:szCs w:val="24"/>
        </w:rPr>
        <w:t>), dan kalsium (CaO), serta sedikit magnesium, potassium, sodium, titanium, dan sulfur (Nugraha dan Antoni, 2007). Menurut Marzuki (2000), kandungan mineral dalam abu terbang batubara dipengaruhi oleh komposisi kimia batubara, proses pembakaran batubara, serta bahan tambahan yang digunakan (termasuk bahan tambahan minyak untuk stabilisasi nyala api dan bahan tambahan untuk pencegahan korosi). Secara umum kandungan kimia abu terbang batubara ditampilkan pada Tabel 2.</w:t>
      </w:r>
    </w:p>
    <w:p w:rsidR="00C833BD" w:rsidRPr="005F7590" w:rsidRDefault="00C833BD" w:rsidP="00DE7895">
      <w:pPr>
        <w:pStyle w:val="ListParagraph"/>
        <w:spacing w:line="240" w:lineRule="auto"/>
        <w:ind w:left="0" w:firstLine="567"/>
        <w:jc w:val="both"/>
        <w:rPr>
          <w:rFonts w:ascii="Times New Roman" w:hAnsi="Times New Roman"/>
          <w:sz w:val="24"/>
          <w:szCs w:val="24"/>
        </w:rPr>
      </w:pPr>
      <w:r w:rsidRPr="005F7590">
        <w:rPr>
          <w:rFonts w:ascii="Times New Roman" w:hAnsi="Times New Roman"/>
          <w:sz w:val="24"/>
          <w:szCs w:val="24"/>
          <w:lang w:val="id-ID"/>
        </w:rPr>
        <w:t>Jumlah ATB yang dihasilkan di Indonesia menurut Aziz</w:t>
      </w:r>
      <w:r w:rsidRPr="005F7590">
        <w:rPr>
          <w:rFonts w:ascii="Times New Roman" w:hAnsi="Times New Roman"/>
          <w:sz w:val="24"/>
          <w:szCs w:val="24"/>
        </w:rPr>
        <w:t xml:space="preserve"> </w:t>
      </w:r>
      <w:r w:rsidRPr="005F7590">
        <w:rPr>
          <w:rFonts w:ascii="Times New Roman" w:hAnsi="Times New Roman"/>
          <w:i/>
          <w:sz w:val="24"/>
          <w:szCs w:val="24"/>
        </w:rPr>
        <w:t>et al</w:t>
      </w:r>
      <w:r w:rsidRPr="005F7590">
        <w:rPr>
          <w:rFonts w:ascii="Times New Roman" w:hAnsi="Times New Roman"/>
          <w:sz w:val="24"/>
          <w:szCs w:val="24"/>
        </w:rPr>
        <w:t>.</w:t>
      </w:r>
      <w:r w:rsidRPr="005F7590">
        <w:rPr>
          <w:rFonts w:ascii="Times New Roman" w:hAnsi="Times New Roman"/>
          <w:sz w:val="24"/>
          <w:szCs w:val="24"/>
          <w:lang w:val="id-ID"/>
        </w:rPr>
        <w:t xml:space="preserve"> (2006) untuk tahun 1996 sebanyak 0,25 juta ton dan tahun 2000 sebanyak 1,41 juta ton. </w:t>
      </w:r>
      <w:r w:rsidRPr="005F7590">
        <w:rPr>
          <w:rFonts w:ascii="Times New Roman" w:hAnsi="Times New Roman"/>
          <w:sz w:val="24"/>
          <w:szCs w:val="24"/>
        </w:rPr>
        <w:t>P</w:t>
      </w:r>
      <w:r w:rsidRPr="005F7590">
        <w:rPr>
          <w:rFonts w:ascii="Times New Roman" w:hAnsi="Times New Roman"/>
          <w:sz w:val="24"/>
          <w:szCs w:val="24"/>
          <w:lang w:val="id-ID"/>
        </w:rPr>
        <w:t>erkiraan jumlah ATB yang dihasilkan Indonesia pada tahun 2006 yaitu 1,7 juta ton dan tahun 2009 sebanyak 2,78 juta ton. Belum diperoleh data terkini mengenai ATB yang dihasilkan di Indonesia, namun seiring dengan pesatnya pembangunan PLTU yang berbahan bakar batubara</w:t>
      </w:r>
      <w:r w:rsidRPr="005F7590">
        <w:rPr>
          <w:rFonts w:ascii="Times New Roman" w:hAnsi="Times New Roman"/>
          <w:sz w:val="24"/>
          <w:szCs w:val="24"/>
        </w:rPr>
        <w:t xml:space="preserve">, </w:t>
      </w:r>
      <w:r w:rsidRPr="005F7590">
        <w:rPr>
          <w:rFonts w:ascii="Times New Roman" w:hAnsi="Times New Roman"/>
          <w:sz w:val="24"/>
          <w:szCs w:val="24"/>
          <w:lang w:val="id-ID"/>
        </w:rPr>
        <w:t>maka diperkirakan terjadi peningkatan ATB yang dihasilkan.</w:t>
      </w:r>
    </w:p>
    <w:p w:rsidR="00C833BD" w:rsidRPr="005F7590" w:rsidRDefault="00C833BD" w:rsidP="00DE7895">
      <w:pPr>
        <w:pStyle w:val="Caption"/>
        <w:rPr>
          <w:bCs/>
        </w:rPr>
      </w:pPr>
      <w:r w:rsidRPr="005F7590">
        <w:lastRenderedPageBreak/>
        <w:t xml:space="preserve">Tabel </w:t>
      </w:r>
      <w:fldSimple w:instr=" SEQ Tabel \* ARABIC ">
        <w:r w:rsidR="002E2C65">
          <w:rPr>
            <w:noProof/>
          </w:rPr>
          <w:t>1</w:t>
        </w:r>
      </w:fldSimple>
      <w:r w:rsidRPr="005F7590">
        <w:rPr>
          <w:lang w:val="id-ID"/>
        </w:rPr>
        <w:t>.</w:t>
      </w:r>
      <w:r w:rsidRPr="005F7590">
        <w:t xml:space="preserve"> </w:t>
      </w:r>
      <w:r w:rsidRPr="005F7590">
        <w:rPr>
          <w:bCs/>
        </w:rPr>
        <w:t>Kandungan kimia abu terbang batubara secara umum</w:t>
      </w:r>
    </w:p>
    <w:tbl>
      <w:tblPr>
        <w:tblStyle w:val="Heading3Char"/>
        <w:tblW w:w="0" w:type="auto"/>
        <w:tblLook w:val="04A0"/>
      </w:tblPr>
      <w:tblGrid>
        <w:gridCol w:w="1925"/>
        <w:gridCol w:w="2281"/>
        <w:gridCol w:w="2401"/>
        <w:gridCol w:w="2006"/>
      </w:tblGrid>
      <w:tr w:rsidR="00C833BD" w:rsidRPr="005F7590" w:rsidTr="00200CE7">
        <w:tc>
          <w:tcPr>
            <w:tcW w:w="1925" w:type="dxa"/>
            <w:tcBorders>
              <w:top w:val="single" w:sz="4" w:space="0" w:color="auto"/>
              <w:left w:val="single" w:sz="4" w:space="0" w:color="auto"/>
              <w:bottom w:val="nil"/>
              <w:right w:val="single" w:sz="4" w:space="0" w:color="auto"/>
            </w:tcBorders>
          </w:tcPr>
          <w:p w:rsidR="00C833BD" w:rsidRPr="005F7590" w:rsidRDefault="00C833BD" w:rsidP="00DE7895">
            <w:pPr>
              <w:pStyle w:val="TableParagraph"/>
              <w:rPr>
                <w:rFonts w:ascii="Times New Roman" w:eastAsia="Trebuchet MS" w:hAnsi="Times New Roman"/>
                <w:b/>
                <w:bCs/>
                <w:sz w:val="24"/>
                <w:szCs w:val="24"/>
                <w:lang w:val="id-ID"/>
              </w:rPr>
            </w:pPr>
            <w:r w:rsidRPr="005F7590">
              <w:rPr>
                <w:rFonts w:ascii="Times New Roman" w:eastAsia="Trebuchet MS" w:hAnsi="Times New Roman"/>
                <w:b/>
                <w:bCs/>
                <w:sz w:val="24"/>
                <w:szCs w:val="24"/>
              </w:rPr>
              <w:t>Komponen</w:t>
            </w:r>
            <w:r w:rsidRPr="005F7590">
              <w:rPr>
                <w:rFonts w:ascii="Times New Roman" w:eastAsia="Trebuchet MS" w:hAnsi="Times New Roman"/>
                <w:b/>
                <w:bCs/>
                <w:sz w:val="24"/>
                <w:szCs w:val="24"/>
                <w:lang w:val="id-ID"/>
              </w:rPr>
              <w:t xml:space="preserve"> (%)</w:t>
            </w:r>
          </w:p>
        </w:tc>
        <w:tc>
          <w:tcPr>
            <w:tcW w:w="6688" w:type="dxa"/>
            <w:gridSpan w:val="3"/>
            <w:tcBorders>
              <w:top w:val="single" w:sz="4" w:space="0" w:color="auto"/>
              <w:left w:val="single" w:sz="4" w:space="0" w:color="auto"/>
              <w:bottom w:val="single" w:sz="4" w:space="0" w:color="auto"/>
              <w:right w:val="single" w:sz="4" w:space="0" w:color="auto"/>
            </w:tcBorders>
          </w:tcPr>
          <w:p w:rsidR="00C833BD" w:rsidRPr="005F7590" w:rsidRDefault="00C833BD" w:rsidP="00DE7895">
            <w:pPr>
              <w:pStyle w:val="TableParagraph"/>
              <w:jc w:val="center"/>
              <w:rPr>
                <w:rFonts w:ascii="Times New Roman" w:eastAsia="Trebuchet MS" w:hAnsi="Times New Roman"/>
                <w:sz w:val="24"/>
                <w:szCs w:val="24"/>
                <w:lang w:val="id-ID"/>
              </w:rPr>
            </w:pPr>
            <w:r w:rsidRPr="005F7590">
              <w:rPr>
                <w:rFonts w:ascii="Times New Roman" w:eastAsia="Trebuchet MS" w:hAnsi="Times New Roman"/>
                <w:b/>
                <w:bCs/>
                <w:sz w:val="24"/>
                <w:szCs w:val="24"/>
              </w:rPr>
              <w:t xml:space="preserve">Jenis </w:t>
            </w:r>
            <w:r w:rsidRPr="005F7590">
              <w:rPr>
                <w:rFonts w:ascii="Times New Roman" w:eastAsia="Trebuchet MS" w:hAnsi="Times New Roman"/>
                <w:b/>
                <w:bCs/>
                <w:sz w:val="24"/>
                <w:szCs w:val="24"/>
                <w:lang w:val="id-ID"/>
              </w:rPr>
              <w:t>B</w:t>
            </w:r>
            <w:r w:rsidRPr="005F7590">
              <w:rPr>
                <w:rFonts w:ascii="Times New Roman" w:eastAsia="Trebuchet MS" w:hAnsi="Times New Roman"/>
                <w:b/>
                <w:bCs/>
                <w:sz w:val="24"/>
                <w:szCs w:val="24"/>
              </w:rPr>
              <w:t>atubara</w:t>
            </w:r>
          </w:p>
        </w:tc>
      </w:tr>
      <w:tr w:rsidR="00C833BD" w:rsidRPr="005F7590" w:rsidTr="00200CE7">
        <w:tc>
          <w:tcPr>
            <w:tcW w:w="1925" w:type="dxa"/>
            <w:tcBorders>
              <w:top w:val="nil"/>
              <w:left w:val="single" w:sz="4" w:space="0" w:color="auto"/>
              <w:bottom w:val="single" w:sz="4" w:space="0" w:color="auto"/>
              <w:right w:val="single" w:sz="4" w:space="0" w:color="auto"/>
            </w:tcBorders>
          </w:tcPr>
          <w:p w:rsidR="00C833BD" w:rsidRPr="005F7590" w:rsidRDefault="00C833BD" w:rsidP="00DE7895">
            <w:pPr>
              <w:pStyle w:val="TableParagraph"/>
              <w:rPr>
                <w:rFonts w:ascii="Arial" w:hAnsi="Arial"/>
              </w:rPr>
            </w:pPr>
          </w:p>
        </w:tc>
        <w:tc>
          <w:tcPr>
            <w:tcW w:w="2281" w:type="dxa"/>
            <w:tcBorders>
              <w:top w:val="single" w:sz="4" w:space="0" w:color="auto"/>
              <w:left w:val="single" w:sz="4" w:space="0" w:color="auto"/>
              <w:bottom w:val="single" w:sz="4" w:space="0" w:color="auto"/>
              <w:right w:val="single" w:sz="4" w:space="0" w:color="auto"/>
            </w:tcBorders>
          </w:tcPr>
          <w:p w:rsidR="00C833BD" w:rsidRPr="005F7590" w:rsidRDefault="00C833BD" w:rsidP="00DE7895">
            <w:pPr>
              <w:pStyle w:val="TableParagraph"/>
              <w:jc w:val="center"/>
              <w:rPr>
                <w:rFonts w:ascii="Times New Roman" w:eastAsia="Trebuchet MS" w:hAnsi="Times New Roman"/>
                <w:sz w:val="24"/>
                <w:szCs w:val="24"/>
              </w:rPr>
            </w:pPr>
            <w:r w:rsidRPr="005F7590">
              <w:rPr>
                <w:rFonts w:ascii="Times New Roman" w:eastAsia="Trebuchet MS" w:hAnsi="Times New Roman"/>
                <w:b/>
                <w:bCs/>
                <w:sz w:val="24"/>
                <w:szCs w:val="24"/>
              </w:rPr>
              <w:t>Bituminous</w:t>
            </w:r>
          </w:p>
        </w:tc>
        <w:tc>
          <w:tcPr>
            <w:tcW w:w="2401" w:type="dxa"/>
            <w:tcBorders>
              <w:top w:val="single" w:sz="4" w:space="0" w:color="auto"/>
              <w:left w:val="single" w:sz="4" w:space="0" w:color="auto"/>
              <w:bottom w:val="single" w:sz="4" w:space="0" w:color="auto"/>
              <w:right w:val="single" w:sz="4" w:space="0" w:color="auto"/>
            </w:tcBorders>
          </w:tcPr>
          <w:p w:rsidR="00C833BD" w:rsidRPr="005F7590" w:rsidRDefault="00C833BD" w:rsidP="00DE7895">
            <w:pPr>
              <w:pStyle w:val="TableParagraph"/>
              <w:jc w:val="center"/>
              <w:rPr>
                <w:rFonts w:ascii="Times New Roman" w:eastAsia="Trebuchet MS" w:hAnsi="Times New Roman"/>
                <w:sz w:val="24"/>
                <w:szCs w:val="24"/>
              </w:rPr>
            </w:pPr>
            <w:r w:rsidRPr="005F7590">
              <w:rPr>
                <w:rFonts w:ascii="Times New Roman" w:eastAsia="Trebuchet MS" w:hAnsi="Times New Roman"/>
                <w:b/>
                <w:bCs/>
                <w:sz w:val="24"/>
                <w:szCs w:val="24"/>
              </w:rPr>
              <w:t>Sub Bituminous</w:t>
            </w:r>
          </w:p>
        </w:tc>
        <w:tc>
          <w:tcPr>
            <w:tcW w:w="2006" w:type="dxa"/>
            <w:tcBorders>
              <w:top w:val="single" w:sz="4" w:space="0" w:color="auto"/>
              <w:left w:val="single" w:sz="4" w:space="0" w:color="auto"/>
              <w:bottom w:val="single" w:sz="4" w:space="0" w:color="auto"/>
              <w:right w:val="single" w:sz="4" w:space="0" w:color="auto"/>
            </w:tcBorders>
          </w:tcPr>
          <w:p w:rsidR="00C833BD" w:rsidRPr="005F7590" w:rsidRDefault="00C833BD" w:rsidP="00DE7895">
            <w:pPr>
              <w:pStyle w:val="TableParagraph"/>
              <w:jc w:val="center"/>
              <w:rPr>
                <w:rFonts w:ascii="Times New Roman" w:eastAsia="Trebuchet MS" w:hAnsi="Times New Roman"/>
                <w:sz w:val="24"/>
                <w:szCs w:val="24"/>
              </w:rPr>
            </w:pPr>
            <w:r w:rsidRPr="005F7590">
              <w:rPr>
                <w:rFonts w:ascii="Times New Roman" w:eastAsia="Trebuchet MS" w:hAnsi="Times New Roman"/>
                <w:b/>
                <w:bCs/>
                <w:sz w:val="24"/>
                <w:szCs w:val="24"/>
              </w:rPr>
              <w:t>Lignite</w:t>
            </w:r>
          </w:p>
        </w:tc>
      </w:tr>
      <w:tr w:rsidR="00C833BD" w:rsidRPr="005F7590" w:rsidTr="00200CE7">
        <w:tc>
          <w:tcPr>
            <w:tcW w:w="1925" w:type="dxa"/>
            <w:tcBorders>
              <w:top w:val="single" w:sz="4" w:space="0" w:color="auto"/>
              <w:left w:val="single" w:sz="4" w:space="0" w:color="auto"/>
              <w:bottom w:val="nil"/>
              <w:right w:val="single" w:sz="4" w:space="0" w:color="auto"/>
            </w:tcBorders>
          </w:tcPr>
          <w:p w:rsidR="00C833BD" w:rsidRPr="005F7590" w:rsidRDefault="00C833BD" w:rsidP="00DE7895">
            <w:pPr>
              <w:pStyle w:val="TableParagraph"/>
              <w:rPr>
                <w:rFonts w:ascii="Times New Roman" w:eastAsia="Trebuchet MS" w:hAnsi="Times New Roman"/>
                <w:sz w:val="24"/>
                <w:szCs w:val="24"/>
                <w:lang w:val="id-ID"/>
              </w:rPr>
            </w:pPr>
            <w:r w:rsidRPr="005F7590">
              <w:rPr>
                <w:rFonts w:ascii="Times New Roman" w:eastAsia="Trebuchet MS" w:hAnsi="Times New Roman"/>
                <w:sz w:val="24"/>
                <w:szCs w:val="24"/>
              </w:rPr>
              <w:t>SiO</w:t>
            </w:r>
            <w:r w:rsidRPr="005F7590">
              <w:rPr>
                <w:rFonts w:ascii="Times New Roman" w:eastAsia="Trebuchet MS" w:hAnsi="Times New Roman"/>
                <w:position w:val="-2"/>
                <w:sz w:val="24"/>
                <w:szCs w:val="24"/>
                <w:vertAlign w:val="subscript"/>
              </w:rPr>
              <w:t>2</w:t>
            </w:r>
          </w:p>
        </w:tc>
        <w:tc>
          <w:tcPr>
            <w:tcW w:w="2281" w:type="dxa"/>
            <w:tcBorders>
              <w:top w:val="single" w:sz="4" w:space="0" w:color="auto"/>
              <w:left w:val="single" w:sz="4" w:space="0" w:color="auto"/>
              <w:bottom w:val="nil"/>
              <w:right w:val="single" w:sz="4" w:space="0" w:color="auto"/>
            </w:tcBorders>
          </w:tcPr>
          <w:p w:rsidR="00C833BD" w:rsidRPr="005F7590" w:rsidRDefault="00C833BD" w:rsidP="00DE7895">
            <w:pPr>
              <w:pStyle w:val="TableParagraph"/>
              <w:ind w:right="284"/>
              <w:jc w:val="right"/>
              <w:rPr>
                <w:rFonts w:ascii="Times New Roman" w:eastAsia="Trebuchet MS" w:hAnsi="Times New Roman"/>
                <w:sz w:val="24"/>
                <w:szCs w:val="24"/>
              </w:rPr>
            </w:pPr>
            <w:r w:rsidRPr="005F7590">
              <w:rPr>
                <w:rFonts w:ascii="Times New Roman" w:eastAsia="Trebuchet MS" w:hAnsi="Times New Roman"/>
                <w:sz w:val="24"/>
                <w:szCs w:val="24"/>
              </w:rPr>
              <w:t>20-60</w:t>
            </w:r>
          </w:p>
        </w:tc>
        <w:tc>
          <w:tcPr>
            <w:tcW w:w="2401" w:type="dxa"/>
            <w:tcBorders>
              <w:top w:val="single" w:sz="4" w:space="0" w:color="auto"/>
              <w:left w:val="single" w:sz="4" w:space="0" w:color="auto"/>
              <w:bottom w:val="nil"/>
              <w:right w:val="single" w:sz="4" w:space="0" w:color="auto"/>
            </w:tcBorders>
          </w:tcPr>
          <w:p w:rsidR="00C833BD" w:rsidRPr="005F7590" w:rsidRDefault="00C833BD" w:rsidP="00DE7895">
            <w:pPr>
              <w:pStyle w:val="TableParagraph"/>
              <w:ind w:right="284"/>
              <w:jc w:val="right"/>
              <w:rPr>
                <w:rFonts w:ascii="Times New Roman" w:eastAsia="Trebuchet MS" w:hAnsi="Times New Roman"/>
                <w:sz w:val="24"/>
                <w:szCs w:val="24"/>
              </w:rPr>
            </w:pPr>
            <w:r w:rsidRPr="005F7590">
              <w:rPr>
                <w:rFonts w:ascii="Times New Roman" w:eastAsia="Trebuchet MS" w:hAnsi="Times New Roman"/>
                <w:sz w:val="24"/>
                <w:szCs w:val="24"/>
              </w:rPr>
              <w:t>40-60</w:t>
            </w:r>
          </w:p>
        </w:tc>
        <w:tc>
          <w:tcPr>
            <w:tcW w:w="2006" w:type="dxa"/>
            <w:tcBorders>
              <w:top w:val="single" w:sz="4" w:space="0" w:color="auto"/>
              <w:left w:val="single" w:sz="4" w:space="0" w:color="auto"/>
              <w:bottom w:val="nil"/>
              <w:right w:val="single" w:sz="4" w:space="0" w:color="auto"/>
            </w:tcBorders>
          </w:tcPr>
          <w:p w:rsidR="00C833BD" w:rsidRPr="005F7590" w:rsidRDefault="00C833BD" w:rsidP="00DE7895">
            <w:pPr>
              <w:pStyle w:val="TableParagraph"/>
              <w:ind w:right="284"/>
              <w:jc w:val="right"/>
              <w:rPr>
                <w:rFonts w:ascii="Times New Roman" w:eastAsia="Trebuchet MS" w:hAnsi="Times New Roman"/>
                <w:sz w:val="24"/>
                <w:szCs w:val="24"/>
              </w:rPr>
            </w:pPr>
            <w:r w:rsidRPr="005F7590">
              <w:rPr>
                <w:rFonts w:ascii="Times New Roman" w:eastAsia="Trebuchet MS" w:hAnsi="Times New Roman"/>
                <w:sz w:val="24"/>
                <w:szCs w:val="24"/>
              </w:rPr>
              <w:t>15-45</w:t>
            </w:r>
          </w:p>
        </w:tc>
      </w:tr>
      <w:tr w:rsidR="00C833BD" w:rsidRPr="005F7590" w:rsidTr="00200CE7">
        <w:tc>
          <w:tcPr>
            <w:tcW w:w="1925" w:type="dxa"/>
            <w:tcBorders>
              <w:top w:val="nil"/>
              <w:left w:val="single" w:sz="4" w:space="0" w:color="auto"/>
              <w:bottom w:val="nil"/>
              <w:right w:val="single" w:sz="4" w:space="0" w:color="auto"/>
            </w:tcBorders>
          </w:tcPr>
          <w:p w:rsidR="00C833BD" w:rsidRPr="005F7590" w:rsidRDefault="00C833BD" w:rsidP="00DE7895">
            <w:pPr>
              <w:pStyle w:val="TableParagraph"/>
              <w:rPr>
                <w:rFonts w:ascii="Times New Roman" w:eastAsia="Trebuchet MS" w:hAnsi="Times New Roman"/>
                <w:sz w:val="24"/>
                <w:szCs w:val="24"/>
                <w:lang w:val="id-ID"/>
              </w:rPr>
            </w:pPr>
            <w:r w:rsidRPr="005F7590">
              <w:rPr>
                <w:rFonts w:ascii="Times New Roman" w:eastAsia="Trebuchet MS" w:hAnsi="Times New Roman"/>
                <w:sz w:val="24"/>
                <w:szCs w:val="24"/>
              </w:rPr>
              <w:t>Al</w:t>
            </w:r>
            <w:r w:rsidRPr="005F7590">
              <w:rPr>
                <w:rFonts w:ascii="Times New Roman" w:eastAsia="Trebuchet MS" w:hAnsi="Times New Roman"/>
                <w:position w:val="-2"/>
                <w:sz w:val="24"/>
                <w:szCs w:val="24"/>
                <w:vertAlign w:val="subscript"/>
              </w:rPr>
              <w:t>2</w:t>
            </w:r>
            <w:r w:rsidRPr="005F7590">
              <w:rPr>
                <w:rFonts w:ascii="Times New Roman" w:eastAsia="Trebuchet MS" w:hAnsi="Times New Roman"/>
                <w:sz w:val="24"/>
                <w:szCs w:val="24"/>
              </w:rPr>
              <w:t>O</w:t>
            </w:r>
            <w:r w:rsidRPr="005F7590">
              <w:rPr>
                <w:rFonts w:ascii="Times New Roman" w:eastAsia="Trebuchet MS" w:hAnsi="Times New Roman"/>
                <w:position w:val="-2"/>
                <w:sz w:val="24"/>
                <w:szCs w:val="24"/>
                <w:vertAlign w:val="subscript"/>
              </w:rPr>
              <w:t>3</w:t>
            </w:r>
            <w:r w:rsidRPr="005F7590">
              <w:rPr>
                <w:rFonts w:ascii="Times New Roman" w:eastAsia="Trebuchet MS" w:hAnsi="Times New Roman"/>
                <w:position w:val="-2"/>
                <w:sz w:val="24"/>
                <w:szCs w:val="24"/>
              </w:rPr>
              <w:t xml:space="preserve"> </w:t>
            </w:r>
          </w:p>
        </w:tc>
        <w:tc>
          <w:tcPr>
            <w:tcW w:w="2281" w:type="dxa"/>
            <w:tcBorders>
              <w:top w:val="nil"/>
              <w:left w:val="single" w:sz="4" w:space="0" w:color="auto"/>
              <w:bottom w:val="nil"/>
              <w:right w:val="single" w:sz="4" w:space="0" w:color="auto"/>
            </w:tcBorders>
          </w:tcPr>
          <w:p w:rsidR="00C833BD" w:rsidRPr="005F7590" w:rsidRDefault="00C833BD" w:rsidP="00DE7895">
            <w:pPr>
              <w:pStyle w:val="TableParagraph"/>
              <w:ind w:right="284"/>
              <w:jc w:val="right"/>
              <w:rPr>
                <w:rFonts w:ascii="Times New Roman" w:eastAsia="Trebuchet MS" w:hAnsi="Times New Roman"/>
                <w:sz w:val="24"/>
                <w:szCs w:val="24"/>
              </w:rPr>
            </w:pPr>
            <w:r w:rsidRPr="005F7590">
              <w:rPr>
                <w:rFonts w:ascii="Times New Roman" w:eastAsia="Trebuchet MS" w:hAnsi="Times New Roman"/>
                <w:sz w:val="24"/>
                <w:szCs w:val="24"/>
              </w:rPr>
              <w:t>5-35</w:t>
            </w:r>
          </w:p>
        </w:tc>
        <w:tc>
          <w:tcPr>
            <w:tcW w:w="2401" w:type="dxa"/>
            <w:tcBorders>
              <w:top w:val="nil"/>
              <w:left w:val="single" w:sz="4" w:space="0" w:color="auto"/>
              <w:bottom w:val="nil"/>
              <w:right w:val="single" w:sz="4" w:space="0" w:color="auto"/>
            </w:tcBorders>
          </w:tcPr>
          <w:p w:rsidR="00C833BD" w:rsidRPr="005F7590" w:rsidRDefault="00C833BD" w:rsidP="00DE7895">
            <w:pPr>
              <w:pStyle w:val="TableParagraph"/>
              <w:ind w:right="284"/>
              <w:jc w:val="right"/>
              <w:rPr>
                <w:rFonts w:ascii="Times New Roman" w:eastAsia="Trebuchet MS" w:hAnsi="Times New Roman"/>
                <w:sz w:val="24"/>
                <w:szCs w:val="24"/>
              </w:rPr>
            </w:pPr>
            <w:r w:rsidRPr="005F7590">
              <w:rPr>
                <w:rFonts w:ascii="Times New Roman" w:eastAsia="Trebuchet MS" w:hAnsi="Times New Roman"/>
                <w:sz w:val="24"/>
                <w:szCs w:val="24"/>
              </w:rPr>
              <w:t>20-30</w:t>
            </w:r>
          </w:p>
        </w:tc>
        <w:tc>
          <w:tcPr>
            <w:tcW w:w="2006" w:type="dxa"/>
            <w:tcBorders>
              <w:top w:val="nil"/>
              <w:left w:val="single" w:sz="4" w:space="0" w:color="auto"/>
              <w:bottom w:val="nil"/>
              <w:right w:val="single" w:sz="4" w:space="0" w:color="auto"/>
            </w:tcBorders>
          </w:tcPr>
          <w:p w:rsidR="00C833BD" w:rsidRPr="005F7590" w:rsidRDefault="00C833BD" w:rsidP="00DE7895">
            <w:pPr>
              <w:pStyle w:val="TableParagraph"/>
              <w:ind w:right="284"/>
              <w:jc w:val="right"/>
              <w:rPr>
                <w:rFonts w:ascii="Times New Roman" w:eastAsia="Trebuchet MS" w:hAnsi="Times New Roman"/>
                <w:sz w:val="24"/>
                <w:szCs w:val="24"/>
              </w:rPr>
            </w:pPr>
            <w:r w:rsidRPr="005F7590">
              <w:rPr>
                <w:rFonts w:ascii="Times New Roman" w:eastAsia="Trebuchet MS" w:hAnsi="Times New Roman"/>
                <w:sz w:val="24"/>
                <w:szCs w:val="24"/>
              </w:rPr>
              <w:t>20-25</w:t>
            </w:r>
          </w:p>
        </w:tc>
      </w:tr>
      <w:tr w:rsidR="00C833BD" w:rsidRPr="005F7590" w:rsidTr="00200CE7">
        <w:tc>
          <w:tcPr>
            <w:tcW w:w="1925" w:type="dxa"/>
            <w:tcBorders>
              <w:top w:val="nil"/>
              <w:left w:val="single" w:sz="4" w:space="0" w:color="auto"/>
              <w:bottom w:val="nil"/>
              <w:right w:val="single" w:sz="4" w:space="0" w:color="auto"/>
            </w:tcBorders>
          </w:tcPr>
          <w:p w:rsidR="00C833BD" w:rsidRPr="005F7590" w:rsidRDefault="00C833BD" w:rsidP="00DE7895">
            <w:pPr>
              <w:pStyle w:val="TableParagraph"/>
              <w:rPr>
                <w:rFonts w:ascii="Times New Roman" w:eastAsia="Trebuchet MS" w:hAnsi="Times New Roman"/>
                <w:sz w:val="24"/>
                <w:szCs w:val="24"/>
                <w:lang w:val="id-ID"/>
              </w:rPr>
            </w:pPr>
            <w:r w:rsidRPr="005F7590">
              <w:rPr>
                <w:rFonts w:ascii="Times New Roman" w:eastAsia="Trebuchet MS" w:hAnsi="Times New Roman"/>
                <w:sz w:val="24"/>
                <w:szCs w:val="24"/>
              </w:rPr>
              <w:t>Fe</w:t>
            </w:r>
            <w:r w:rsidRPr="005F7590">
              <w:rPr>
                <w:rFonts w:ascii="Times New Roman" w:eastAsia="Trebuchet MS" w:hAnsi="Times New Roman"/>
                <w:position w:val="-2"/>
                <w:sz w:val="24"/>
                <w:szCs w:val="24"/>
                <w:vertAlign w:val="subscript"/>
              </w:rPr>
              <w:t>2</w:t>
            </w:r>
            <w:r w:rsidRPr="005F7590">
              <w:rPr>
                <w:rFonts w:ascii="Times New Roman" w:eastAsia="Trebuchet MS" w:hAnsi="Times New Roman"/>
                <w:sz w:val="24"/>
                <w:szCs w:val="24"/>
              </w:rPr>
              <w:t>O</w:t>
            </w:r>
            <w:r w:rsidRPr="005F7590">
              <w:rPr>
                <w:rFonts w:ascii="Times New Roman" w:eastAsia="Trebuchet MS" w:hAnsi="Times New Roman"/>
                <w:position w:val="-2"/>
                <w:sz w:val="24"/>
                <w:szCs w:val="24"/>
                <w:vertAlign w:val="subscript"/>
              </w:rPr>
              <w:t xml:space="preserve">3 </w:t>
            </w:r>
          </w:p>
        </w:tc>
        <w:tc>
          <w:tcPr>
            <w:tcW w:w="2281" w:type="dxa"/>
            <w:tcBorders>
              <w:top w:val="nil"/>
              <w:left w:val="single" w:sz="4" w:space="0" w:color="auto"/>
              <w:bottom w:val="nil"/>
              <w:right w:val="single" w:sz="4" w:space="0" w:color="auto"/>
            </w:tcBorders>
          </w:tcPr>
          <w:p w:rsidR="00C833BD" w:rsidRPr="005F7590" w:rsidRDefault="00C833BD" w:rsidP="00DE7895">
            <w:pPr>
              <w:pStyle w:val="TableParagraph"/>
              <w:ind w:right="284"/>
              <w:jc w:val="right"/>
              <w:rPr>
                <w:rFonts w:ascii="Times New Roman" w:eastAsia="Trebuchet MS" w:hAnsi="Times New Roman"/>
                <w:sz w:val="24"/>
                <w:szCs w:val="24"/>
              </w:rPr>
            </w:pPr>
            <w:r w:rsidRPr="005F7590">
              <w:rPr>
                <w:rFonts w:ascii="Times New Roman" w:eastAsia="Trebuchet MS" w:hAnsi="Times New Roman"/>
                <w:sz w:val="24"/>
                <w:szCs w:val="24"/>
              </w:rPr>
              <w:t>10-40</w:t>
            </w:r>
          </w:p>
        </w:tc>
        <w:tc>
          <w:tcPr>
            <w:tcW w:w="2401" w:type="dxa"/>
            <w:tcBorders>
              <w:top w:val="nil"/>
              <w:left w:val="single" w:sz="4" w:space="0" w:color="auto"/>
              <w:bottom w:val="nil"/>
              <w:right w:val="single" w:sz="4" w:space="0" w:color="auto"/>
            </w:tcBorders>
          </w:tcPr>
          <w:p w:rsidR="00C833BD" w:rsidRPr="005F7590" w:rsidRDefault="00C833BD" w:rsidP="00DE7895">
            <w:pPr>
              <w:pStyle w:val="TableParagraph"/>
              <w:ind w:right="284"/>
              <w:jc w:val="right"/>
              <w:rPr>
                <w:rFonts w:ascii="Times New Roman" w:eastAsia="Trebuchet MS" w:hAnsi="Times New Roman"/>
                <w:sz w:val="24"/>
                <w:szCs w:val="24"/>
              </w:rPr>
            </w:pPr>
            <w:r w:rsidRPr="005F7590">
              <w:rPr>
                <w:rFonts w:ascii="Times New Roman" w:eastAsia="Trebuchet MS" w:hAnsi="Times New Roman"/>
                <w:sz w:val="24"/>
                <w:szCs w:val="24"/>
              </w:rPr>
              <w:t>4-10</w:t>
            </w:r>
          </w:p>
        </w:tc>
        <w:tc>
          <w:tcPr>
            <w:tcW w:w="2006" w:type="dxa"/>
            <w:tcBorders>
              <w:top w:val="nil"/>
              <w:left w:val="single" w:sz="4" w:space="0" w:color="auto"/>
              <w:bottom w:val="nil"/>
              <w:right w:val="single" w:sz="4" w:space="0" w:color="auto"/>
            </w:tcBorders>
          </w:tcPr>
          <w:p w:rsidR="00C833BD" w:rsidRPr="005F7590" w:rsidRDefault="00C833BD" w:rsidP="00DE7895">
            <w:pPr>
              <w:pStyle w:val="TableParagraph"/>
              <w:ind w:right="284"/>
              <w:jc w:val="right"/>
              <w:rPr>
                <w:rFonts w:ascii="Times New Roman" w:eastAsia="Trebuchet MS" w:hAnsi="Times New Roman"/>
                <w:sz w:val="24"/>
                <w:szCs w:val="24"/>
              </w:rPr>
            </w:pPr>
            <w:r w:rsidRPr="005F7590">
              <w:rPr>
                <w:rFonts w:ascii="Times New Roman" w:eastAsia="Trebuchet MS" w:hAnsi="Times New Roman"/>
                <w:sz w:val="24"/>
                <w:szCs w:val="24"/>
              </w:rPr>
              <w:t>4-15</w:t>
            </w:r>
          </w:p>
        </w:tc>
      </w:tr>
      <w:tr w:rsidR="00C833BD" w:rsidRPr="005F7590" w:rsidTr="00200CE7">
        <w:tc>
          <w:tcPr>
            <w:tcW w:w="1925" w:type="dxa"/>
            <w:tcBorders>
              <w:top w:val="nil"/>
              <w:left w:val="single" w:sz="4" w:space="0" w:color="auto"/>
              <w:bottom w:val="nil"/>
              <w:right w:val="single" w:sz="4" w:space="0" w:color="auto"/>
            </w:tcBorders>
          </w:tcPr>
          <w:p w:rsidR="00C833BD" w:rsidRPr="005F7590" w:rsidRDefault="00C833BD" w:rsidP="00DE7895">
            <w:pPr>
              <w:pStyle w:val="TableParagraph"/>
              <w:rPr>
                <w:rFonts w:ascii="Times New Roman" w:eastAsia="Trebuchet MS" w:hAnsi="Times New Roman"/>
                <w:sz w:val="24"/>
                <w:szCs w:val="24"/>
                <w:lang w:val="id-ID"/>
              </w:rPr>
            </w:pPr>
            <w:r w:rsidRPr="005F7590">
              <w:rPr>
                <w:rFonts w:ascii="Times New Roman" w:eastAsia="Trebuchet MS" w:hAnsi="Times New Roman"/>
                <w:sz w:val="24"/>
                <w:szCs w:val="24"/>
              </w:rPr>
              <w:t xml:space="preserve">CaO </w:t>
            </w:r>
          </w:p>
        </w:tc>
        <w:tc>
          <w:tcPr>
            <w:tcW w:w="2281" w:type="dxa"/>
            <w:tcBorders>
              <w:top w:val="nil"/>
              <w:left w:val="single" w:sz="4" w:space="0" w:color="auto"/>
              <w:bottom w:val="nil"/>
              <w:right w:val="single" w:sz="4" w:space="0" w:color="auto"/>
            </w:tcBorders>
          </w:tcPr>
          <w:p w:rsidR="00C833BD" w:rsidRPr="005F7590" w:rsidRDefault="00C833BD" w:rsidP="00DE7895">
            <w:pPr>
              <w:pStyle w:val="TableParagraph"/>
              <w:ind w:right="284"/>
              <w:jc w:val="right"/>
              <w:rPr>
                <w:rFonts w:ascii="Times New Roman" w:eastAsia="Trebuchet MS" w:hAnsi="Times New Roman"/>
                <w:sz w:val="24"/>
                <w:szCs w:val="24"/>
              </w:rPr>
            </w:pPr>
            <w:r w:rsidRPr="005F7590">
              <w:rPr>
                <w:rFonts w:ascii="Times New Roman" w:eastAsia="Trebuchet MS" w:hAnsi="Times New Roman"/>
                <w:sz w:val="24"/>
                <w:szCs w:val="24"/>
              </w:rPr>
              <w:t>1-12</w:t>
            </w:r>
          </w:p>
        </w:tc>
        <w:tc>
          <w:tcPr>
            <w:tcW w:w="2401" w:type="dxa"/>
            <w:tcBorders>
              <w:top w:val="nil"/>
              <w:left w:val="single" w:sz="4" w:space="0" w:color="auto"/>
              <w:bottom w:val="nil"/>
              <w:right w:val="single" w:sz="4" w:space="0" w:color="auto"/>
            </w:tcBorders>
          </w:tcPr>
          <w:p w:rsidR="00C833BD" w:rsidRPr="005F7590" w:rsidRDefault="00C833BD" w:rsidP="00DE7895">
            <w:pPr>
              <w:pStyle w:val="TableParagraph"/>
              <w:ind w:right="284"/>
              <w:jc w:val="right"/>
              <w:rPr>
                <w:rFonts w:ascii="Times New Roman" w:eastAsia="Trebuchet MS" w:hAnsi="Times New Roman"/>
                <w:sz w:val="24"/>
                <w:szCs w:val="24"/>
              </w:rPr>
            </w:pPr>
            <w:r w:rsidRPr="005F7590">
              <w:rPr>
                <w:rFonts w:ascii="Times New Roman" w:eastAsia="Trebuchet MS" w:hAnsi="Times New Roman"/>
                <w:sz w:val="24"/>
                <w:szCs w:val="24"/>
              </w:rPr>
              <w:t>5-30</w:t>
            </w:r>
          </w:p>
        </w:tc>
        <w:tc>
          <w:tcPr>
            <w:tcW w:w="2006" w:type="dxa"/>
            <w:tcBorders>
              <w:top w:val="nil"/>
              <w:left w:val="single" w:sz="4" w:space="0" w:color="auto"/>
              <w:bottom w:val="nil"/>
              <w:right w:val="single" w:sz="4" w:space="0" w:color="auto"/>
            </w:tcBorders>
          </w:tcPr>
          <w:p w:rsidR="00C833BD" w:rsidRPr="005F7590" w:rsidRDefault="00C833BD" w:rsidP="00DE7895">
            <w:pPr>
              <w:pStyle w:val="TableParagraph"/>
              <w:ind w:right="284"/>
              <w:jc w:val="right"/>
              <w:rPr>
                <w:rFonts w:ascii="Times New Roman" w:eastAsia="Trebuchet MS" w:hAnsi="Times New Roman"/>
                <w:sz w:val="24"/>
                <w:szCs w:val="24"/>
              </w:rPr>
            </w:pPr>
            <w:r w:rsidRPr="005F7590">
              <w:rPr>
                <w:rFonts w:ascii="Times New Roman" w:eastAsia="Trebuchet MS" w:hAnsi="Times New Roman"/>
                <w:sz w:val="24"/>
                <w:szCs w:val="24"/>
              </w:rPr>
              <w:t>15-40</w:t>
            </w:r>
          </w:p>
        </w:tc>
      </w:tr>
      <w:tr w:rsidR="00C833BD" w:rsidRPr="005F7590" w:rsidTr="00200CE7">
        <w:tc>
          <w:tcPr>
            <w:tcW w:w="1925" w:type="dxa"/>
            <w:tcBorders>
              <w:top w:val="nil"/>
              <w:left w:val="single" w:sz="4" w:space="0" w:color="auto"/>
              <w:bottom w:val="nil"/>
              <w:right w:val="single" w:sz="4" w:space="0" w:color="auto"/>
            </w:tcBorders>
          </w:tcPr>
          <w:p w:rsidR="00C833BD" w:rsidRPr="005F7590" w:rsidRDefault="00C833BD" w:rsidP="00DE7895">
            <w:pPr>
              <w:pStyle w:val="TableParagraph"/>
              <w:rPr>
                <w:rFonts w:ascii="Times New Roman" w:eastAsia="Trebuchet MS" w:hAnsi="Times New Roman"/>
                <w:sz w:val="24"/>
                <w:szCs w:val="24"/>
                <w:lang w:val="id-ID"/>
              </w:rPr>
            </w:pPr>
            <w:r w:rsidRPr="005F7590">
              <w:rPr>
                <w:rFonts w:ascii="Times New Roman" w:eastAsia="Trebuchet MS" w:hAnsi="Times New Roman"/>
                <w:sz w:val="24"/>
                <w:szCs w:val="24"/>
              </w:rPr>
              <w:t xml:space="preserve">MgO </w:t>
            </w:r>
          </w:p>
        </w:tc>
        <w:tc>
          <w:tcPr>
            <w:tcW w:w="2281" w:type="dxa"/>
            <w:tcBorders>
              <w:top w:val="nil"/>
              <w:left w:val="single" w:sz="4" w:space="0" w:color="auto"/>
              <w:bottom w:val="nil"/>
              <w:right w:val="single" w:sz="4" w:space="0" w:color="auto"/>
            </w:tcBorders>
          </w:tcPr>
          <w:p w:rsidR="00C833BD" w:rsidRPr="005F7590" w:rsidRDefault="00C833BD" w:rsidP="00DE7895">
            <w:pPr>
              <w:pStyle w:val="TableParagraph"/>
              <w:ind w:right="284"/>
              <w:jc w:val="right"/>
              <w:rPr>
                <w:rFonts w:ascii="Times New Roman" w:eastAsia="Trebuchet MS" w:hAnsi="Times New Roman"/>
                <w:sz w:val="24"/>
                <w:szCs w:val="24"/>
              </w:rPr>
            </w:pPr>
            <w:r w:rsidRPr="005F7590">
              <w:rPr>
                <w:rFonts w:ascii="Times New Roman" w:eastAsia="Trebuchet MS" w:hAnsi="Times New Roman"/>
                <w:sz w:val="24"/>
                <w:szCs w:val="24"/>
              </w:rPr>
              <w:t>0-5</w:t>
            </w:r>
          </w:p>
        </w:tc>
        <w:tc>
          <w:tcPr>
            <w:tcW w:w="2401" w:type="dxa"/>
            <w:tcBorders>
              <w:top w:val="nil"/>
              <w:left w:val="single" w:sz="4" w:space="0" w:color="auto"/>
              <w:bottom w:val="nil"/>
              <w:right w:val="single" w:sz="4" w:space="0" w:color="auto"/>
            </w:tcBorders>
          </w:tcPr>
          <w:p w:rsidR="00C833BD" w:rsidRPr="005F7590" w:rsidRDefault="00C833BD" w:rsidP="00DE7895">
            <w:pPr>
              <w:pStyle w:val="TableParagraph"/>
              <w:ind w:right="284"/>
              <w:jc w:val="right"/>
              <w:rPr>
                <w:rFonts w:ascii="Times New Roman" w:eastAsia="Trebuchet MS" w:hAnsi="Times New Roman"/>
                <w:sz w:val="24"/>
                <w:szCs w:val="24"/>
              </w:rPr>
            </w:pPr>
            <w:r w:rsidRPr="005F7590">
              <w:rPr>
                <w:rFonts w:ascii="Times New Roman" w:eastAsia="Trebuchet MS" w:hAnsi="Times New Roman"/>
                <w:sz w:val="24"/>
                <w:szCs w:val="24"/>
              </w:rPr>
              <w:t>1-6</w:t>
            </w:r>
          </w:p>
        </w:tc>
        <w:tc>
          <w:tcPr>
            <w:tcW w:w="2006" w:type="dxa"/>
            <w:tcBorders>
              <w:top w:val="nil"/>
              <w:left w:val="single" w:sz="4" w:space="0" w:color="auto"/>
              <w:bottom w:val="nil"/>
              <w:right w:val="single" w:sz="4" w:space="0" w:color="auto"/>
            </w:tcBorders>
          </w:tcPr>
          <w:p w:rsidR="00C833BD" w:rsidRPr="005F7590" w:rsidRDefault="00C833BD" w:rsidP="00DE7895">
            <w:pPr>
              <w:pStyle w:val="TableParagraph"/>
              <w:ind w:right="284"/>
              <w:jc w:val="right"/>
              <w:rPr>
                <w:rFonts w:ascii="Times New Roman" w:eastAsia="Trebuchet MS" w:hAnsi="Times New Roman"/>
                <w:sz w:val="24"/>
                <w:szCs w:val="24"/>
              </w:rPr>
            </w:pPr>
            <w:r w:rsidRPr="005F7590">
              <w:rPr>
                <w:rFonts w:ascii="Times New Roman" w:eastAsia="Trebuchet MS" w:hAnsi="Times New Roman"/>
                <w:sz w:val="24"/>
                <w:szCs w:val="24"/>
              </w:rPr>
              <w:t>3-10</w:t>
            </w:r>
          </w:p>
        </w:tc>
      </w:tr>
      <w:tr w:rsidR="00C833BD" w:rsidRPr="005F7590" w:rsidTr="00200CE7">
        <w:tc>
          <w:tcPr>
            <w:tcW w:w="1925" w:type="dxa"/>
            <w:tcBorders>
              <w:top w:val="nil"/>
              <w:left w:val="single" w:sz="4" w:space="0" w:color="auto"/>
              <w:bottom w:val="nil"/>
              <w:right w:val="single" w:sz="4" w:space="0" w:color="auto"/>
            </w:tcBorders>
          </w:tcPr>
          <w:p w:rsidR="00C833BD" w:rsidRPr="005F7590" w:rsidRDefault="00C833BD" w:rsidP="00DE7895">
            <w:pPr>
              <w:pStyle w:val="TableParagraph"/>
              <w:rPr>
                <w:rFonts w:ascii="Times New Roman" w:eastAsia="Trebuchet MS" w:hAnsi="Times New Roman"/>
                <w:sz w:val="24"/>
                <w:szCs w:val="24"/>
                <w:lang w:val="id-ID"/>
              </w:rPr>
            </w:pPr>
            <w:r w:rsidRPr="005F7590">
              <w:rPr>
                <w:rFonts w:ascii="Times New Roman" w:eastAsia="Trebuchet MS" w:hAnsi="Times New Roman"/>
                <w:sz w:val="24"/>
                <w:szCs w:val="24"/>
              </w:rPr>
              <w:t>SO</w:t>
            </w:r>
            <w:r w:rsidRPr="005F7590">
              <w:rPr>
                <w:rFonts w:ascii="Times New Roman" w:eastAsia="Trebuchet MS" w:hAnsi="Times New Roman"/>
                <w:position w:val="-2"/>
                <w:sz w:val="24"/>
                <w:szCs w:val="24"/>
                <w:vertAlign w:val="subscript"/>
              </w:rPr>
              <w:t xml:space="preserve">3 </w:t>
            </w:r>
          </w:p>
        </w:tc>
        <w:tc>
          <w:tcPr>
            <w:tcW w:w="2281" w:type="dxa"/>
            <w:tcBorders>
              <w:top w:val="nil"/>
              <w:left w:val="single" w:sz="4" w:space="0" w:color="auto"/>
              <w:bottom w:val="nil"/>
              <w:right w:val="single" w:sz="4" w:space="0" w:color="auto"/>
            </w:tcBorders>
          </w:tcPr>
          <w:p w:rsidR="00C833BD" w:rsidRPr="005F7590" w:rsidRDefault="00C833BD" w:rsidP="00DE7895">
            <w:pPr>
              <w:pStyle w:val="TableParagraph"/>
              <w:ind w:right="284"/>
              <w:jc w:val="right"/>
              <w:rPr>
                <w:rFonts w:ascii="Times New Roman" w:eastAsia="Trebuchet MS" w:hAnsi="Times New Roman"/>
                <w:sz w:val="24"/>
                <w:szCs w:val="24"/>
              </w:rPr>
            </w:pPr>
            <w:r w:rsidRPr="005F7590">
              <w:rPr>
                <w:rFonts w:ascii="Times New Roman" w:eastAsia="Trebuchet MS" w:hAnsi="Times New Roman"/>
                <w:sz w:val="24"/>
                <w:szCs w:val="24"/>
              </w:rPr>
              <w:t>0-4</w:t>
            </w:r>
          </w:p>
        </w:tc>
        <w:tc>
          <w:tcPr>
            <w:tcW w:w="2401" w:type="dxa"/>
            <w:tcBorders>
              <w:top w:val="nil"/>
              <w:left w:val="single" w:sz="4" w:space="0" w:color="auto"/>
              <w:bottom w:val="nil"/>
              <w:right w:val="single" w:sz="4" w:space="0" w:color="auto"/>
            </w:tcBorders>
          </w:tcPr>
          <w:p w:rsidR="00C833BD" w:rsidRPr="005F7590" w:rsidRDefault="00C833BD" w:rsidP="00DE7895">
            <w:pPr>
              <w:pStyle w:val="TableParagraph"/>
              <w:ind w:right="284"/>
              <w:jc w:val="right"/>
              <w:rPr>
                <w:rFonts w:ascii="Times New Roman" w:eastAsia="Trebuchet MS" w:hAnsi="Times New Roman"/>
                <w:sz w:val="24"/>
                <w:szCs w:val="24"/>
              </w:rPr>
            </w:pPr>
            <w:r w:rsidRPr="005F7590">
              <w:rPr>
                <w:rFonts w:ascii="Times New Roman" w:eastAsia="Trebuchet MS" w:hAnsi="Times New Roman"/>
                <w:sz w:val="24"/>
                <w:szCs w:val="24"/>
              </w:rPr>
              <w:t>0-2</w:t>
            </w:r>
          </w:p>
        </w:tc>
        <w:tc>
          <w:tcPr>
            <w:tcW w:w="2006" w:type="dxa"/>
            <w:tcBorders>
              <w:top w:val="nil"/>
              <w:left w:val="single" w:sz="4" w:space="0" w:color="auto"/>
              <w:bottom w:val="nil"/>
              <w:right w:val="single" w:sz="4" w:space="0" w:color="auto"/>
            </w:tcBorders>
          </w:tcPr>
          <w:p w:rsidR="00C833BD" w:rsidRPr="005F7590" w:rsidRDefault="00C833BD" w:rsidP="00DE7895">
            <w:pPr>
              <w:pStyle w:val="TableParagraph"/>
              <w:ind w:right="284"/>
              <w:jc w:val="right"/>
              <w:rPr>
                <w:rFonts w:ascii="Times New Roman" w:eastAsia="Trebuchet MS" w:hAnsi="Times New Roman"/>
                <w:sz w:val="24"/>
                <w:szCs w:val="24"/>
              </w:rPr>
            </w:pPr>
            <w:r w:rsidRPr="005F7590">
              <w:rPr>
                <w:rFonts w:ascii="Times New Roman" w:eastAsia="Trebuchet MS" w:hAnsi="Times New Roman"/>
                <w:sz w:val="24"/>
                <w:szCs w:val="24"/>
              </w:rPr>
              <w:t>0-10</w:t>
            </w:r>
          </w:p>
        </w:tc>
      </w:tr>
      <w:tr w:rsidR="00C833BD" w:rsidRPr="005F7590" w:rsidTr="00200CE7">
        <w:tc>
          <w:tcPr>
            <w:tcW w:w="1925" w:type="dxa"/>
            <w:tcBorders>
              <w:top w:val="nil"/>
              <w:left w:val="single" w:sz="4" w:space="0" w:color="auto"/>
              <w:bottom w:val="nil"/>
              <w:right w:val="single" w:sz="4" w:space="0" w:color="auto"/>
            </w:tcBorders>
          </w:tcPr>
          <w:p w:rsidR="00C833BD" w:rsidRPr="005F7590" w:rsidRDefault="00C833BD" w:rsidP="00DE7895">
            <w:pPr>
              <w:pStyle w:val="TableParagraph"/>
              <w:rPr>
                <w:rFonts w:ascii="Times New Roman" w:eastAsia="Trebuchet MS" w:hAnsi="Times New Roman"/>
                <w:sz w:val="24"/>
                <w:szCs w:val="24"/>
                <w:lang w:val="id-ID"/>
              </w:rPr>
            </w:pPr>
            <w:r w:rsidRPr="005F7590">
              <w:rPr>
                <w:rFonts w:ascii="Times New Roman" w:eastAsia="Trebuchet MS" w:hAnsi="Times New Roman"/>
                <w:sz w:val="24"/>
                <w:szCs w:val="24"/>
              </w:rPr>
              <w:t>Na</w:t>
            </w:r>
            <w:r w:rsidRPr="005F7590">
              <w:rPr>
                <w:rFonts w:ascii="Times New Roman" w:eastAsia="Trebuchet MS" w:hAnsi="Times New Roman"/>
                <w:position w:val="-2"/>
                <w:sz w:val="24"/>
                <w:szCs w:val="24"/>
                <w:vertAlign w:val="subscript"/>
              </w:rPr>
              <w:t>2</w:t>
            </w:r>
            <w:r w:rsidRPr="005F7590">
              <w:rPr>
                <w:rFonts w:ascii="Times New Roman" w:eastAsia="Trebuchet MS" w:hAnsi="Times New Roman"/>
                <w:sz w:val="24"/>
                <w:szCs w:val="24"/>
              </w:rPr>
              <w:t>O</w:t>
            </w:r>
          </w:p>
        </w:tc>
        <w:tc>
          <w:tcPr>
            <w:tcW w:w="2281" w:type="dxa"/>
            <w:tcBorders>
              <w:top w:val="nil"/>
              <w:left w:val="single" w:sz="4" w:space="0" w:color="auto"/>
              <w:bottom w:val="nil"/>
              <w:right w:val="single" w:sz="4" w:space="0" w:color="auto"/>
            </w:tcBorders>
          </w:tcPr>
          <w:p w:rsidR="00C833BD" w:rsidRPr="005F7590" w:rsidRDefault="00C833BD" w:rsidP="00DE7895">
            <w:pPr>
              <w:pStyle w:val="TableParagraph"/>
              <w:ind w:right="284"/>
              <w:jc w:val="right"/>
              <w:rPr>
                <w:rFonts w:ascii="Times New Roman" w:eastAsia="Trebuchet MS" w:hAnsi="Times New Roman"/>
                <w:sz w:val="24"/>
                <w:szCs w:val="24"/>
              </w:rPr>
            </w:pPr>
            <w:r w:rsidRPr="005F7590">
              <w:rPr>
                <w:rFonts w:ascii="Times New Roman" w:eastAsia="Trebuchet MS" w:hAnsi="Times New Roman"/>
                <w:sz w:val="24"/>
                <w:szCs w:val="24"/>
              </w:rPr>
              <w:t>0-4</w:t>
            </w:r>
          </w:p>
        </w:tc>
        <w:tc>
          <w:tcPr>
            <w:tcW w:w="2401" w:type="dxa"/>
            <w:tcBorders>
              <w:top w:val="nil"/>
              <w:left w:val="single" w:sz="4" w:space="0" w:color="auto"/>
              <w:bottom w:val="nil"/>
              <w:right w:val="single" w:sz="4" w:space="0" w:color="auto"/>
            </w:tcBorders>
          </w:tcPr>
          <w:p w:rsidR="00C833BD" w:rsidRPr="005F7590" w:rsidRDefault="00C833BD" w:rsidP="00DE7895">
            <w:pPr>
              <w:pStyle w:val="TableParagraph"/>
              <w:ind w:right="284"/>
              <w:jc w:val="right"/>
              <w:rPr>
                <w:rFonts w:ascii="Times New Roman" w:eastAsia="Trebuchet MS" w:hAnsi="Times New Roman"/>
                <w:sz w:val="24"/>
                <w:szCs w:val="24"/>
              </w:rPr>
            </w:pPr>
            <w:r w:rsidRPr="005F7590">
              <w:rPr>
                <w:rFonts w:ascii="Times New Roman" w:eastAsia="Trebuchet MS" w:hAnsi="Times New Roman"/>
                <w:sz w:val="24"/>
                <w:szCs w:val="24"/>
              </w:rPr>
              <w:t>0-2</w:t>
            </w:r>
          </w:p>
        </w:tc>
        <w:tc>
          <w:tcPr>
            <w:tcW w:w="2006" w:type="dxa"/>
            <w:tcBorders>
              <w:top w:val="nil"/>
              <w:left w:val="single" w:sz="4" w:space="0" w:color="auto"/>
              <w:bottom w:val="nil"/>
              <w:right w:val="single" w:sz="4" w:space="0" w:color="auto"/>
            </w:tcBorders>
          </w:tcPr>
          <w:p w:rsidR="00C833BD" w:rsidRPr="005F7590" w:rsidRDefault="00C833BD" w:rsidP="00DE7895">
            <w:pPr>
              <w:pStyle w:val="TableParagraph"/>
              <w:ind w:right="284"/>
              <w:jc w:val="right"/>
              <w:rPr>
                <w:rFonts w:ascii="Times New Roman" w:eastAsia="Trebuchet MS" w:hAnsi="Times New Roman"/>
                <w:sz w:val="24"/>
                <w:szCs w:val="24"/>
              </w:rPr>
            </w:pPr>
            <w:r w:rsidRPr="005F7590">
              <w:rPr>
                <w:rFonts w:ascii="Times New Roman" w:eastAsia="Trebuchet MS" w:hAnsi="Times New Roman"/>
                <w:sz w:val="24"/>
                <w:szCs w:val="24"/>
              </w:rPr>
              <w:t>0-6</w:t>
            </w:r>
          </w:p>
        </w:tc>
      </w:tr>
      <w:tr w:rsidR="00C833BD" w:rsidRPr="005F7590" w:rsidTr="00200CE7">
        <w:tc>
          <w:tcPr>
            <w:tcW w:w="1925" w:type="dxa"/>
            <w:tcBorders>
              <w:top w:val="nil"/>
              <w:left w:val="single" w:sz="4" w:space="0" w:color="auto"/>
              <w:bottom w:val="nil"/>
              <w:right w:val="single" w:sz="4" w:space="0" w:color="auto"/>
            </w:tcBorders>
          </w:tcPr>
          <w:p w:rsidR="00C833BD" w:rsidRPr="005F7590" w:rsidRDefault="00C833BD" w:rsidP="00DE7895">
            <w:pPr>
              <w:pStyle w:val="TableParagraph"/>
              <w:rPr>
                <w:rFonts w:ascii="Times New Roman" w:eastAsia="Trebuchet MS" w:hAnsi="Times New Roman"/>
                <w:sz w:val="24"/>
                <w:szCs w:val="24"/>
                <w:lang w:val="id-ID"/>
              </w:rPr>
            </w:pPr>
            <w:r w:rsidRPr="005F7590">
              <w:rPr>
                <w:rFonts w:ascii="Times New Roman" w:eastAsia="Trebuchet MS" w:hAnsi="Times New Roman"/>
                <w:sz w:val="24"/>
                <w:szCs w:val="24"/>
              </w:rPr>
              <w:t>K</w:t>
            </w:r>
            <w:r w:rsidRPr="005F7590">
              <w:rPr>
                <w:rFonts w:ascii="Times New Roman" w:eastAsia="Trebuchet MS" w:hAnsi="Times New Roman"/>
                <w:position w:val="-2"/>
                <w:sz w:val="24"/>
                <w:szCs w:val="24"/>
                <w:vertAlign w:val="subscript"/>
              </w:rPr>
              <w:t>2</w:t>
            </w:r>
            <w:r w:rsidRPr="005F7590">
              <w:rPr>
                <w:rFonts w:ascii="Times New Roman" w:eastAsia="Trebuchet MS" w:hAnsi="Times New Roman"/>
                <w:sz w:val="24"/>
                <w:szCs w:val="24"/>
              </w:rPr>
              <w:t xml:space="preserve">O </w:t>
            </w:r>
          </w:p>
        </w:tc>
        <w:tc>
          <w:tcPr>
            <w:tcW w:w="2281" w:type="dxa"/>
            <w:tcBorders>
              <w:top w:val="nil"/>
              <w:left w:val="single" w:sz="4" w:space="0" w:color="auto"/>
              <w:bottom w:val="nil"/>
              <w:right w:val="single" w:sz="4" w:space="0" w:color="auto"/>
            </w:tcBorders>
          </w:tcPr>
          <w:p w:rsidR="00C833BD" w:rsidRPr="005F7590" w:rsidRDefault="00C833BD" w:rsidP="00DE7895">
            <w:pPr>
              <w:pStyle w:val="TableParagraph"/>
              <w:ind w:right="284"/>
              <w:jc w:val="right"/>
              <w:rPr>
                <w:rFonts w:ascii="Times New Roman" w:eastAsia="Trebuchet MS" w:hAnsi="Times New Roman"/>
                <w:sz w:val="24"/>
                <w:szCs w:val="24"/>
              </w:rPr>
            </w:pPr>
            <w:r w:rsidRPr="005F7590">
              <w:rPr>
                <w:rFonts w:ascii="Times New Roman" w:eastAsia="Trebuchet MS" w:hAnsi="Times New Roman"/>
                <w:sz w:val="24"/>
                <w:szCs w:val="24"/>
              </w:rPr>
              <w:t>0-3</w:t>
            </w:r>
          </w:p>
        </w:tc>
        <w:tc>
          <w:tcPr>
            <w:tcW w:w="2401" w:type="dxa"/>
            <w:tcBorders>
              <w:top w:val="nil"/>
              <w:left w:val="single" w:sz="4" w:space="0" w:color="auto"/>
              <w:bottom w:val="nil"/>
              <w:right w:val="single" w:sz="4" w:space="0" w:color="auto"/>
            </w:tcBorders>
          </w:tcPr>
          <w:p w:rsidR="00C833BD" w:rsidRPr="005F7590" w:rsidRDefault="00C833BD" w:rsidP="00DE7895">
            <w:pPr>
              <w:pStyle w:val="TableParagraph"/>
              <w:ind w:right="284"/>
              <w:jc w:val="right"/>
              <w:rPr>
                <w:rFonts w:ascii="Times New Roman" w:eastAsia="Trebuchet MS" w:hAnsi="Times New Roman"/>
                <w:sz w:val="24"/>
                <w:szCs w:val="24"/>
              </w:rPr>
            </w:pPr>
            <w:r w:rsidRPr="005F7590">
              <w:rPr>
                <w:rFonts w:ascii="Times New Roman" w:eastAsia="Trebuchet MS" w:hAnsi="Times New Roman"/>
                <w:sz w:val="24"/>
                <w:szCs w:val="24"/>
              </w:rPr>
              <w:t>0-4</w:t>
            </w:r>
          </w:p>
        </w:tc>
        <w:tc>
          <w:tcPr>
            <w:tcW w:w="2006" w:type="dxa"/>
            <w:tcBorders>
              <w:top w:val="nil"/>
              <w:left w:val="single" w:sz="4" w:space="0" w:color="auto"/>
              <w:bottom w:val="nil"/>
              <w:right w:val="single" w:sz="4" w:space="0" w:color="auto"/>
            </w:tcBorders>
          </w:tcPr>
          <w:p w:rsidR="00C833BD" w:rsidRPr="005F7590" w:rsidRDefault="00C833BD" w:rsidP="00DE7895">
            <w:pPr>
              <w:pStyle w:val="TableParagraph"/>
              <w:ind w:right="284"/>
              <w:jc w:val="right"/>
              <w:rPr>
                <w:rFonts w:ascii="Times New Roman" w:eastAsia="Trebuchet MS" w:hAnsi="Times New Roman"/>
                <w:sz w:val="24"/>
                <w:szCs w:val="24"/>
              </w:rPr>
            </w:pPr>
            <w:r w:rsidRPr="005F7590">
              <w:rPr>
                <w:rFonts w:ascii="Times New Roman" w:eastAsia="Trebuchet MS" w:hAnsi="Times New Roman"/>
                <w:sz w:val="24"/>
                <w:szCs w:val="24"/>
              </w:rPr>
              <w:t>0-4</w:t>
            </w:r>
          </w:p>
        </w:tc>
      </w:tr>
      <w:tr w:rsidR="00C833BD" w:rsidRPr="005F7590" w:rsidTr="00200CE7">
        <w:tc>
          <w:tcPr>
            <w:tcW w:w="1925" w:type="dxa"/>
            <w:tcBorders>
              <w:top w:val="nil"/>
              <w:left w:val="single" w:sz="4" w:space="0" w:color="auto"/>
              <w:bottom w:val="single" w:sz="4" w:space="0" w:color="auto"/>
              <w:right w:val="single" w:sz="4" w:space="0" w:color="auto"/>
            </w:tcBorders>
          </w:tcPr>
          <w:p w:rsidR="00C833BD" w:rsidRPr="005F7590" w:rsidRDefault="00C833BD" w:rsidP="00DE7895">
            <w:pPr>
              <w:pStyle w:val="TableParagraph"/>
              <w:rPr>
                <w:rFonts w:ascii="Times New Roman" w:eastAsia="Trebuchet MS" w:hAnsi="Times New Roman"/>
                <w:sz w:val="24"/>
                <w:szCs w:val="24"/>
                <w:lang w:val="id-ID"/>
              </w:rPr>
            </w:pPr>
            <w:r w:rsidRPr="005F7590">
              <w:rPr>
                <w:rFonts w:ascii="Times New Roman" w:eastAsia="Trebuchet MS" w:hAnsi="Times New Roman"/>
                <w:sz w:val="24"/>
                <w:szCs w:val="24"/>
              </w:rPr>
              <w:t xml:space="preserve">LOI </w:t>
            </w:r>
          </w:p>
        </w:tc>
        <w:tc>
          <w:tcPr>
            <w:tcW w:w="2281" w:type="dxa"/>
            <w:tcBorders>
              <w:top w:val="nil"/>
              <w:left w:val="single" w:sz="4" w:space="0" w:color="auto"/>
              <w:bottom w:val="single" w:sz="4" w:space="0" w:color="auto"/>
              <w:right w:val="single" w:sz="4" w:space="0" w:color="auto"/>
            </w:tcBorders>
          </w:tcPr>
          <w:p w:rsidR="00C833BD" w:rsidRPr="005F7590" w:rsidRDefault="00C833BD" w:rsidP="00DE7895">
            <w:pPr>
              <w:pStyle w:val="TableParagraph"/>
              <w:ind w:right="284"/>
              <w:jc w:val="right"/>
              <w:rPr>
                <w:rFonts w:ascii="Times New Roman" w:eastAsia="Trebuchet MS" w:hAnsi="Times New Roman"/>
                <w:sz w:val="24"/>
                <w:szCs w:val="24"/>
              </w:rPr>
            </w:pPr>
            <w:r w:rsidRPr="005F7590">
              <w:rPr>
                <w:rFonts w:ascii="Times New Roman" w:eastAsia="Trebuchet MS" w:hAnsi="Times New Roman"/>
                <w:sz w:val="24"/>
                <w:szCs w:val="24"/>
              </w:rPr>
              <w:t>0-15</w:t>
            </w:r>
          </w:p>
        </w:tc>
        <w:tc>
          <w:tcPr>
            <w:tcW w:w="2401" w:type="dxa"/>
            <w:tcBorders>
              <w:top w:val="nil"/>
              <w:left w:val="single" w:sz="4" w:space="0" w:color="auto"/>
              <w:bottom w:val="single" w:sz="4" w:space="0" w:color="auto"/>
              <w:right w:val="single" w:sz="4" w:space="0" w:color="auto"/>
            </w:tcBorders>
          </w:tcPr>
          <w:p w:rsidR="00C833BD" w:rsidRPr="005F7590" w:rsidRDefault="00C833BD" w:rsidP="00DE7895">
            <w:pPr>
              <w:pStyle w:val="TableParagraph"/>
              <w:ind w:right="284"/>
              <w:jc w:val="right"/>
              <w:rPr>
                <w:rFonts w:ascii="Times New Roman" w:eastAsia="Trebuchet MS" w:hAnsi="Times New Roman"/>
                <w:sz w:val="24"/>
                <w:szCs w:val="24"/>
              </w:rPr>
            </w:pPr>
            <w:r w:rsidRPr="005F7590">
              <w:rPr>
                <w:rFonts w:ascii="Times New Roman" w:eastAsia="Trebuchet MS" w:hAnsi="Times New Roman"/>
                <w:sz w:val="24"/>
                <w:szCs w:val="24"/>
              </w:rPr>
              <w:t>0-3</w:t>
            </w:r>
          </w:p>
        </w:tc>
        <w:tc>
          <w:tcPr>
            <w:tcW w:w="2006" w:type="dxa"/>
            <w:tcBorders>
              <w:top w:val="nil"/>
              <w:left w:val="single" w:sz="4" w:space="0" w:color="auto"/>
              <w:bottom w:val="single" w:sz="4" w:space="0" w:color="auto"/>
              <w:right w:val="single" w:sz="4" w:space="0" w:color="auto"/>
            </w:tcBorders>
          </w:tcPr>
          <w:p w:rsidR="00C833BD" w:rsidRPr="005F7590" w:rsidRDefault="00C833BD" w:rsidP="00DE7895">
            <w:pPr>
              <w:pStyle w:val="TableParagraph"/>
              <w:ind w:right="284"/>
              <w:jc w:val="right"/>
              <w:rPr>
                <w:rFonts w:ascii="Times New Roman" w:eastAsia="Trebuchet MS" w:hAnsi="Times New Roman"/>
                <w:sz w:val="24"/>
                <w:szCs w:val="24"/>
              </w:rPr>
            </w:pPr>
            <w:r w:rsidRPr="005F7590">
              <w:rPr>
                <w:rFonts w:ascii="Times New Roman" w:eastAsia="Trebuchet MS" w:hAnsi="Times New Roman"/>
                <w:sz w:val="24"/>
                <w:szCs w:val="24"/>
              </w:rPr>
              <w:t>0-5</w:t>
            </w:r>
          </w:p>
        </w:tc>
      </w:tr>
    </w:tbl>
    <w:p w:rsidR="00C833BD" w:rsidRPr="005F7590" w:rsidRDefault="00C833BD" w:rsidP="00DE7895">
      <w:pPr>
        <w:spacing w:line="240" w:lineRule="auto"/>
        <w:rPr>
          <w:rFonts w:ascii="Times New Roman" w:hAnsi="Times New Roman"/>
          <w:sz w:val="20"/>
          <w:szCs w:val="20"/>
        </w:rPr>
      </w:pPr>
      <w:r w:rsidRPr="005F7590">
        <w:rPr>
          <w:rFonts w:ascii="Times New Roman" w:eastAsia="Trebuchet MS" w:hAnsi="Times New Roman"/>
          <w:sz w:val="20"/>
          <w:szCs w:val="20"/>
        </w:rPr>
        <w:t xml:space="preserve">Sumber : </w:t>
      </w:r>
      <w:r w:rsidRPr="005F7590">
        <w:rPr>
          <w:rFonts w:ascii="Times New Roman" w:hAnsi="Times New Roman"/>
          <w:sz w:val="20"/>
          <w:szCs w:val="20"/>
        </w:rPr>
        <w:t xml:space="preserve">Kurniawan </w:t>
      </w:r>
      <w:r w:rsidRPr="005F7590">
        <w:rPr>
          <w:rFonts w:ascii="Times New Roman" w:hAnsi="Times New Roman"/>
          <w:i/>
          <w:sz w:val="20"/>
          <w:szCs w:val="20"/>
        </w:rPr>
        <w:t>et al.,</w:t>
      </w:r>
      <w:r w:rsidRPr="005F7590">
        <w:rPr>
          <w:rFonts w:ascii="Times New Roman" w:hAnsi="Times New Roman"/>
          <w:sz w:val="20"/>
          <w:szCs w:val="20"/>
        </w:rPr>
        <w:t xml:space="preserve"> 2010</w:t>
      </w:r>
    </w:p>
    <w:p w:rsidR="00C833BD" w:rsidRPr="005F7590" w:rsidRDefault="00C833BD" w:rsidP="00DE7895">
      <w:pPr>
        <w:spacing w:line="240" w:lineRule="auto"/>
        <w:rPr>
          <w:rFonts w:ascii="Times New Roman" w:hAnsi="Times New Roman"/>
          <w:sz w:val="20"/>
          <w:szCs w:val="20"/>
        </w:rPr>
      </w:pPr>
    </w:p>
    <w:p w:rsidR="00C833BD" w:rsidRPr="005F7590" w:rsidRDefault="00C833BD" w:rsidP="00DE7895">
      <w:pPr>
        <w:spacing w:line="240" w:lineRule="auto"/>
        <w:jc w:val="both"/>
        <w:rPr>
          <w:rFonts w:ascii="Times New Roman" w:hAnsi="Times New Roman"/>
          <w:sz w:val="24"/>
          <w:szCs w:val="24"/>
          <w:lang w:val="id-ID"/>
        </w:rPr>
      </w:pPr>
      <w:r w:rsidRPr="005F7590">
        <w:rPr>
          <w:rFonts w:ascii="Times New Roman" w:hAnsi="Times New Roman"/>
          <w:sz w:val="24"/>
          <w:szCs w:val="24"/>
          <w:lang w:val="id-ID"/>
        </w:rPr>
        <w:t>Nilai pH dari ATB yang dihasilkan bervariasi mulai dari alkalin/basis hingga masam.</w:t>
      </w:r>
      <w:r w:rsidRPr="005F7590">
        <w:rPr>
          <w:rFonts w:ascii="Times New Roman" w:hAnsi="Times New Roman"/>
          <w:sz w:val="24"/>
          <w:szCs w:val="24"/>
        </w:rPr>
        <w:t xml:space="preserve"> </w:t>
      </w:r>
      <w:r w:rsidRPr="005F7590">
        <w:rPr>
          <w:rFonts w:ascii="Times New Roman" w:hAnsi="Times New Roman"/>
          <w:sz w:val="24"/>
          <w:szCs w:val="24"/>
          <w:lang w:val="id-ID"/>
        </w:rPr>
        <w:t>Di Indonesia, ATB dari PLTU Asam- Asam Kalimantan Selatan mempunyai pH 8,6 (Yuliani, 2004) sedang ATB dari PLTU Tanjung Batu Kalimantan Timur mempunyai pH 11,1 (Ma´ruf, 2012).</w:t>
      </w:r>
      <w:r w:rsidRPr="005F7590">
        <w:rPr>
          <w:rFonts w:ascii="Times New Roman" w:hAnsi="Times New Roman"/>
          <w:sz w:val="24"/>
          <w:szCs w:val="24"/>
        </w:rPr>
        <w:t xml:space="preserve"> </w:t>
      </w:r>
      <w:r w:rsidRPr="005F7590">
        <w:rPr>
          <w:rFonts w:ascii="Times New Roman" w:hAnsi="Times New Roman"/>
          <w:sz w:val="24"/>
          <w:szCs w:val="24"/>
          <w:lang w:val="id-ID"/>
        </w:rPr>
        <w:t xml:space="preserve">Seperti halnya pH, komposisi dan konsentrasi unsur dalam ATB sangat bervariasi, namun pada umumnya ATB mengandung unsur hara yang lengkap. Inthasan </w:t>
      </w:r>
      <w:r w:rsidRPr="005F7590">
        <w:rPr>
          <w:rFonts w:ascii="Times New Roman" w:hAnsi="Times New Roman"/>
          <w:i/>
          <w:sz w:val="24"/>
          <w:szCs w:val="24"/>
          <w:lang w:val="id-ID"/>
        </w:rPr>
        <w:t>et al</w:t>
      </w:r>
      <w:r w:rsidRPr="005F7590">
        <w:rPr>
          <w:rFonts w:ascii="Times New Roman" w:hAnsi="Times New Roman"/>
          <w:sz w:val="24"/>
          <w:szCs w:val="24"/>
        </w:rPr>
        <w:t>.</w:t>
      </w:r>
      <w:r w:rsidRPr="005F7590">
        <w:rPr>
          <w:rFonts w:ascii="Times New Roman" w:hAnsi="Times New Roman"/>
          <w:sz w:val="24"/>
          <w:szCs w:val="24"/>
          <w:lang w:val="id-ID"/>
        </w:rPr>
        <w:t xml:space="preserve"> (2002), menganalisis unsur-unsur dalam ATB dan mendapatkan bahwa ATB mempunyai 17% Si, 11% Fe, 9,8% Al, 6,4% Ca, 1,4% K, 1,2% Mg dan 0,4% Na. Selain itu ATB juga mengandung unsur-unsur mikro dan logam berat yaitu 582 ppm Mn, 53 ppm Ni, 34 ppm Co, 67 ppm Cr dan 20 ppm Mo. </w:t>
      </w:r>
    </w:p>
    <w:p w:rsidR="00C833BD" w:rsidRPr="005F7590" w:rsidRDefault="00C833BD" w:rsidP="00DE7895">
      <w:pPr>
        <w:pStyle w:val="Heading3"/>
      </w:pPr>
      <w:bookmarkStart w:id="286" w:name="_Toc450509004"/>
      <w:bookmarkStart w:id="287" w:name="_Toc450511651"/>
      <w:bookmarkStart w:id="288" w:name="_Toc450511784"/>
      <w:bookmarkStart w:id="289" w:name="_Toc487315677"/>
      <w:bookmarkStart w:id="290" w:name="_Toc487317736"/>
      <w:bookmarkStart w:id="291" w:name="_Toc487357458"/>
      <w:bookmarkStart w:id="292" w:name="_Toc487357505"/>
      <w:bookmarkStart w:id="293" w:name="_Toc488174164"/>
      <w:bookmarkStart w:id="294" w:name="_Toc488174304"/>
      <w:bookmarkStart w:id="295" w:name="_Toc488174493"/>
      <w:r w:rsidRPr="005F7590">
        <w:t>2.</w:t>
      </w:r>
      <w:r>
        <w:t>3</w:t>
      </w:r>
      <w:r w:rsidRPr="005F7590">
        <w:t>.2.</w:t>
      </w:r>
      <w:r w:rsidRPr="005F7590">
        <w:tab/>
        <w:t>Pemanfaatan Abu Terbang Batubara sebagai Bahan Pembenah Tanah</w:t>
      </w:r>
      <w:bookmarkEnd w:id="286"/>
      <w:bookmarkEnd w:id="287"/>
      <w:bookmarkEnd w:id="288"/>
      <w:bookmarkEnd w:id="289"/>
      <w:bookmarkEnd w:id="290"/>
      <w:bookmarkEnd w:id="291"/>
      <w:bookmarkEnd w:id="292"/>
      <w:bookmarkEnd w:id="293"/>
      <w:bookmarkEnd w:id="294"/>
      <w:bookmarkEnd w:id="295"/>
    </w:p>
    <w:p w:rsidR="00C833BD" w:rsidRPr="005F7590" w:rsidRDefault="00C833BD" w:rsidP="00DE7895">
      <w:pPr>
        <w:spacing w:after="0" w:line="240" w:lineRule="auto"/>
        <w:ind w:firstLine="720"/>
        <w:jc w:val="both"/>
        <w:rPr>
          <w:rFonts w:ascii="Times New Roman" w:hAnsi="Times New Roman"/>
          <w:sz w:val="24"/>
          <w:szCs w:val="24"/>
        </w:rPr>
      </w:pPr>
      <w:r w:rsidRPr="005F7590">
        <w:rPr>
          <w:rFonts w:ascii="Times New Roman" w:hAnsi="Times New Roman"/>
          <w:sz w:val="24"/>
          <w:szCs w:val="24"/>
        </w:rPr>
        <w:t xml:space="preserve">Abu terbang batubara dapat digunakan </w:t>
      </w:r>
      <w:r w:rsidRPr="005F7590">
        <w:rPr>
          <w:rFonts w:ascii="Times New Roman" w:hAnsi="Times New Roman"/>
          <w:sz w:val="24"/>
          <w:szCs w:val="24"/>
          <w:lang w:val="id-ID"/>
        </w:rPr>
        <w:t>digunakan untuk mereklamasi tanah-tanah bermasalah. Hasil penelitian Sharma and Kalra</w:t>
      </w:r>
      <w:r w:rsidRPr="005F7590">
        <w:rPr>
          <w:rFonts w:ascii="Times New Roman" w:hAnsi="Times New Roman"/>
          <w:sz w:val="24"/>
          <w:szCs w:val="24"/>
        </w:rPr>
        <w:t xml:space="preserve"> (</w:t>
      </w:r>
      <w:r w:rsidRPr="005F7590">
        <w:rPr>
          <w:rFonts w:ascii="Times New Roman" w:hAnsi="Times New Roman"/>
          <w:sz w:val="24"/>
          <w:szCs w:val="24"/>
          <w:lang w:val="id-ID"/>
        </w:rPr>
        <w:t>2006</w:t>
      </w:r>
      <w:r w:rsidRPr="005F7590">
        <w:rPr>
          <w:rFonts w:ascii="Times New Roman" w:hAnsi="Times New Roman"/>
          <w:sz w:val="24"/>
          <w:szCs w:val="24"/>
        </w:rPr>
        <w:t>) menujukkan bahwa p</w:t>
      </w:r>
      <w:r w:rsidRPr="005F7590">
        <w:rPr>
          <w:rFonts w:ascii="Times New Roman" w:hAnsi="Times New Roman"/>
          <w:sz w:val="24"/>
          <w:szCs w:val="24"/>
          <w:lang w:val="id-ID"/>
        </w:rPr>
        <w:t>emberian ATB pada tanah cenderung menghasilkan berat isi lebih rendah sehingga meningkatkan porositas tanah</w:t>
      </w:r>
      <w:r w:rsidRPr="005F7590">
        <w:rPr>
          <w:rFonts w:ascii="Times New Roman" w:hAnsi="Times New Roman"/>
          <w:sz w:val="24"/>
          <w:szCs w:val="24"/>
        </w:rPr>
        <w:t xml:space="preserve">, </w:t>
      </w:r>
      <w:r w:rsidRPr="005F7590">
        <w:rPr>
          <w:rFonts w:ascii="Times New Roman" w:hAnsi="Times New Roman"/>
          <w:sz w:val="24"/>
          <w:szCs w:val="24"/>
          <w:lang w:val="id-ID"/>
        </w:rPr>
        <w:t>meningkatkan air tersedia</w:t>
      </w:r>
      <w:r w:rsidRPr="005F7590">
        <w:rPr>
          <w:rFonts w:ascii="Times New Roman" w:hAnsi="Times New Roman"/>
          <w:sz w:val="24"/>
          <w:szCs w:val="24"/>
        </w:rPr>
        <w:t xml:space="preserve">, dan </w:t>
      </w:r>
      <w:r w:rsidRPr="005F7590">
        <w:rPr>
          <w:rFonts w:ascii="Times New Roman" w:hAnsi="Times New Roman"/>
          <w:sz w:val="24"/>
          <w:szCs w:val="24"/>
          <w:lang w:val="id-ID"/>
        </w:rPr>
        <w:t>meningkatkan produksi tanaman jagung, sorgum dan gandum</w:t>
      </w:r>
      <w:r w:rsidRPr="005F7590">
        <w:rPr>
          <w:rFonts w:ascii="Times New Roman" w:hAnsi="Times New Roman"/>
          <w:sz w:val="24"/>
          <w:szCs w:val="24"/>
        </w:rPr>
        <w:t xml:space="preserve"> waluapun </w:t>
      </w:r>
      <w:r w:rsidRPr="005F7590">
        <w:rPr>
          <w:rFonts w:ascii="Times New Roman" w:hAnsi="Times New Roman"/>
          <w:sz w:val="24"/>
          <w:szCs w:val="24"/>
          <w:lang w:val="id-ID"/>
        </w:rPr>
        <w:t>menunjukkan kecenderungan akumulasi unsur seperti B, Mo dan Al.</w:t>
      </w:r>
      <w:r w:rsidRPr="005F7590">
        <w:rPr>
          <w:rFonts w:ascii="Times New Roman" w:hAnsi="Times New Roman"/>
          <w:sz w:val="24"/>
          <w:szCs w:val="24"/>
        </w:rPr>
        <w:t xml:space="preserve"> Perbaikan pertumbuhan dan produksi tanaman akibat alikasi ATB akan menjadi lebih baik jika dikombinasikan dengan pupuk N</w:t>
      </w:r>
      <w:r w:rsidRPr="005F7590">
        <w:rPr>
          <w:rFonts w:ascii="Times New Roman" w:hAnsi="Times New Roman"/>
          <w:sz w:val="24"/>
          <w:szCs w:val="24"/>
          <w:lang w:val="id-ID"/>
        </w:rPr>
        <w:t xml:space="preserve"> (Aggarwal </w:t>
      </w:r>
      <w:r w:rsidRPr="005F7590">
        <w:rPr>
          <w:rFonts w:ascii="Times New Roman" w:hAnsi="Times New Roman"/>
          <w:i/>
          <w:sz w:val="24"/>
          <w:szCs w:val="24"/>
          <w:lang w:val="id-ID"/>
        </w:rPr>
        <w:t>et al</w:t>
      </w:r>
      <w:r w:rsidRPr="005F7590">
        <w:rPr>
          <w:rFonts w:ascii="Times New Roman" w:hAnsi="Times New Roman"/>
          <w:sz w:val="24"/>
          <w:szCs w:val="24"/>
          <w:lang w:val="id-ID"/>
        </w:rPr>
        <w:t>., 2009)</w:t>
      </w:r>
      <w:r w:rsidRPr="005F7590">
        <w:rPr>
          <w:rFonts w:ascii="Times New Roman" w:hAnsi="Times New Roman"/>
          <w:sz w:val="24"/>
          <w:szCs w:val="24"/>
        </w:rPr>
        <w:t>.</w:t>
      </w:r>
    </w:p>
    <w:p w:rsidR="00C833BD" w:rsidRPr="005F7590" w:rsidRDefault="00C833BD" w:rsidP="00DE7895">
      <w:pPr>
        <w:spacing w:after="0" w:line="240" w:lineRule="auto"/>
        <w:ind w:firstLine="720"/>
        <w:jc w:val="both"/>
        <w:rPr>
          <w:rFonts w:ascii="Times New Roman" w:hAnsi="Times New Roman"/>
          <w:sz w:val="24"/>
          <w:szCs w:val="24"/>
        </w:rPr>
      </w:pPr>
      <w:r w:rsidRPr="005F7590">
        <w:rPr>
          <w:rFonts w:ascii="Times New Roman" w:hAnsi="Times New Roman"/>
          <w:sz w:val="24"/>
          <w:szCs w:val="24"/>
          <w:lang w:val="id-ID"/>
        </w:rPr>
        <w:t xml:space="preserve">Penelitian yang dilakukan Mahale </w:t>
      </w:r>
      <w:r w:rsidRPr="005F7590">
        <w:rPr>
          <w:rFonts w:ascii="Times New Roman" w:hAnsi="Times New Roman"/>
          <w:i/>
          <w:sz w:val="24"/>
          <w:szCs w:val="24"/>
          <w:lang w:val="id-ID"/>
        </w:rPr>
        <w:t>et al</w:t>
      </w:r>
      <w:r w:rsidRPr="005F7590">
        <w:rPr>
          <w:rFonts w:ascii="Times New Roman" w:hAnsi="Times New Roman"/>
          <w:sz w:val="24"/>
          <w:szCs w:val="24"/>
          <w:lang w:val="id-ID"/>
        </w:rPr>
        <w:t xml:space="preserve">. (2012), dengan perlakuan pencampuran 10%, 20%, 30%, 40%, 50% dan 60% ATB pada tanah menunjukkan bahwa pemberian ATB mempercepat perkecambahan tanaman, sebaliknya tanpa pemberian ATB perkecambahan menjadi lambat. Namun demikian kecepatan perkecambahan gandum menurun dengan meningkatnya rasio aplikasi. Hal ini kemungkinan disebabkan meningkatnya konsentrasi unsur mikro seperti Cd, Cu, Pb, Mn, Zn dan lain-lain. Hal ini didukung data hasil penelitian yang menunjukkan bahwa terjadinya peningkatan unsur asesoris yang terserap oleh tanaman seiring dengan makin meningkatnya rasio pemberian ATB. </w:t>
      </w:r>
    </w:p>
    <w:p w:rsidR="00C833BD" w:rsidRDefault="00C833BD" w:rsidP="00DE7895">
      <w:pPr>
        <w:spacing w:after="0" w:line="240" w:lineRule="auto"/>
        <w:ind w:firstLine="720"/>
        <w:jc w:val="both"/>
        <w:rPr>
          <w:rFonts w:ascii="Times New Roman" w:hAnsi="Times New Roman"/>
          <w:sz w:val="24"/>
          <w:szCs w:val="24"/>
        </w:rPr>
      </w:pPr>
      <w:r w:rsidRPr="005F7590">
        <w:rPr>
          <w:rFonts w:ascii="Times New Roman" w:hAnsi="Times New Roman"/>
          <w:sz w:val="24"/>
          <w:szCs w:val="24"/>
          <w:lang w:val="id-ID"/>
        </w:rPr>
        <w:t>Penelitian di Samarinda menggunakan tanah ultisol yang diberi perlakuan ATB dari PLTU Tanjung Batu Kabupaten Kutai Kartanegara menunjukkan bahwa : 1) pemberian ATB meningkatkan pH, K tersedia. Ca, Mg, K, dan Na dan 2) Pemberian ATB dengan dosis 27,5 to</w:t>
      </w:r>
      <w:r w:rsidRPr="005F7590">
        <w:rPr>
          <w:rFonts w:ascii="Times New Roman" w:hAnsi="Times New Roman"/>
          <w:sz w:val="24"/>
          <w:szCs w:val="24"/>
        </w:rPr>
        <w:t>/</w:t>
      </w:r>
      <w:r w:rsidRPr="005F7590">
        <w:rPr>
          <w:rFonts w:ascii="Times New Roman" w:hAnsi="Times New Roman"/>
          <w:sz w:val="24"/>
          <w:szCs w:val="24"/>
          <w:lang w:val="id-ID"/>
        </w:rPr>
        <w:t>ha</w:t>
      </w:r>
      <w:r w:rsidRPr="005F7590">
        <w:rPr>
          <w:rFonts w:ascii="Times New Roman" w:hAnsi="Times New Roman"/>
          <w:sz w:val="24"/>
          <w:szCs w:val="24"/>
        </w:rPr>
        <w:t xml:space="preserve"> </w:t>
      </w:r>
      <w:r w:rsidRPr="005F7590">
        <w:rPr>
          <w:rFonts w:ascii="Times New Roman" w:hAnsi="Times New Roman"/>
          <w:sz w:val="24"/>
          <w:szCs w:val="24"/>
          <w:lang w:val="id-ID"/>
        </w:rPr>
        <w:t>mampu meningkatkan pH dari 4,2 menjadi 5,8 dan pemberian 55 t</w:t>
      </w:r>
      <w:r w:rsidRPr="005F7590">
        <w:rPr>
          <w:rFonts w:ascii="Times New Roman" w:hAnsi="Times New Roman"/>
          <w:sz w:val="24"/>
          <w:szCs w:val="24"/>
        </w:rPr>
        <w:t>/</w:t>
      </w:r>
      <w:r w:rsidRPr="005F7590">
        <w:rPr>
          <w:rFonts w:ascii="Times New Roman" w:hAnsi="Times New Roman"/>
          <w:sz w:val="24"/>
          <w:szCs w:val="24"/>
          <w:lang w:val="id-ID"/>
        </w:rPr>
        <w:t>ha menghasilkan pH tanah 6,6 (Ma’ruf, 2012)</w:t>
      </w:r>
      <w:r w:rsidRPr="005F7590">
        <w:rPr>
          <w:rFonts w:ascii="Times New Roman" w:hAnsi="Times New Roman"/>
          <w:sz w:val="24"/>
          <w:szCs w:val="24"/>
        </w:rPr>
        <w:t>.</w:t>
      </w:r>
      <w:r w:rsidRPr="005F7590">
        <w:rPr>
          <w:rFonts w:ascii="Times New Roman" w:hAnsi="Times New Roman"/>
          <w:sz w:val="24"/>
          <w:szCs w:val="24"/>
          <w:lang w:val="id-ID"/>
        </w:rPr>
        <w:t xml:space="preserve"> </w:t>
      </w:r>
      <w:r w:rsidRPr="005F7590">
        <w:rPr>
          <w:rFonts w:ascii="Times New Roman" w:hAnsi="Times New Roman"/>
          <w:sz w:val="24"/>
          <w:szCs w:val="24"/>
        </w:rPr>
        <w:t>Hasil p</w:t>
      </w:r>
      <w:r w:rsidRPr="005F7590">
        <w:rPr>
          <w:rFonts w:ascii="Times New Roman" w:hAnsi="Times New Roman"/>
          <w:sz w:val="24"/>
          <w:szCs w:val="24"/>
          <w:lang w:val="id-ID"/>
        </w:rPr>
        <w:t xml:space="preserve">enelitian </w:t>
      </w:r>
      <w:r w:rsidRPr="005F7590">
        <w:rPr>
          <w:rFonts w:ascii="Times New Roman" w:hAnsi="Times New Roman"/>
          <w:sz w:val="24"/>
          <w:szCs w:val="24"/>
        </w:rPr>
        <w:t xml:space="preserve">yang </w:t>
      </w:r>
      <w:r w:rsidRPr="005F7590">
        <w:rPr>
          <w:rFonts w:ascii="Times New Roman" w:hAnsi="Times New Roman"/>
          <w:sz w:val="24"/>
          <w:szCs w:val="24"/>
          <w:lang w:val="id-ID"/>
        </w:rPr>
        <w:lastRenderedPageBreak/>
        <w:t>dilakukan di Pontianak Kalimantan Barat, menggunakan media tanam tanah gambut dengan perlakuan pemberian ATB dan jenis tanaman sawi</w:t>
      </w:r>
      <w:r w:rsidRPr="005F7590">
        <w:rPr>
          <w:rFonts w:ascii="Times New Roman" w:hAnsi="Times New Roman"/>
          <w:sz w:val="24"/>
          <w:szCs w:val="24"/>
        </w:rPr>
        <w:t xml:space="preserve"> </w:t>
      </w:r>
      <w:r w:rsidRPr="005F7590">
        <w:rPr>
          <w:rFonts w:ascii="Times New Roman" w:hAnsi="Times New Roman"/>
          <w:sz w:val="24"/>
          <w:szCs w:val="24"/>
          <w:lang w:val="id-ID"/>
        </w:rPr>
        <w:t xml:space="preserve">menunjukkan bahwa 1) pemberian ATB dapat meningkatkan pH tanah gambut, dan 2) tanaman sawi yang ditanam pada tanah gambut yang diberi ATB relatif aman dikonsumsi dengan indikasi tidak adanya kandungan logam berat Cd pada jaringan tanaman (Syafitri </w:t>
      </w:r>
      <w:r w:rsidRPr="005F7590">
        <w:rPr>
          <w:rFonts w:ascii="Times New Roman" w:hAnsi="Times New Roman"/>
          <w:i/>
          <w:sz w:val="24"/>
          <w:szCs w:val="24"/>
          <w:lang w:val="id-ID"/>
        </w:rPr>
        <w:t>et al</w:t>
      </w:r>
      <w:r w:rsidRPr="005F7590">
        <w:rPr>
          <w:rFonts w:ascii="Times New Roman" w:hAnsi="Times New Roman"/>
          <w:sz w:val="24"/>
          <w:szCs w:val="24"/>
        </w:rPr>
        <w:t>.</w:t>
      </w:r>
      <w:r w:rsidRPr="005F7590">
        <w:rPr>
          <w:rFonts w:ascii="Times New Roman" w:hAnsi="Times New Roman"/>
          <w:sz w:val="24"/>
          <w:szCs w:val="24"/>
          <w:lang w:val="id-ID"/>
        </w:rPr>
        <w:t>, 2013).</w:t>
      </w:r>
      <w:r w:rsidRPr="005F7590">
        <w:rPr>
          <w:rFonts w:ascii="Times New Roman" w:hAnsi="Times New Roman"/>
          <w:sz w:val="24"/>
          <w:szCs w:val="24"/>
        </w:rPr>
        <w:t xml:space="preserve"> </w:t>
      </w:r>
      <w:r w:rsidRPr="005F7590">
        <w:rPr>
          <w:rFonts w:ascii="Times New Roman" w:hAnsi="Times New Roman"/>
          <w:sz w:val="24"/>
          <w:szCs w:val="24"/>
          <w:lang w:val="id-ID"/>
        </w:rPr>
        <w:t>Wardhani</w:t>
      </w:r>
      <w:r w:rsidRPr="005F7590">
        <w:rPr>
          <w:rFonts w:ascii="Times New Roman" w:hAnsi="Times New Roman"/>
          <w:sz w:val="24"/>
          <w:szCs w:val="24"/>
        </w:rPr>
        <w:t xml:space="preserve"> </w:t>
      </w:r>
      <w:r w:rsidRPr="005F7590">
        <w:rPr>
          <w:rFonts w:ascii="Times New Roman" w:hAnsi="Times New Roman"/>
          <w:i/>
          <w:sz w:val="24"/>
          <w:szCs w:val="24"/>
          <w:lang w:val="id-ID"/>
        </w:rPr>
        <w:t>et al</w:t>
      </w:r>
      <w:r w:rsidRPr="005F7590">
        <w:rPr>
          <w:rFonts w:ascii="Times New Roman" w:hAnsi="Times New Roman"/>
          <w:sz w:val="24"/>
          <w:szCs w:val="24"/>
        </w:rPr>
        <w:t>.</w:t>
      </w:r>
      <w:r w:rsidRPr="005F7590">
        <w:rPr>
          <w:rFonts w:ascii="Times New Roman" w:hAnsi="Times New Roman"/>
          <w:sz w:val="24"/>
          <w:szCs w:val="24"/>
          <w:lang w:val="id-ID"/>
        </w:rPr>
        <w:t xml:space="preserve"> (2012)</w:t>
      </w:r>
      <w:r w:rsidRPr="005F7590">
        <w:rPr>
          <w:rFonts w:ascii="Times New Roman" w:hAnsi="Times New Roman"/>
          <w:sz w:val="24"/>
          <w:szCs w:val="24"/>
        </w:rPr>
        <w:t xml:space="preserve"> yang</w:t>
      </w:r>
      <w:r w:rsidRPr="005F7590">
        <w:rPr>
          <w:rFonts w:ascii="Times New Roman" w:hAnsi="Times New Roman"/>
          <w:sz w:val="24"/>
          <w:szCs w:val="24"/>
          <w:lang w:val="id-ID"/>
        </w:rPr>
        <w:t xml:space="preserve"> melakukan penelitian pencampuran ATB dengan tanah </w:t>
      </w:r>
      <w:r w:rsidRPr="005F7590">
        <w:rPr>
          <w:rFonts w:ascii="Times New Roman" w:hAnsi="Times New Roman"/>
          <w:sz w:val="24"/>
          <w:szCs w:val="24"/>
        </w:rPr>
        <w:t>melaporkan</w:t>
      </w:r>
      <w:r w:rsidRPr="005F7590">
        <w:rPr>
          <w:rFonts w:ascii="Times New Roman" w:hAnsi="Times New Roman"/>
          <w:sz w:val="24"/>
          <w:szCs w:val="24"/>
          <w:lang w:val="id-ID"/>
        </w:rPr>
        <w:t xml:space="preserve"> bahwa komposisi 75% tanah dengan 25% ATB dan komposisi 50% tanah dan 50% ATB menyebabkan terjadi</w:t>
      </w:r>
      <w:r w:rsidRPr="005F7590">
        <w:rPr>
          <w:rFonts w:ascii="Times New Roman" w:hAnsi="Times New Roman"/>
          <w:sz w:val="24"/>
          <w:szCs w:val="24"/>
        </w:rPr>
        <w:t>nya</w:t>
      </w:r>
      <w:r w:rsidRPr="005F7590">
        <w:rPr>
          <w:rFonts w:ascii="Times New Roman" w:hAnsi="Times New Roman"/>
          <w:sz w:val="24"/>
          <w:szCs w:val="24"/>
          <w:lang w:val="id-ID"/>
        </w:rPr>
        <w:t xml:space="preserve"> percepatan pertumbuhan yang melebihi kontrol pada tanaman tomat dan tidak terjadi gejala toksifikasi pada tanaman tomat tersebut sehingga dapat dimanfaatkan sebagai media tanam. Hermawan </w:t>
      </w:r>
      <w:r w:rsidRPr="005F7590">
        <w:rPr>
          <w:rFonts w:ascii="Times New Roman" w:hAnsi="Times New Roman"/>
          <w:i/>
          <w:sz w:val="24"/>
          <w:szCs w:val="24"/>
        </w:rPr>
        <w:t>et al.</w:t>
      </w:r>
      <w:r w:rsidRPr="005F7590">
        <w:rPr>
          <w:rFonts w:ascii="Times New Roman" w:hAnsi="Times New Roman"/>
          <w:sz w:val="24"/>
          <w:szCs w:val="24"/>
        </w:rPr>
        <w:t xml:space="preserve"> </w:t>
      </w:r>
      <w:r w:rsidRPr="005F7590">
        <w:rPr>
          <w:rFonts w:ascii="Times New Roman" w:hAnsi="Times New Roman"/>
          <w:sz w:val="24"/>
          <w:szCs w:val="24"/>
          <w:lang w:val="id-ID"/>
        </w:rPr>
        <w:t>(2013) me</w:t>
      </w:r>
      <w:r w:rsidRPr="005F7590">
        <w:rPr>
          <w:rFonts w:ascii="Times New Roman" w:hAnsi="Times New Roman"/>
          <w:sz w:val="24"/>
          <w:szCs w:val="24"/>
        </w:rPr>
        <w:t>laporkan</w:t>
      </w:r>
      <w:r w:rsidRPr="005F7590">
        <w:rPr>
          <w:rFonts w:ascii="Times New Roman" w:hAnsi="Times New Roman"/>
          <w:sz w:val="24"/>
          <w:szCs w:val="24"/>
          <w:lang w:val="id-ID"/>
        </w:rPr>
        <w:t xml:space="preserve"> bahwa ATB dan kotoran ayam mempunyai karakteristik yang dapat menurunkan jerapan P dan meningkatkan ketersediaan P. Komposisi campuran 50% ATB + 50% kotoran ayam memberikan nilai jerapan P terendah. Lebih lanjut Hermawan </w:t>
      </w:r>
      <w:r w:rsidRPr="005F7590">
        <w:rPr>
          <w:rFonts w:ascii="Times New Roman" w:hAnsi="Times New Roman"/>
          <w:i/>
          <w:sz w:val="24"/>
          <w:szCs w:val="24"/>
        </w:rPr>
        <w:t>et al.</w:t>
      </w:r>
      <w:r w:rsidRPr="005F7590">
        <w:rPr>
          <w:rFonts w:ascii="Times New Roman" w:hAnsi="Times New Roman"/>
          <w:sz w:val="24"/>
          <w:szCs w:val="24"/>
          <w:lang w:val="id-ID"/>
        </w:rPr>
        <w:t xml:space="preserve"> (2014), melaporkan bahwa campuran ATB – kotoran ayam dapat digunakan sebagai amelioran untuk menurunkan jerapan P dan meningkatkan ketersediaan P pada </w:t>
      </w:r>
      <w:r w:rsidRPr="005F7590">
        <w:rPr>
          <w:rFonts w:ascii="Times New Roman" w:hAnsi="Times New Roman"/>
          <w:sz w:val="24"/>
          <w:szCs w:val="24"/>
        </w:rPr>
        <w:t>U</w:t>
      </w:r>
      <w:r w:rsidRPr="005F7590">
        <w:rPr>
          <w:rFonts w:ascii="Times New Roman" w:hAnsi="Times New Roman"/>
          <w:sz w:val="24"/>
          <w:szCs w:val="24"/>
          <w:lang w:val="id-ID"/>
        </w:rPr>
        <w:t>ltisol melalui peningkatan pH dan muatan negatif tanah. Jerapan P minimum sebesar 127,07 mg</w:t>
      </w:r>
      <w:r w:rsidRPr="005F7590">
        <w:rPr>
          <w:rFonts w:ascii="Times New Roman" w:hAnsi="Times New Roman"/>
          <w:sz w:val="24"/>
          <w:szCs w:val="24"/>
        </w:rPr>
        <w:t>/</w:t>
      </w:r>
      <w:r w:rsidRPr="005F7590">
        <w:rPr>
          <w:rFonts w:ascii="Times New Roman" w:hAnsi="Times New Roman"/>
          <w:sz w:val="24"/>
          <w:szCs w:val="24"/>
          <w:lang w:val="id-ID"/>
        </w:rPr>
        <w:t>kg</w:t>
      </w:r>
      <w:r w:rsidRPr="005F7590">
        <w:rPr>
          <w:rFonts w:ascii="Times New Roman" w:hAnsi="Times New Roman"/>
          <w:sz w:val="24"/>
          <w:szCs w:val="24"/>
          <w:vertAlign w:val="superscript"/>
          <w:lang w:val="id-ID"/>
        </w:rPr>
        <w:t xml:space="preserve"> </w:t>
      </w:r>
      <w:r w:rsidRPr="005F7590">
        <w:rPr>
          <w:rFonts w:ascii="Times New Roman" w:hAnsi="Times New Roman"/>
          <w:sz w:val="24"/>
          <w:szCs w:val="24"/>
          <w:lang w:val="id-ID"/>
        </w:rPr>
        <w:t>dan P tersedia maksimum sebesar 102,21 mg</w:t>
      </w:r>
      <w:r w:rsidRPr="005F7590">
        <w:rPr>
          <w:rFonts w:ascii="Times New Roman" w:hAnsi="Times New Roman"/>
          <w:sz w:val="24"/>
          <w:szCs w:val="24"/>
        </w:rPr>
        <w:t>/</w:t>
      </w:r>
      <w:r w:rsidRPr="005F7590">
        <w:rPr>
          <w:rFonts w:ascii="Times New Roman" w:hAnsi="Times New Roman"/>
          <w:sz w:val="24"/>
          <w:szCs w:val="24"/>
          <w:lang w:val="id-ID"/>
        </w:rPr>
        <w:t>kg diperoleh pada dosis ATB- kotoran ayam sebesar 42,64 t</w:t>
      </w:r>
      <w:r w:rsidRPr="005F7590">
        <w:rPr>
          <w:rFonts w:ascii="Times New Roman" w:hAnsi="Times New Roman"/>
          <w:sz w:val="24"/>
          <w:szCs w:val="24"/>
        </w:rPr>
        <w:t>/</w:t>
      </w:r>
      <w:r w:rsidRPr="005F7590">
        <w:rPr>
          <w:rFonts w:ascii="Times New Roman" w:hAnsi="Times New Roman"/>
          <w:sz w:val="24"/>
          <w:szCs w:val="24"/>
          <w:lang w:val="id-ID"/>
        </w:rPr>
        <w:t>ha dan pupuk P dosis 261 kg P</w:t>
      </w:r>
      <w:r w:rsidRPr="005F7590">
        <w:rPr>
          <w:rFonts w:ascii="Times New Roman" w:hAnsi="Times New Roman"/>
          <w:sz w:val="24"/>
          <w:szCs w:val="24"/>
          <w:vertAlign w:val="subscript"/>
          <w:lang w:val="id-ID"/>
        </w:rPr>
        <w:t>2</w:t>
      </w:r>
      <w:r w:rsidRPr="005F7590">
        <w:rPr>
          <w:rFonts w:ascii="Times New Roman" w:hAnsi="Times New Roman"/>
          <w:sz w:val="24"/>
          <w:szCs w:val="24"/>
          <w:lang w:val="id-ID"/>
        </w:rPr>
        <w:t>O</w:t>
      </w:r>
      <w:r w:rsidRPr="005F7590">
        <w:rPr>
          <w:rFonts w:ascii="Times New Roman" w:hAnsi="Times New Roman"/>
          <w:sz w:val="24"/>
          <w:szCs w:val="24"/>
          <w:vertAlign w:val="subscript"/>
          <w:lang w:val="id-ID"/>
        </w:rPr>
        <w:t>5</w:t>
      </w:r>
      <w:r w:rsidRPr="005F7590">
        <w:rPr>
          <w:rFonts w:ascii="Times New Roman" w:hAnsi="Times New Roman"/>
          <w:sz w:val="24"/>
          <w:szCs w:val="24"/>
        </w:rPr>
        <w:t>/</w:t>
      </w:r>
      <w:r w:rsidRPr="005F7590">
        <w:rPr>
          <w:rFonts w:ascii="Times New Roman" w:hAnsi="Times New Roman"/>
          <w:sz w:val="24"/>
          <w:szCs w:val="24"/>
          <w:lang w:val="id-ID"/>
        </w:rPr>
        <w:t>ha.</w:t>
      </w:r>
    </w:p>
    <w:p w:rsidR="00C833BD" w:rsidRDefault="00C833BD" w:rsidP="00DE7895">
      <w:pPr>
        <w:spacing w:after="0" w:line="240" w:lineRule="auto"/>
        <w:rPr>
          <w:rFonts w:ascii="Times New Roman" w:hAnsi="Times New Roman"/>
          <w:b/>
          <w:bCs/>
          <w:kern w:val="32"/>
          <w:sz w:val="28"/>
          <w:szCs w:val="28"/>
        </w:rPr>
      </w:pPr>
      <w:bookmarkStart w:id="296" w:name="_Toc448934499"/>
      <w:bookmarkStart w:id="297" w:name="_Toc448934807"/>
      <w:bookmarkStart w:id="298" w:name="_Toc448934945"/>
      <w:bookmarkStart w:id="299" w:name="_Toc448935018"/>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Fonts w:ascii="Times New Roman" w:hAnsi="Times New Roman"/>
          <w:sz w:val="28"/>
          <w:szCs w:val="28"/>
        </w:rPr>
        <w:br w:type="page"/>
      </w:r>
    </w:p>
    <w:p w:rsidR="00C833BD" w:rsidRPr="00F92484" w:rsidRDefault="00C833BD" w:rsidP="00DE7895">
      <w:pPr>
        <w:pStyle w:val="Heading1"/>
        <w:jc w:val="center"/>
        <w:rPr>
          <w:rFonts w:cs="Times New Roman"/>
          <w:sz w:val="28"/>
          <w:szCs w:val="28"/>
        </w:rPr>
      </w:pPr>
      <w:bookmarkStart w:id="300" w:name="_Toc487315678"/>
      <w:bookmarkStart w:id="301" w:name="_Toc487317737"/>
      <w:bookmarkStart w:id="302" w:name="_Toc487357459"/>
      <w:bookmarkStart w:id="303" w:name="_Toc487357506"/>
      <w:bookmarkStart w:id="304" w:name="_Toc488174165"/>
      <w:bookmarkStart w:id="305" w:name="_Toc488174305"/>
      <w:bookmarkStart w:id="306" w:name="_Toc488174494"/>
      <w:r w:rsidRPr="00F92484">
        <w:rPr>
          <w:rFonts w:cs="Times New Roman"/>
          <w:sz w:val="28"/>
          <w:szCs w:val="28"/>
        </w:rPr>
        <w:lastRenderedPageBreak/>
        <w:t>BAB III. METODE PENELITIAN</w:t>
      </w:r>
      <w:bookmarkEnd w:id="234"/>
      <w:bookmarkEnd w:id="235"/>
      <w:bookmarkEnd w:id="236"/>
      <w:bookmarkEnd w:id="237"/>
      <w:bookmarkEnd w:id="238"/>
      <w:bookmarkEnd w:id="239"/>
      <w:bookmarkEnd w:id="240"/>
      <w:bookmarkEnd w:id="241"/>
      <w:bookmarkEnd w:id="242"/>
      <w:bookmarkEnd w:id="243"/>
      <w:bookmarkEnd w:id="244"/>
      <w:bookmarkEnd w:id="296"/>
      <w:bookmarkEnd w:id="297"/>
      <w:bookmarkEnd w:id="298"/>
      <w:bookmarkEnd w:id="299"/>
      <w:bookmarkEnd w:id="300"/>
      <w:bookmarkEnd w:id="301"/>
      <w:bookmarkEnd w:id="302"/>
      <w:bookmarkEnd w:id="303"/>
      <w:bookmarkEnd w:id="304"/>
      <w:bookmarkEnd w:id="305"/>
      <w:bookmarkEnd w:id="306"/>
    </w:p>
    <w:p w:rsidR="00C833BD" w:rsidRPr="000F457A" w:rsidRDefault="00C833BD" w:rsidP="00595512">
      <w:pPr>
        <w:pStyle w:val="Heading2"/>
        <w:spacing w:line="240" w:lineRule="auto"/>
        <w:rPr>
          <w:rFonts w:cs="Times New Roman"/>
          <w:szCs w:val="24"/>
        </w:rPr>
      </w:pPr>
      <w:bookmarkStart w:id="307" w:name="_Toc351144698"/>
      <w:bookmarkStart w:id="308" w:name="_Toc351153991"/>
      <w:bookmarkStart w:id="309" w:name="_Toc357452972"/>
      <w:bookmarkStart w:id="310" w:name="_Toc374748203"/>
      <w:bookmarkStart w:id="311" w:name="_Toc448777033"/>
      <w:bookmarkStart w:id="312" w:name="_Toc448934500"/>
      <w:bookmarkStart w:id="313" w:name="_Toc448934808"/>
      <w:bookmarkStart w:id="314" w:name="_Toc448934946"/>
      <w:bookmarkStart w:id="315" w:name="_Toc448935019"/>
      <w:bookmarkStart w:id="316" w:name="_Toc487315679"/>
      <w:bookmarkStart w:id="317" w:name="_Toc487317738"/>
      <w:bookmarkStart w:id="318" w:name="_Toc487357460"/>
      <w:bookmarkStart w:id="319" w:name="_Toc487357507"/>
      <w:bookmarkStart w:id="320" w:name="_Toc327617218"/>
      <w:bookmarkStart w:id="321" w:name="_Toc327617339"/>
      <w:bookmarkStart w:id="322" w:name="_Toc327617416"/>
      <w:bookmarkStart w:id="323" w:name="_Toc327617445"/>
      <w:bookmarkStart w:id="324" w:name="_Toc327617468"/>
      <w:bookmarkStart w:id="325" w:name="_Toc327617523"/>
      <w:bookmarkStart w:id="326" w:name="_Toc327617594"/>
      <w:bookmarkStart w:id="327" w:name="_Toc327654418"/>
      <w:bookmarkStart w:id="328" w:name="_Toc327654511"/>
      <w:bookmarkStart w:id="329" w:name="_Toc327654563"/>
      <w:bookmarkStart w:id="330" w:name="_Toc327654671"/>
      <w:bookmarkStart w:id="331" w:name="_Toc327733863"/>
      <w:bookmarkStart w:id="332" w:name="_Toc327733915"/>
      <w:bookmarkStart w:id="333" w:name="_Toc327617223"/>
      <w:bookmarkStart w:id="334" w:name="_Toc327617344"/>
      <w:bookmarkStart w:id="335" w:name="_Toc327617421"/>
      <w:bookmarkStart w:id="336" w:name="_Toc327617450"/>
      <w:bookmarkStart w:id="337" w:name="_Toc327617473"/>
      <w:bookmarkStart w:id="338" w:name="_Toc327617528"/>
      <w:bookmarkStart w:id="339" w:name="_Toc327617599"/>
      <w:bookmarkStart w:id="340" w:name="_Toc327654424"/>
      <w:bookmarkStart w:id="341" w:name="_Toc327654517"/>
      <w:bookmarkStart w:id="342" w:name="_Toc327654569"/>
      <w:bookmarkStart w:id="343" w:name="_Toc327654677"/>
      <w:bookmarkStart w:id="344" w:name="_Toc327733868"/>
      <w:bookmarkStart w:id="345" w:name="_Toc327733920"/>
      <w:bookmarkStart w:id="346" w:name="_Toc351144701"/>
      <w:bookmarkStart w:id="347" w:name="_Toc351153994"/>
      <w:bookmarkStart w:id="348" w:name="_Toc488174166"/>
      <w:bookmarkStart w:id="349" w:name="_Toc488174306"/>
      <w:bookmarkStart w:id="350" w:name="_Toc488174495"/>
      <w:r>
        <w:rPr>
          <w:rFonts w:cs="Times New Roman"/>
          <w:szCs w:val="24"/>
        </w:rPr>
        <w:t>3</w:t>
      </w:r>
      <w:r w:rsidRPr="000F457A">
        <w:rPr>
          <w:rFonts w:cs="Times New Roman"/>
          <w:szCs w:val="24"/>
        </w:rPr>
        <w:t xml:space="preserve">.1. </w:t>
      </w:r>
      <w:r w:rsidRPr="000F457A">
        <w:rPr>
          <w:rFonts w:cs="Times New Roman"/>
          <w:szCs w:val="24"/>
        </w:rPr>
        <w:tab/>
        <w:t xml:space="preserve">Lokasi </w:t>
      </w:r>
      <w:bookmarkEnd w:id="307"/>
      <w:bookmarkEnd w:id="308"/>
      <w:bookmarkEnd w:id="309"/>
      <w:bookmarkEnd w:id="310"/>
      <w:r w:rsidRPr="000F457A">
        <w:rPr>
          <w:rFonts w:cs="Times New Roman"/>
          <w:szCs w:val="24"/>
        </w:rPr>
        <w:t xml:space="preserve"> dan Bahan Penelitian</w:t>
      </w:r>
      <w:bookmarkEnd w:id="311"/>
      <w:bookmarkEnd w:id="312"/>
      <w:bookmarkEnd w:id="313"/>
      <w:bookmarkEnd w:id="314"/>
      <w:bookmarkEnd w:id="315"/>
      <w:bookmarkEnd w:id="316"/>
      <w:bookmarkEnd w:id="317"/>
      <w:bookmarkEnd w:id="318"/>
      <w:bookmarkEnd w:id="319"/>
      <w:bookmarkEnd w:id="348"/>
      <w:bookmarkEnd w:id="349"/>
      <w:bookmarkEnd w:id="350"/>
    </w:p>
    <w:p w:rsidR="00C833BD" w:rsidRPr="00FD5A0A" w:rsidRDefault="00C833BD" w:rsidP="00DE7895">
      <w:pPr>
        <w:autoSpaceDE w:val="0"/>
        <w:autoSpaceDN w:val="0"/>
        <w:adjustRightInd w:val="0"/>
        <w:spacing w:after="0" w:line="240" w:lineRule="auto"/>
        <w:ind w:firstLine="720"/>
        <w:jc w:val="both"/>
        <w:rPr>
          <w:rFonts w:ascii="Times New Roman" w:hAnsi="Times New Roman"/>
          <w:sz w:val="24"/>
          <w:szCs w:val="24"/>
        </w:rPr>
      </w:pPr>
      <w:r w:rsidRPr="000F457A">
        <w:rPr>
          <w:rFonts w:ascii="Times New Roman" w:hAnsi="Times New Roman"/>
          <w:iCs/>
          <w:sz w:val="24"/>
          <w:szCs w:val="24"/>
        </w:rPr>
        <w:t xml:space="preserve">Penelitian akan dilakukan </w:t>
      </w:r>
      <w:r w:rsidRPr="000F457A">
        <w:rPr>
          <w:rFonts w:ascii="Times New Roman" w:hAnsi="Times New Roman"/>
          <w:sz w:val="24"/>
          <w:szCs w:val="24"/>
          <w:lang w:val="id-ID"/>
        </w:rPr>
        <w:t>laboratorium</w:t>
      </w:r>
      <w:r w:rsidRPr="000F457A">
        <w:rPr>
          <w:rFonts w:ascii="Times New Roman" w:hAnsi="Times New Roman"/>
          <w:sz w:val="24"/>
          <w:szCs w:val="24"/>
        </w:rPr>
        <w:t xml:space="preserve"> </w:t>
      </w:r>
      <w:r w:rsidR="00C23A50">
        <w:rPr>
          <w:rFonts w:ascii="Times New Roman" w:hAnsi="Times New Roman"/>
          <w:sz w:val="24"/>
          <w:szCs w:val="24"/>
        </w:rPr>
        <w:t xml:space="preserve">dan rumah kaca </w:t>
      </w:r>
      <w:r w:rsidRPr="000F457A">
        <w:rPr>
          <w:rFonts w:ascii="Times New Roman" w:hAnsi="Times New Roman"/>
          <w:sz w:val="24"/>
          <w:szCs w:val="24"/>
        </w:rPr>
        <w:t>Fakultas Pertanian, Universitas Brawijaya</w:t>
      </w:r>
      <w:r w:rsidR="00C23A50">
        <w:rPr>
          <w:rFonts w:ascii="Times New Roman" w:hAnsi="Times New Roman"/>
          <w:sz w:val="24"/>
          <w:szCs w:val="24"/>
        </w:rPr>
        <w:t xml:space="preserve"> </w:t>
      </w:r>
      <w:r>
        <w:rPr>
          <w:rFonts w:ascii="Times New Roman" w:hAnsi="Times New Roman"/>
          <w:sz w:val="24"/>
          <w:szCs w:val="24"/>
        </w:rPr>
        <w:t>p</w:t>
      </w:r>
      <w:r w:rsidRPr="000F457A">
        <w:rPr>
          <w:rFonts w:ascii="Times New Roman" w:hAnsi="Times New Roman"/>
          <w:sz w:val="24"/>
          <w:szCs w:val="24"/>
        </w:rPr>
        <w:t xml:space="preserve">ada bulan </w:t>
      </w:r>
      <w:r w:rsidR="00C23A50">
        <w:rPr>
          <w:rFonts w:ascii="Times New Roman" w:hAnsi="Times New Roman"/>
          <w:sz w:val="24"/>
          <w:szCs w:val="24"/>
        </w:rPr>
        <w:t>September 2017</w:t>
      </w:r>
      <w:r w:rsidR="007A0C6C">
        <w:rPr>
          <w:rFonts w:ascii="Times New Roman" w:hAnsi="Times New Roman"/>
          <w:sz w:val="24"/>
          <w:szCs w:val="24"/>
        </w:rPr>
        <w:t>-</w:t>
      </w:r>
      <w:r w:rsidRPr="000F457A">
        <w:rPr>
          <w:rFonts w:ascii="Times New Roman" w:hAnsi="Times New Roman"/>
          <w:sz w:val="24"/>
          <w:szCs w:val="24"/>
        </w:rPr>
        <w:t xml:space="preserve"> </w:t>
      </w:r>
      <w:r w:rsidR="00812B05">
        <w:rPr>
          <w:rFonts w:ascii="Times New Roman" w:hAnsi="Times New Roman"/>
          <w:sz w:val="24"/>
          <w:szCs w:val="24"/>
        </w:rPr>
        <w:t>Mei</w:t>
      </w:r>
      <w:r w:rsidR="00C23A50">
        <w:rPr>
          <w:rFonts w:ascii="Times New Roman" w:hAnsi="Times New Roman"/>
          <w:sz w:val="24"/>
          <w:szCs w:val="24"/>
        </w:rPr>
        <w:t xml:space="preserve"> </w:t>
      </w:r>
      <w:r w:rsidRPr="000F457A">
        <w:rPr>
          <w:rFonts w:ascii="Times New Roman" w:hAnsi="Times New Roman"/>
          <w:sz w:val="24"/>
          <w:szCs w:val="24"/>
        </w:rPr>
        <w:t>201</w:t>
      </w:r>
      <w:r w:rsidR="00C23A50">
        <w:rPr>
          <w:rFonts w:ascii="Times New Roman" w:hAnsi="Times New Roman"/>
          <w:sz w:val="24"/>
          <w:szCs w:val="24"/>
        </w:rPr>
        <w:t>8</w:t>
      </w:r>
      <w:r w:rsidRPr="000F457A">
        <w:rPr>
          <w:rFonts w:ascii="Times New Roman" w:hAnsi="Times New Roman"/>
          <w:sz w:val="24"/>
          <w:szCs w:val="24"/>
        </w:rPr>
        <w:t xml:space="preserve">. </w:t>
      </w:r>
      <w:r>
        <w:rPr>
          <w:rFonts w:ascii="Times New Roman" w:hAnsi="Times New Roman"/>
          <w:sz w:val="24"/>
          <w:szCs w:val="24"/>
        </w:rPr>
        <w:t xml:space="preserve">Bahan penelitian yang digunakan adalah tanah (Ultisol), kompos tandan kosong kelapa sawit (KTKKS), dan abu terbang batubara (ATB). </w:t>
      </w:r>
      <w:r w:rsidRPr="00FD5A0A">
        <w:rPr>
          <w:rFonts w:ascii="Times New Roman" w:hAnsi="Times New Roman"/>
          <w:sz w:val="24"/>
          <w:szCs w:val="24"/>
        </w:rPr>
        <w:t xml:space="preserve">Ultisol </w:t>
      </w:r>
      <w:r>
        <w:rPr>
          <w:rFonts w:ascii="Times New Roman" w:hAnsi="Times New Roman"/>
          <w:sz w:val="24"/>
          <w:szCs w:val="24"/>
        </w:rPr>
        <w:t xml:space="preserve">diperoleh dari </w:t>
      </w:r>
      <w:r w:rsidRPr="00FD5A0A">
        <w:rPr>
          <w:rFonts w:ascii="Times New Roman" w:hAnsi="Times New Roman"/>
          <w:sz w:val="24"/>
          <w:szCs w:val="24"/>
        </w:rPr>
        <w:t>Kabupaten Kutai Kartanegara (Kalimantan Timur).</w:t>
      </w:r>
      <w:r>
        <w:rPr>
          <w:rFonts w:ascii="Times New Roman" w:hAnsi="Times New Roman"/>
          <w:sz w:val="24"/>
          <w:szCs w:val="24"/>
        </w:rPr>
        <w:t xml:space="preserve"> </w:t>
      </w:r>
      <w:r w:rsidRPr="00FD5A0A">
        <w:rPr>
          <w:rFonts w:ascii="Times New Roman" w:hAnsi="Times New Roman"/>
          <w:sz w:val="24"/>
          <w:szCs w:val="24"/>
        </w:rPr>
        <w:t xml:space="preserve">KTKKS diambil dari  </w:t>
      </w:r>
      <w:r w:rsidRPr="00FD5A0A">
        <w:rPr>
          <w:rFonts w:ascii="Times New Roman" w:hAnsi="Times New Roman"/>
          <w:sz w:val="24"/>
          <w:szCs w:val="24"/>
          <w:lang w:val="id-ID"/>
        </w:rPr>
        <w:t>lahan perkebunan kelapa sawit PT Surya Inti Sawit Kahuripan (Makin Group), Kecamatan Parenggean, Kabupaten Kotawaringin Timur, Kalimantan Tengah.</w:t>
      </w:r>
      <w:r w:rsidRPr="00FD5A0A">
        <w:rPr>
          <w:rFonts w:ascii="Times New Roman" w:hAnsi="Times New Roman"/>
          <w:sz w:val="24"/>
          <w:szCs w:val="24"/>
        </w:rPr>
        <w:t xml:space="preserve"> K</w:t>
      </w:r>
      <w:r w:rsidRPr="00FD5A0A">
        <w:rPr>
          <w:rFonts w:ascii="Times New Roman" w:hAnsi="Times New Roman"/>
          <w:sz w:val="24"/>
          <w:szCs w:val="24"/>
          <w:lang w:val="id-ID"/>
        </w:rPr>
        <w:t xml:space="preserve">TKKS </w:t>
      </w:r>
      <w:r w:rsidRPr="00FD5A0A">
        <w:rPr>
          <w:rFonts w:ascii="Times New Roman" w:hAnsi="Times New Roman"/>
          <w:sz w:val="24"/>
          <w:szCs w:val="24"/>
        </w:rPr>
        <w:t xml:space="preserve">tersebut adalah </w:t>
      </w:r>
      <w:r w:rsidRPr="00FD5A0A">
        <w:rPr>
          <w:rFonts w:ascii="Times New Roman" w:hAnsi="Times New Roman"/>
          <w:sz w:val="24"/>
          <w:szCs w:val="24"/>
          <w:lang w:val="id-ID"/>
        </w:rPr>
        <w:t xml:space="preserve">TKKS yang sudah dihancurkan dan disiram dengan </w:t>
      </w:r>
      <w:r w:rsidRPr="00FD5A0A">
        <w:rPr>
          <w:rFonts w:ascii="Times New Roman" w:hAnsi="Times New Roman"/>
          <w:sz w:val="24"/>
          <w:szCs w:val="24"/>
        </w:rPr>
        <w:t>limbah cair kelapa sawit (</w:t>
      </w:r>
      <w:r w:rsidRPr="00FD5A0A">
        <w:rPr>
          <w:rFonts w:ascii="Times New Roman" w:hAnsi="Times New Roman"/>
          <w:sz w:val="24"/>
          <w:szCs w:val="24"/>
          <w:lang w:val="id-ID"/>
        </w:rPr>
        <w:t>LCKS</w:t>
      </w:r>
      <w:r w:rsidRPr="00FD5A0A">
        <w:rPr>
          <w:rFonts w:ascii="Times New Roman" w:hAnsi="Times New Roman"/>
          <w:sz w:val="24"/>
          <w:szCs w:val="24"/>
        </w:rPr>
        <w:t>)</w:t>
      </w:r>
      <w:r w:rsidRPr="00FD5A0A">
        <w:rPr>
          <w:rFonts w:ascii="Times New Roman" w:hAnsi="Times New Roman"/>
          <w:sz w:val="24"/>
          <w:szCs w:val="24"/>
          <w:lang w:val="id-ID"/>
        </w:rPr>
        <w:t xml:space="preserve"> selama 6 minggu</w:t>
      </w:r>
      <w:r w:rsidRPr="00FD5A0A">
        <w:rPr>
          <w:rFonts w:ascii="Times New Roman" w:hAnsi="Times New Roman"/>
          <w:sz w:val="24"/>
          <w:szCs w:val="24"/>
        </w:rPr>
        <w:t xml:space="preserve"> dan telah menjadi</w:t>
      </w:r>
      <w:r w:rsidRPr="00FD5A0A">
        <w:rPr>
          <w:rFonts w:ascii="Times New Roman" w:hAnsi="Times New Roman"/>
          <w:sz w:val="24"/>
          <w:szCs w:val="24"/>
          <w:lang w:val="id-ID"/>
        </w:rPr>
        <w:t xml:space="preserve"> kompos matang.</w:t>
      </w:r>
      <w:r w:rsidRPr="00FD5A0A">
        <w:rPr>
          <w:rFonts w:ascii="Times New Roman" w:hAnsi="Times New Roman"/>
          <w:sz w:val="24"/>
          <w:szCs w:val="24"/>
        </w:rPr>
        <w:t xml:space="preserve"> </w:t>
      </w:r>
      <w:r>
        <w:rPr>
          <w:rFonts w:ascii="Times New Roman" w:hAnsi="Times New Roman"/>
          <w:sz w:val="24"/>
          <w:szCs w:val="24"/>
        </w:rPr>
        <w:t xml:space="preserve"> </w:t>
      </w:r>
      <w:r w:rsidRPr="00FD5A0A">
        <w:rPr>
          <w:rFonts w:ascii="Times New Roman" w:hAnsi="Times New Roman"/>
          <w:sz w:val="24"/>
          <w:szCs w:val="24"/>
        </w:rPr>
        <w:t xml:space="preserve">ATB </w:t>
      </w:r>
      <w:r w:rsidRPr="00FD5A0A">
        <w:rPr>
          <w:rFonts w:ascii="Times New Roman" w:hAnsi="Times New Roman"/>
          <w:sz w:val="24"/>
          <w:szCs w:val="24"/>
          <w:lang w:val="id-ID"/>
        </w:rPr>
        <w:t>diambil dari PLTU PT. Cahaya Fajar Kaltim di Desa Embalut</w:t>
      </w:r>
      <w:r w:rsidRPr="00FD5A0A">
        <w:rPr>
          <w:rFonts w:ascii="Times New Roman" w:hAnsi="Times New Roman"/>
          <w:sz w:val="24"/>
          <w:szCs w:val="24"/>
        </w:rPr>
        <w:t>,</w:t>
      </w:r>
      <w:r w:rsidRPr="00FD5A0A">
        <w:rPr>
          <w:rFonts w:ascii="Times New Roman" w:hAnsi="Times New Roman"/>
          <w:sz w:val="24"/>
          <w:szCs w:val="24"/>
          <w:lang w:val="id-ID"/>
        </w:rPr>
        <w:t xml:space="preserve"> Kecamatan Tenggarong Seberang</w:t>
      </w:r>
      <w:r w:rsidRPr="00FD5A0A">
        <w:rPr>
          <w:rFonts w:ascii="Times New Roman" w:hAnsi="Times New Roman"/>
          <w:sz w:val="24"/>
          <w:szCs w:val="24"/>
        </w:rPr>
        <w:t>,</w:t>
      </w:r>
      <w:r w:rsidRPr="00FD5A0A">
        <w:rPr>
          <w:rFonts w:ascii="Times New Roman" w:hAnsi="Times New Roman"/>
          <w:sz w:val="24"/>
          <w:szCs w:val="24"/>
          <w:lang w:val="id-ID"/>
        </w:rPr>
        <w:t xml:space="preserve"> Kabupaten Kutai Kartanegara. </w:t>
      </w:r>
    </w:p>
    <w:p w:rsidR="00C833BD" w:rsidRPr="005F7590" w:rsidRDefault="00C833BD" w:rsidP="00DE7895">
      <w:pPr>
        <w:pStyle w:val="Heading2"/>
        <w:spacing w:line="240" w:lineRule="auto"/>
        <w:ind w:left="720" w:hanging="720"/>
      </w:pPr>
      <w:bookmarkStart w:id="351" w:name="_Toc450509009"/>
      <w:bookmarkStart w:id="352" w:name="_Toc450511656"/>
      <w:bookmarkStart w:id="353" w:name="_Toc450511789"/>
      <w:bookmarkStart w:id="354" w:name="_Toc487315680"/>
      <w:bookmarkStart w:id="355" w:name="_Toc487317739"/>
      <w:bookmarkStart w:id="356" w:name="_Toc487357461"/>
      <w:bookmarkStart w:id="357" w:name="_Toc487357508"/>
      <w:bookmarkStart w:id="358" w:name="_Toc448934521"/>
      <w:bookmarkStart w:id="359" w:name="_Toc448934829"/>
      <w:bookmarkStart w:id="360" w:name="_Toc448934967"/>
      <w:bookmarkStart w:id="361" w:name="_Toc448935040"/>
      <w:bookmarkStart w:id="362" w:name="_Toc488174167"/>
      <w:bookmarkStart w:id="363" w:name="_Toc488174307"/>
      <w:bookmarkStart w:id="364" w:name="_Toc488174496"/>
      <w:bookmarkEnd w:id="320"/>
      <w:bookmarkEnd w:id="321"/>
      <w:bookmarkEnd w:id="322"/>
      <w:bookmarkEnd w:id="323"/>
      <w:bookmarkEnd w:id="324"/>
      <w:bookmarkEnd w:id="325"/>
      <w:bookmarkEnd w:id="326"/>
      <w:bookmarkEnd w:id="327"/>
      <w:bookmarkEnd w:id="328"/>
      <w:bookmarkEnd w:id="329"/>
      <w:bookmarkEnd w:id="330"/>
      <w:bookmarkEnd w:id="331"/>
      <w:bookmarkEnd w:id="332"/>
      <w:r>
        <w:t>3</w:t>
      </w:r>
      <w:r w:rsidRPr="005F7590">
        <w:t>.2.</w:t>
      </w:r>
      <w:r w:rsidRPr="005F7590">
        <w:tab/>
        <w:t xml:space="preserve">Karakterisasi </w:t>
      </w:r>
      <w:r>
        <w:t xml:space="preserve">Kompos </w:t>
      </w:r>
      <w:r w:rsidRPr="005F7590">
        <w:t>Tandan Kosong Kelapa Sawit (</w:t>
      </w:r>
      <w:r>
        <w:t>K</w:t>
      </w:r>
      <w:r w:rsidRPr="005F7590">
        <w:t>TKKS) dan Abu Terbang Batubara (ATB)</w:t>
      </w:r>
      <w:bookmarkEnd w:id="351"/>
      <w:bookmarkEnd w:id="352"/>
      <w:bookmarkEnd w:id="353"/>
      <w:bookmarkEnd w:id="354"/>
      <w:bookmarkEnd w:id="355"/>
      <w:bookmarkEnd w:id="356"/>
      <w:bookmarkEnd w:id="357"/>
      <w:bookmarkEnd w:id="362"/>
      <w:bookmarkEnd w:id="363"/>
      <w:bookmarkEnd w:id="364"/>
    </w:p>
    <w:p w:rsidR="00C833BD" w:rsidRPr="005F7590" w:rsidRDefault="00C833BD" w:rsidP="00DE7895">
      <w:pPr>
        <w:spacing w:after="0" w:line="240" w:lineRule="auto"/>
        <w:ind w:firstLine="720"/>
        <w:jc w:val="both"/>
        <w:rPr>
          <w:rFonts w:ascii="Times New Roman" w:hAnsi="Times New Roman"/>
          <w:sz w:val="24"/>
          <w:szCs w:val="24"/>
          <w:lang w:val="id-ID"/>
        </w:rPr>
      </w:pPr>
      <w:r>
        <w:rPr>
          <w:rFonts w:ascii="Times New Roman" w:hAnsi="Times New Roman"/>
          <w:sz w:val="24"/>
          <w:szCs w:val="24"/>
        </w:rPr>
        <w:t>S</w:t>
      </w:r>
      <w:r w:rsidRPr="005F7590">
        <w:rPr>
          <w:rFonts w:ascii="Times New Roman" w:hAnsi="Times New Roman"/>
          <w:sz w:val="24"/>
          <w:szCs w:val="24"/>
          <w:lang w:val="id-ID"/>
        </w:rPr>
        <w:t xml:space="preserve">ampel </w:t>
      </w:r>
      <w:r>
        <w:rPr>
          <w:rFonts w:ascii="Times New Roman" w:hAnsi="Times New Roman"/>
          <w:sz w:val="24"/>
          <w:szCs w:val="24"/>
        </w:rPr>
        <w:t>K</w:t>
      </w:r>
      <w:r w:rsidRPr="005F7590">
        <w:rPr>
          <w:rFonts w:ascii="Times New Roman" w:hAnsi="Times New Roman"/>
          <w:sz w:val="24"/>
          <w:szCs w:val="24"/>
          <w:lang w:val="id-ID"/>
        </w:rPr>
        <w:t xml:space="preserve">TKKS yang akan digunakan dibersihkan, dikering-udarakan dan disaring dengan menggunakan ayakan. Selanjutnya </w:t>
      </w:r>
      <w:r>
        <w:rPr>
          <w:rFonts w:ascii="Times New Roman" w:hAnsi="Times New Roman"/>
          <w:sz w:val="24"/>
          <w:szCs w:val="24"/>
        </w:rPr>
        <w:t>K</w:t>
      </w:r>
      <w:r w:rsidRPr="005F7590">
        <w:rPr>
          <w:rFonts w:ascii="Times New Roman" w:hAnsi="Times New Roman"/>
          <w:sz w:val="24"/>
          <w:szCs w:val="24"/>
          <w:lang w:val="id-ID"/>
        </w:rPr>
        <w:t xml:space="preserve">TKKS tersebut dianalisis di </w:t>
      </w:r>
      <w:r w:rsidRPr="005F7590">
        <w:rPr>
          <w:rFonts w:ascii="Times New Roman" w:hAnsi="Times New Roman"/>
          <w:sz w:val="24"/>
          <w:szCs w:val="24"/>
        </w:rPr>
        <w:t>l</w:t>
      </w:r>
      <w:r w:rsidRPr="005F7590">
        <w:rPr>
          <w:rFonts w:ascii="Times New Roman" w:hAnsi="Times New Roman"/>
          <w:sz w:val="24"/>
          <w:szCs w:val="24"/>
          <w:lang w:val="id-ID"/>
        </w:rPr>
        <w:t>aboratorium.</w:t>
      </w:r>
      <w:r w:rsidRPr="005F7590">
        <w:rPr>
          <w:rFonts w:ascii="Times New Roman" w:hAnsi="Times New Roman"/>
          <w:sz w:val="24"/>
          <w:szCs w:val="24"/>
        </w:rPr>
        <w:t xml:space="preserve"> </w:t>
      </w:r>
      <w:r w:rsidRPr="005F7590">
        <w:rPr>
          <w:rFonts w:ascii="Times New Roman" w:hAnsi="Times New Roman"/>
          <w:sz w:val="24"/>
          <w:szCs w:val="24"/>
          <w:lang w:val="id-ID"/>
        </w:rPr>
        <w:t xml:space="preserve">Karakteristik </w:t>
      </w:r>
      <w:r>
        <w:rPr>
          <w:rFonts w:ascii="Times New Roman" w:hAnsi="Times New Roman"/>
          <w:sz w:val="24"/>
          <w:szCs w:val="24"/>
        </w:rPr>
        <w:t>K</w:t>
      </w:r>
      <w:r w:rsidRPr="005F7590">
        <w:rPr>
          <w:rFonts w:ascii="Times New Roman" w:hAnsi="Times New Roman"/>
          <w:sz w:val="24"/>
          <w:szCs w:val="24"/>
          <w:lang w:val="id-ID"/>
        </w:rPr>
        <w:t>TKKS yang diamati terdiri atas, pH</w:t>
      </w:r>
      <w:r>
        <w:rPr>
          <w:rFonts w:ascii="Times New Roman" w:hAnsi="Times New Roman"/>
          <w:sz w:val="24"/>
          <w:szCs w:val="24"/>
        </w:rPr>
        <w:t xml:space="preserve">, </w:t>
      </w:r>
      <w:r w:rsidRPr="005F7590">
        <w:rPr>
          <w:rFonts w:ascii="Times New Roman" w:hAnsi="Times New Roman"/>
          <w:sz w:val="24"/>
          <w:szCs w:val="24"/>
          <w:lang w:val="id-ID"/>
        </w:rPr>
        <w:t xml:space="preserve">KTK, C-organik, N, P </w:t>
      </w:r>
      <w:r w:rsidRPr="005F7590">
        <w:rPr>
          <w:rFonts w:ascii="Times New Roman" w:hAnsi="Times New Roman"/>
          <w:sz w:val="24"/>
          <w:szCs w:val="24"/>
        </w:rPr>
        <w:t>dan</w:t>
      </w:r>
      <w:r w:rsidRPr="005F7590">
        <w:rPr>
          <w:rFonts w:ascii="Times New Roman" w:hAnsi="Times New Roman"/>
          <w:sz w:val="24"/>
          <w:szCs w:val="24"/>
          <w:lang w:val="id-ID"/>
        </w:rPr>
        <w:t xml:space="preserve"> K total </w:t>
      </w:r>
      <w:r w:rsidRPr="005F7590">
        <w:rPr>
          <w:rFonts w:ascii="Times New Roman" w:hAnsi="Times New Roman"/>
          <w:sz w:val="24"/>
          <w:szCs w:val="24"/>
        </w:rPr>
        <w:t>dengan menggunakan metode standar Laboratorium Tanah, Fakultas Pertanian, Universitas Brawijaya</w:t>
      </w:r>
      <w:r>
        <w:rPr>
          <w:rFonts w:ascii="Times New Roman" w:hAnsi="Times New Roman"/>
          <w:sz w:val="24"/>
          <w:szCs w:val="24"/>
        </w:rPr>
        <w:t>. Sampel</w:t>
      </w:r>
      <w:r w:rsidRPr="005F7590">
        <w:rPr>
          <w:rFonts w:ascii="Times New Roman" w:hAnsi="Times New Roman"/>
          <w:sz w:val="24"/>
          <w:szCs w:val="24"/>
          <w:lang w:val="id-ID"/>
        </w:rPr>
        <w:t xml:space="preserve"> ATB dikering-udarakan dan disaring dengan menggunakan ayakan dan selanjutnya dianalisis untuk mengetahui karakteristik fisika dan kimianya.</w:t>
      </w:r>
      <w:r w:rsidRPr="005F7590">
        <w:rPr>
          <w:rFonts w:ascii="Times New Roman" w:hAnsi="Times New Roman"/>
          <w:sz w:val="24"/>
          <w:szCs w:val="24"/>
        </w:rPr>
        <w:t xml:space="preserve"> </w:t>
      </w:r>
      <w:r w:rsidRPr="005F7590">
        <w:rPr>
          <w:rFonts w:ascii="Times New Roman" w:hAnsi="Times New Roman"/>
          <w:sz w:val="24"/>
          <w:szCs w:val="24"/>
          <w:lang w:val="id-ID"/>
        </w:rPr>
        <w:t>Karakteristik ATB yang diamati terdiri atas karakteristik fisika meliputi berat volume, berat jenis, luas permukaan, kadar air tersedia dan tekstur, sedang karakteristik kimia terdiri atas pH H</w:t>
      </w:r>
      <w:r w:rsidRPr="005F7590">
        <w:rPr>
          <w:rFonts w:ascii="Times New Roman" w:hAnsi="Times New Roman"/>
          <w:sz w:val="24"/>
          <w:szCs w:val="24"/>
          <w:vertAlign w:val="subscript"/>
          <w:lang w:val="id-ID"/>
        </w:rPr>
        <w:t>2</w:t>
      </w:r>
      <w:r w:rsidRPr="005F7590">
        <w:rPr>
          <w:rFonts w:ascii="Times New Roman" w:hAnsi="Times New Roman"/>
          <w:sz w:val="24"/>
          <w:szCs w:val="24"/>
          <w:lang w:val="id-ID"/>
        </w:rPr>
        <w:t xml:space="preserve">O &amp; pH KCl, KTK, C-organik, N total, P total &amp; tersedia, K total </w:t>
      </w:r>
      <w:r>
        <w:rPr>
          <w:rFonts w:ascii="Times New Roman" w:hAnsi="Times New Roman"/>
          <w:sz w:val="24"/>
          <w:szCs w:val="24"/>
        </w:rPr>
        <w:t>dan</w:t>
      </w:r>
      <w:r w:rsidRPr="005F7590">
        <w:rPr>
          <w:rFonts w:ascii="Times New Roman" w:hAnsi="Times New Roman"/>
          <w:sz w:val="24"/>
          <w:szCs w:val="24"/>
          <w:lang w:val="id-ID"/>
        </w:rPr>
        <w:t xml:space="preserve"> tersedia, Kation dapat tukar (Ca, Mg, K, Na, H</w:t>
      </w:r>
      <w:r w:rsidRPr="005F7590">
        <w:rPr>
          <w:rFonts w:ascii="Times New Roman" w:hAnsi="Times New Roman"/>
          <w:sz w:val="24"/>
          <w:szCs w:val="24"/>
        </w:rPr>
        <w:t>,</w:t>
      </w:r>
      <w:r w:rsidRPr="005F7590">
        <w:rPr>
          <w:rFonts w:ascii="Times New Roman" w:hAnsi="Times New Roman"/>
          <w:sz w:val="24"/>
          <w:szCs w:val="24"/>
          <w:lang w:val="id-ID"/>
        </w:rPr>
        <w:t xml:space="preserve"> Al). </w:t>
      </w:r>
    </w:p>
    <w:p w:rsidR="00C833BD" w:rsidRDefault="00C833BD" w:rsidP="00DE7895">
      <w:pPr>
        <w:pStyle w:val="Heading2"/>
        <w:spacing w:line="240" w:lineRule="auto"/>
        <w:rPr>
          <w:rFonts w:cs="Times New Roman"/>
          <w:szCs w:val="24"/>
        </w:rPr>
      </w:pPr>
      <w:bookmarkStart w:id="365" w:name="_Toc448777034"/>
      <w:bookmarkStart w:id="366" w:name="_Toc448934501"/>
      <w:bookmarkStart w:id="367" w:name="_Toc448934809"/>
      <w:bookmarkStart w:id="368" w:name="_Toc448934947"/>
      <w:bookmarkStart w:id="369" w:name="_Toc448935020"/>
      <w:bookmarkStart w:id="370" w:name="_Toc487315681"/>
      <w:bookmarkStart w:id="371" w:name="_Toc487317740"/>
      <w:bookmarkStart w:id="372" w:name="_Toc487357462"/>
      <w:bookmarkStart w:id="373" w:name="_Toc487357509"/>
      <w:bookmarkStart w:id="374" w:name="_Toc351144700"/>
      <w:bookmarkStart w:id="375" w:name="_Toc351153993"/>
      <w:bookmarkStart w:id="376" w:name="_Toc357452976"/>
      <w:bookmarkStart w:id="377" w:name="_Toc374748204"/>
      <w:bookmarkStart w:id="378" w:name="_Toc488174168"/>
      <w:bookmarkStart w:id="379" w:name="_Toc488174308"/>
      <w:bookmarkStart w:id="380" w:name="_Toc488174497"/>
      <w:r>
        <w:rPr>
          <w:rFonts w:cs="Times New Roman"/>
          <w:szCs w:val="24"/>
        </w:rPr>
        <w:t>3</w:t>
      </w:r>
      <w:r w:rsidRPr="000F457A">
        <w:rPr>
          <w:rFonts w:cs="Times New Roman"/>
          <w:szCs w:val="24"/>
        </w:rPr>
        <w:t>.</w:t>
      </w:r>
      <w:r>
        <w:rPr>
          <w:rFonts w:cs="Times New Roman"/>
          <w:szCs w:val="24"/>
        </w:rPr>
        <w:t>3</w:t>
      </w:r>
      <w:r w:rsidRPr="000F457A">
        <w:rPr>
          <w:rFonts w:cs="Times New Roman"/>
          <w:szCs w:val="24"/>
        </w:rPr>
        <w:t>.</w:t>
      </w:r>
      <w:r w:rsidRPr="000F457A">
        <w:rPr>
          <w:rFonts w:cs="Times New Roman"/>
          <w:szCs w:val="24"/>
        </w:rPr>
        <w:tab/>
      </w:r>
      <w:r w:rsidR="00C23A50">
        <w:rPr>
          <w:rFonts w:cs="Times New Roman"/>
          <w:szCs w:val="24"/>
        </w:rPr>
        <w:t>P</w:t>
      </w:r>
      <w:r>
        <w:rPr>
          <w:rFonts w:cs="Times New Roman"/>
          <w:szCs w:val="24"/>
        </w:rPr>
        <w:t>elaksanaan Penelitian</w:t>
      </w:r>
      <w:bookmarkEnd w:id="365"/>
      <w:bookmarkEnd w:id="366"/>
      <w:bookmarkEnd w:id="367"/>
      <w:bookmarkEnd w:id="368"/>
      <w:bookmarkEnd w:id="369"/>
      <w:bookmarkEnd w:id="370"/>
      <w:bookmarkEnd w:id="371"/>
      <w:bookmarkEnd w:id="372"/>
      <w:bookmarkEnd w:id="373"/>
      <w:bookmarkEnd w:id="378"/>
      <w:bookmarkEnd w:id="379"/>
      <w:bookmarkEnd w:id="380"/>
      <w:r w:rsidRPr="000F457A">
        <w:rPr>
          <w:rFonts w:cs="Times New Roman"/>
          <w:szCs w:val="24"/>
        </w:rPr>
        <w:tab/>
      </w:r>
    </w:p>
    <w:p w:rsidR="00C23A50" w:rsidRPr="00C23A50" w:rsidRDefault="00C23A50" w:rsidP="00C23A50">
      <w:pPr>
        <w:pStyle w:val="Heading3"/>
        <w:ind w:left="720" w:hanging="720"/>
        <w:jc w:val="both"/>
      </w:pPr>
      <w:bookmarkStart w:id="381" w:name="_Toc488174169"/>
      <w:bookmarkStart w:id="382" w:name="_Toc488174309"/>
      <w:bookmarkStart w:id="383" w:name="_Toc488174498"/>
      <w:r>
        <w:t>3.3.1.</w:t>
      </w:r>
      <w:r>
        <w:tab/>
        <w:t>Penelitian Tahap 1: Pengaruh Aplikasi Abu Terbang Batubara dan Kompos Tandan Kosong Kelapa Sawit terhadap Ketersediaan P pada Ultisol</w:t>
      </w:r>
      <w:bookmarkEnd w:id="381"/>
      <w:bookmarkEnd w:id="382"/>
      <w:bookmarkEnd w:id="383"/>
    </w:p>
    <w:bookmarkEnd w:id="374"/>
    <w:bookmarkEnd w:id="375"/>
    <w:bookmarkEnd w:id="376"/>
    <w:bookmarkEnd w:id="377"/>
    <w:p w:rsidR="00C833BD" w:rsidRPr="00017952" w:rsidRDefault="00C833BD" w:rsidP="00DE7895">
      <w:pPr>
        <w:spacing w:after="0" w:line="240" w:lineRule="auto"/>
        <w:ind w:firstLine="720"/>
        <w:jc w:val="both"/>
        <w:rPr>
          <w:rFonts w:ascii="Times New Roman" w:hAnsi="Times New Roman"/>
          <w:sz w:val="24"/>
          <w:szCs w:val="24"/>
        </w:rPr>
      </w:pPr>
      <w:r>
        <w:rPr>
          <w:rFonts w:ascii="Times New Roman" w:hAnsi="Times New Roman"/>
          <w:sz w:val="24"/>
          <w:szCs w:val="24"/>
        </w:rPr>
        <w:t xml:space="preserve">Percobaan </w:t>
      </w:r>
      <w:r w:rsidRPr="00CE41DE">
        <w:rPr>
          <w:rFonts w:ascii="Times New Roman" w:hAnsi="Times New Roman"/>
          <w:sz w:val="24"/>
          <w:szCs w:val="24"/>
        </w:rPr>
        <w:t xml:space="preserve">inubasi </w:t>
      </w:r>
      <w:r>
        <w:rPr>
          <w:rFonts w:ascii="Times New Roman" w:hAnsi="Times New Roman"/>
          <w:sz w:val="24"/>
          <w:szCs w:val="24"/>
        </w:rPr>
        <w:t xml:space="preserve">di laboratorium </w:t>
      </w:r>
      <w:r w:rsidRPr="00CE41DE">
        <w:rPr>
          <w:rFonts w:ascii="Times New Roman" w:hAnsi="Times New Roman"/>
          <w:sz w:val="24"/>
          <w:szCs w:val="24"/>
        </w:rPr>
        <w:t>dilakukan dalam kondisi tidak tercuci (</w:t>
      </w:r>
      <w:r w:rsidRPr="00CE41DE">
        <w:rPr>
          <w:rFonts w:ascii="Times New Roman" w:hAnsi="Times New Roman"/>
          <w:i/>
          <w:sz w:val="24"/>
          <w:szCs w:val="24"/>
        </w:rPr>
        <w:t>non-leaching incubation</w:t>
      </w:r>
      <w:r w:rsidRPr="00CE41DE">
        <w:rPr>
          <w:rFonts w:ascii="Times New Roman" w:hAnsi="Times New Roman"/>
          <w:sz w:val="24"/>
          <w:szCs w:val="24"/>
        </w:rPr>
        <w:t xml:space="preserve">). </w:t>
      </w:r>
      <w:r w:rsidRPr="00CE41DE">
        <w:rPr>
          <w:rFonts w:ascii="Times New Roman" w:hAnsi="Times New Roman"/>
          <w:sz w:val="24"/>
          <w:szCs w:val="24"/>
          <w:lang w:val="sv-SE"/>
        </w:rPr>
        <w:t>Metode inkubasi mengacu pada metode yang digunakan oleh Handayanto et al. (1994</w:t>
      </w:r>
      <w:r w:rsidRPr="00CE41DE">
        <w:rPr>
          <w:sz w:val="24"/>
          <w:szCs w:val="24"/>
          <w:lang w:val="sv-SE"/>
        </w:rPr>
        <w:t xml:space="preserve">). </w:t>
      </w:r>
      <w:r w:rsidRPr="00CE41DE">
        <w:rPr>
          <w:rFonts w:ascii="Times New Roman" w:hAnsi="Times New Roman"/>
          <w:sz w:val="24"/>
          <w:szCs w:val="24"/>
          <w:lang w:val="sv-SE"/>
        </w:rPr>
        <w:t xml:space="preserve">Masing-masing perlakuan kombinasi ATB-KTKKS dicampur dengan </w:t>
      </w:r>
      <w:r w:rsidRPr="003032A1">
        <w:rPr>
          <w:rFonts w:ascii="Times New Roman" w:hAnsi="Times New Roman"/>
          <w:sz w:val="24"/>
          <w:szCs w:val="24"/>
          <w:lang w:val="sv-SE"/>
        </w:rPr>
        <w:t>50 g tanah</w:t>
      </w:r>
      <w:r w:rsidRPr="00CE41DE">
        <w:rPr>
          <w:rFonts w:ascii="Times New Roman" w:hAnsi="Times New Roman"/>
          <w:sz w:val="24"/>
          <w:szCs w:val="24"/>
          <w:lang w:val="sv-SE"/>
        </w:rPr>
        <w:t xml:space="preserve"> (Ultisol lapisan atas, diamater &lt; 2 mm, kering udara)</w:t>
      </w:r>
      <w:r>
        <w:rPr>
          <w:rFonts w:ascii="Times New Roman" w:hAnsi="Times New Roman"/>
          <w:sz w:val="24"/>
          <w:szCs w:val="24"/>
          <w:lang w:val="sv-SE"/>
        </w:rPr>
        <w:t>, dicampur merata,</w:t>
      </w:r>
      <w:r w:rsidRPr="00CE41DE">
        <w:rPr>
          <w:rFonts w:ascii="Times New Roman" w:hAnsi="Times New Roman"/>
          <w:sz w:val="24"/>
          <w:szCs w:val="24"/>
          <w:lang w:val="sv-SE"/>
        </w:rPr>
        <w:t xml:space="preserve"> dan ditempatkan dalam botol plastik ukuran </w:t>
      </w:r>
      <w:r w:rsidRPr="003032A1">
        <w:rPr>
          <w:rFonts w:ascii="Times New Roman" w:hAnsi="Times New Roman"/>
          <w:sz w:val="24"/>
          <w:szCs w:val="24"/>
          <w:lang w:val="sv-SE"/>
        </w:rPr>
        <w:t>100 mL</w:t>
      </w:r>
      <w:r w:rsidRPr="00CE41DE">
        <w:rPr>
          <w:rFonts w:ascii="Times New Roman" w:hAnsi="Times New Roman"/>
          <w:sz w:val="24"/>
          <w:szCs w:val="24"/>
          <w:lang w:val="sv-SE"/>
        </w:rPr>
        <w:t xml:space="preserve"> kemudian ditambah air sampai 70% kapasitas tanah menahan air</w:t>
      </w:r>
      <w:r>
        <w:rPr>
          <w:rFonts w:ascii="Times New Roman" w:hAnsi="Times New Roman"/>
          <w:sz w:val="24"/>
          <w:szCs w:val="24"/>
          <w:lang w:val="sv-SE"/>
        </w:rPr>
        <w:t xml:space="preserve"> (atau 70% kapasitas lapangan)</w:t>
      </w:r>
      <w:r w:rsidRPr="00CE41DE">
        <w:rPr>
          <w:rFonts w:ascii="Times New Roman" w:hAnsi="Times New Roman"/>
          <w:sz w:val="24"/>
          <w:szCs w:val="24"/>
          <w:lang w:val="sv-SE"/>
        </w:rPr>
        <w:t>. Semua botol ditutup dengan alumunium foil</w:t>
      </w:r>
      <w:r>
        <w:rPr>
          <w:rFonts w:ascii="Times New Roman" w:hAnsi="Times New Roman"/>
          <w:sz w:val="24"/>
          <w:szCs w:val="24"/>
          <w:lang w:val="sv-SE"/>
        </w:rPr>
        <w:t xml:space="preserve"> (atau tutup notol)</w:t>
      </w:r>
      <w:r w:rsidRPr="00CE41DE">
        <w:rPr>
          <w:rFonts w:ascii="Times New Roman" w:hAnsi="Times New Roman"/>
          <w:sz w:val="24"/>
          <w:szCs w:val="24"/>
          <w:lang w:val="sv-SE"/>
        </w:rPr>
        <w:t xml:space="preserve"> dan diberi dua</w:t>
      </w:r>
      <w:r>
        <w:rPr>
          <w:rFonts w:ascii="Times New Roman" w:hAnsi="Times New Roman"/>
          <w:sz w:val="24"/>
          <w:szCs w:val="24"/>
          <w:lang w:val="sv-SE"/>
        </w:rPr>
        <w:t xml:space="preserve"> atau tiga</w:t>
      </w:r>
      <w:r w:rsidRPr="00CE41DE">
        <w:rPr>
          <w:rFonts w:ascii="Times New Roman" w:hAnsi="Times New Roman"/>
          <w:sz w:val="24"/>
          <w:szCs w:val="24"/>
          <w:lang w:val="sv-SE"/>
        </w:rPr>
        <w:t xml:space="preserve"> lubang kecil untuk mengurangi penguapan tetapi tetap terdapat aerasi. Semua botol ditempatkan dalam ruangan pada suhu </w:t>
      </w:r>
      <w:r w:rsidRPr="00CE41DE">
        <w:rPr>
          <w:rFonts w:ascii="Times New Roman" w:hAnsi="Times New Roman"/>
          <w:sz w:val="24"/>
          <w:szCs w:val="24"/>
        </w:rPr>
        <w:sym w:font="Symbol" w:char="F0B1"/>
      </w:r>
      <w:r w:rsidRPr="00CE41DE">
        <w:rPr>
          <w:rFonts w:ascii="Times New Roman" w:hAnsi="Times New Roman"/>
          <w:sz w:val="24"/>
          <w:szCs w:val="24"/>
          <w:lang w:val="sv-SE"/>
        </w:rPr>
        <w:t xml:space="preserve"> 26 </w:t>
      </w:r>
      <w:r w:rsidRPr="00CE41DE">
        <w:rPr>
          <w:rFonts w:ascii="Times New Roman" w:hAnsi="Times New Roman"/>
          <w:sz w:val="24"/>
          <w:szCs w:val="24"/>
          <w:vertAlign w:val="superscript"/>
          <w:lang w:val="sv-SE"/>
        </w:rPr>
        <w:t>0</w:t>
      </w:r>
      <w:r w:rsidRPr="00CE41DE">
        <w:rPr>
          <w:rFonts w:ascii="Times New Roman" w:hAnsi="Times New Roman"/>
          <w:sz w:val="24"/>
          <w:szCs w:val="24"/>
          <w:lang w:val="sv-SE"/>
        </w:rPr>
        <w:t>C.  Selama masa inkubasi kadar air dipertahankan 70% kapasitas tanah menahan air dengan jalan me</w:t>
      </w:r>
      <w:r>
        <w:rPr>
          <w:rFonts w:ascii="Times New Roman" w:hAnsi="Times New Roman"/>
          <w:sz w:val="24"/>
          <w:szCs w:val="24"/>
          <w:lang w:val="sv-SE"/>
        </w:rPr>
        <w:t xml:space="preserve">nimbang botol secara periodik. Percobaan akan berlangsung selama 54 hari. Percobaan terdiri atas 7 perlakuan dengan 3 ulangan (Tabel 2). Rancangan percobaan yang digunakan adalah Rancangan Acak Lengkap. Percobaan dilaksanakan secara destruktif dengan 5 waktu pengamatan </w:t>
      </w:r>
      <w:r w:rsidRPr="003032A1">
        <w:rPr>
          <w:rFonts w:ascii="Times New Roman" w:hAnsi="Times New Roman"/>
          <w:sz w:val="24"/>
          <w:szCs w:val="24"/>
          <w:lang w:val="sv-SE"/>
        </w:rPr>
        <w:t>(3, 7, 14, 28, 54 hari).</w:t>
      </w:r>
      <w:r>
        <w:rPr>
          <w:rFonts w:ascii="Times New Roman" w:hAnsi="Times New Roman"/>
          <w:sz w:val="24"/>
          <w:szCs w:val="24"/>
          <w:lang w:val="sv-SE"/>
        </w:rPr>
        <w:t xml:space="preserve"> Jumlah unit perlakuan yang diperlukan adalah : 7 perlakuan x 3 ulangan x 5 waktu pengamatan = </w:t>
      </w:r>
      <w:r w:rsidRPr="003032A1">
        <w:rPr>
          <w:rFonts w:ascii="Times New Roman" w:hAnsi="Times New Roman"/>
          <w:sz w:val="24"/>
          <w:szCs w:val="24"/>
          <w:lang w:val="sv-SE"/>
        </w:rPr>
        <w:t>1</w:t>
      </w:r>
      <w:r>
        <w:rPr>
          <w:rFonts w:ascii="Times New Roman" w:hAnsi="Times New Roman"/>
          <w:sz w:val="24"/>
          <w:szCs w:val="24"/>
          <w:lang w:val="sv-SE"/>
        </w:rPr>
        <w:t>05</w:t>
      </w:r>
      <w:r w:rsidRPr="003032A1">
        <w:rPr>
          <w:rFonts w:ascii="Times New Roman" w:hAnsi="Times New Roman"/>
          <w:sz w:val="24"/>
          <w:szCs w:val="24"/>
          <w:lang w:val="sv-SE"/>
        </w:rPr>
        <w:t xml:space="preserve"> unit (botol).</w:t>
      </w:r>
      <w:r>
        <w:rPr>
          <w:rFonts w:ascii="Times New Roman" w:hAnsi="Times New Roman"/>
          <w:sz w:val="24"/>
          <w:szCs w:val="24"/>
          <w:lang w:val="sv-SE"/>
        </w:rPr>
        <w:t xml:space="preserve"> Perhitungan jumlah bahan disajikan pada Tabel 3.</w:t>
      </w:r>
      <w:r w:rsidR="00C23A50">
        <w:rPr>
          <w:rFonts w:ascii="Times New Roman" w:hAnsi="Times New Roman"/>
          <w:sz w:val="24"/>
          <w:szCs w:val="24"/>
          <w:lang w:val="sv-SE"/>
        </w:rPr>
        <w:t xml:space="preserve"> </w:t>
      </w:r>
      <w:r w:rsidRPr="00017952">
        <w:rPr>
          <w:rFonts w:ascii="Times New Roman" w:hAnsi="Times New Roman"/>
          <w:sz w:val="24"/>
          <w:szCs w:val="24"/>
          <w:lang w:val="sv-SE"/>
        </w:rPr>
        <w:t xml:space="preserve">Pengamatan yang dilakukan meliputi (1) </w:t>
      </w:r>
      <w:r w:rsidRPr="00017952">
        <w:rPr>
          <w:rFonts w:ascii="Times New Roman" w:hAnsi="Times New Roman"/>
          <w:sz w:val="24"/>
          <w:szCs w:val="24"/>
        </w:rPr>
        <w:t xml:space="preserve">pH tanah tersedia diamati pada 0, 3, 7, 14, 28, </w:t>
      </w:r>
      <w:r w:rsidRPr="00017952">
        <w:rPr>
          <w:rFonts w:ascii="Times New Roman" w:hAnsi="Times New Roman"/>
          <w:sz w:val="24"/>
          <w:szCs w:val="24"/>
        </w:rPr>
        <w:lastRenderedPageBreak/>
        <w:t xml:space="preserve">54 hari setelah inkubasi, (2) P tanah tersedia diamati pada 0, 3, 7, 14, 28, 54 hari setelah inkubasi, dan (3) sifat kimia tanah pendukung: C-organik, P total, Al-dd diamati pada pada 54 hari setelah inkubasi (akhir percobaan). </w:t>
      </w:r>
      <w:r w:rsidRPr="00017952">
        <w:rPr>
          <w:rFonts w:ascii="Times New Roman" w:hAnsi="Times New Roman"/>
          <w:iCs/>
          <w:sz w:val="24"/>
          <w:szCs w:val="24"/>
          <w:lang w:val="id-ID"/>
        </w:rPr>
        <w:t xml:space="preserve">Jumlah P yang dilepas dari </w:t>
      </w:r>
      <w:r w:rsidRPr="00017952">
        <w:rPr>
          <w:rFonts w:ascii="Times New Roman" w:hAnsi="Times New Roman"/>
          <w:iCs/>
          <w:sz w:val="24"/>
          <w:szCs w:val="24"/>
        </w:rPr>
        <w:t xml:space="preserve">ATB &amp; KTKKS </w:t>
      </w:r>
      <w:r w:rsidRPr="00017952">
        <w:rPr>
          <w:rFonts w:ascii="Times New Roman" w:hAnsi="Times New Roman"/>
          <w:iCs/>
          <w:sz w:val="24"/>
          <w:szCs w:val="24"/>
          <w:lang w:val="id-ID"/>
        </w:rPr>
        <w:t xml:space="preserve">dihitung sebagai jumlah P tersedia dalam tanah perlakuan pemberian </w:t>
      </w:r>
      <w:r w:rsidRPr="00017952">
        <w:rPr>
          <w:rFonts w:ascii="Times New Roman" w:hAnsi="Times New Roman"/>
          <w:iCs/>
          <w:sz w:val="24"/>
          <w:szCs w:val="24"/>
        </w:rPr>
        <w:t xml:space="preserve">ATB &amp; KTKKS </w:t>
      </w:r>
      <w:r w:rsidRPr="00017952">
        <w:rPr>
          <w:rFonts w:ascii="Times New Roman" w:hAnsi="Times New Roman"/>
          <w:iCs/>
          <w:sz w:val="24"/>
          <w:szCs w:val="24"/>
          <w:lang w:val="id-ID"/>
        </w:rPr>
        <w:t xml:space="preserve">dikurangi jumlah P tersedia dalam tanah perlakuan kontrol. </w:t>
      </w:r>
      <w:r w:rsidRPr="00017952">
        <w:rPr>
          <w:rFonts w:ascii="Times New Roman" w:hAnsi="Times New Roman"/>
          <w:sz w:val="24"/>
          <w:szCs w:val="24"/>
          <w:lang w:val="id-ID"/>
        </w:rPr>
        <w:t xml:space="preserve">Data hasil pengamatan pada percobaan diolah dan dianalisis dengan </w:t>
      </w:r>
      <w:r w:rsidRPr="00017952">
        <w:rPr>
          <w:rFonts w:ascii="Times New Roman" w:hAnsi="Times New Roman"/>
          <w:sz w:val="24"/>
          <w:szCs w:val="24"/>
        </w:rPr>
        <w:t>Anova</w:t>
      </w:r>
      <w:r w:rsidRPr="00017952">
        <w:rPr>
          <w:rFonts w:ascii="Times New Roman" w:hAnsi="Times New Roman"/>
          <w:sz w:val="24"/>
          <w:szCs w:val="24"/>
          <w:lang w:val="id-ID"/>
        </w:rPr>
        <w:t>.</w:t>
      </w:r>
    </w:p>
    <w:p w:rsidR="00C833BD" w:rsidRDefault="00C833BD" w:rsidP="00DE7895">
      <w:pPr>
        <w:spacing w:after="0" w:line="240" w:lineRule="auto"/>
        <w:ind w:firstLine="720"/>
        <w:jc w:val="both"/>
        <w:rPr>
          <w:rFonts w:ascii="Times New Roman" w:hAnsi="Times New Roman"/>
          <w:sz w:val="24"/>
          <w:szCs w:val="24"/>
          <w:lang w:val="sv-SE"/>
        </w:rPr>
      </w:pPr>
      <w:r>
        <w:rPr>
          <w:rFonts w:ascii="Times New Roman" w:hAnsi="Times New Roman"/>
          <w:sz w:val="24"/>
          <w:szCs w:val="24"/>
          <w:lang w:val="sv-SE"/>
        </w:rPr>
        <w:t xml:space="preserve"> </w:t>
      </w:r>
    </w:p>
    <w:p w:rsidR="00C833BD" w:rsidRPr="00017952" w:rsidRDefault="00C833BD" w:rsidP="00595512">
      <w:pPr>
        <w:spacing w:after="120" w:line="240" w:lineRule="auto"/>
        <w:rPr>
          <w:rFonts w:ascii="Times New Roman" w:hAnsi="Times New Roman"/>
          <w:sz w:val="24"/>
          <w:szCs w:val="24"/>
        </w:rPr>
      </w:pPr>
      <w:r w:rsidRPr="00017952">
        <w:rPr>
          <w:rFonts w:ascii="Times New Roman" w:hAnsi="Times New Roman"/>
          <w:sz w:val="24"/>
          <w:szCs w:val="24"/>
        </w:rPr>
        <w:t xml:space="preserve">Tabel 2 Kombinasi aplikasi ATB dan KTKKS </w:t>
      </w:r>
    </w:p>
    <w:tbl>
      <w:tblPr>
        <w:tblStyle w:val="Heading3Char"/>
        <w:tblW w:w="8755"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630"/>
        <w:gridCol w:w="1605"/>
        <w:gridCol w:w="6520"/>
      </w:tblGrid>
      <w:tr w:rsidR="00C833BD" w:rsidRPr="003032A1" w:rsidTr="00200CE7">
        <w:tc>
          <w:tcPr>
            <w:tcW w:w="630" w:type="dxa"/>
            <w:tcBorders>
              <w:bottom w:val="single" w:sz="4" w:space="0" w:color="auto"/>
            </w:tcBorders>
          </w:tcPr>
          <w:p w:rsidR="00C833BD" w:rsidRPr="003032A1" w:rsidRDefault="00C833BD" w:rsidP="00DE7895">
            <w:pPr>
              <w:spacing w:after="0" w:line="240" w:lineRule="auto"/>
              <w:jc w:val="center"/>
              <w:rPr>
                <w:rFonts w:ascii="Times New Roman" w:hAnsi="Times New Roman"/>
                <w:b/>
                <w:sz w:val="24"/>
                <w:szCs w:val="24"/>
              </w:rPr>
            </w:pPr>
            <w:r w:rsidRPr="003032A1">
              <w:rPr>
                <w:rFonts w:ascii="Times New Roman" w:hAnsi="Times New Roman"/>
                <w:b/>
                <w:sz w:val="24"/>
                <w:szCs w:val="24"/>
              </w:rPr>
              <w:t>No</w:t>
            </w:r>
          </w:p>
        </w:tc>
        <w:tc>
          <w:tcPr>
            <w:tcW w:w="1605" w:type="dxa"/>
            <w:tcBorders>
              <w:bottom w:val="single" w:sz="4" w:space="0" w:color="auto"/>
            </w:tcBorders>
          </w:tcPr>
          <w:p w:rsidR="00C833BD" w:rsidRPr="003032A1" w:rsidRDefault="00C833BD" w:rsidP="00DE7895">
            <w:pPr>
              <w:spacing w:after="0" w:line="240" w:lineRule="auto"/>
              <w:jc w:val="center"/>
              <w:rPr>
                <w:rFonts w:ascii="Times New Roman" w:hAnsi="Times New Roman"/>
                <w:b/>
                <w:sz w:val="24"/>
                <w:szCs w:val="24"/>
              </w:rPr>
            </w:pPr>
            <w:r w:rsidRPr="003032A1">
              <w:rPr>
                <w:rFonts w:ascii="Times New Roman" w:hAnsi="Times New Roman"/>
                <w:b/>
                <w:sz w:val="24"/>
                <w:szCs w:val="24"/>
              </w:rPr>
              <w:t>Kode</w:t>
            </w:r>
          </w:p>
        </w:tc>
        <w:tc>
          <w:tcPr>
            <w:tcW w:w="6520" w:type="dxa"/>
            <w:tcBorders>
              <w:bottom w:val="single" w:sz="4" w:space="0" w:color="auto"/>
            </w:tcBorders>
          </w:tcPr>
          <w:p w:rsidR="00C833BD" w:rsidRPr="003032A1" w:rsidRDefault="00C833BD" w:rsidP="00DE7895">
            <w:pPr>
              <w:spacing w:after="0" w:line="240" w:lineRule="auto"/>
              <w:rPr>
                <w:rFonts w:ascii="Times New Roman" w:hAnsi="Times New Roman"/>
                <w:b/>
                <w:sz w:val="24"/>
                <w:szCs w:val="24"/>
              </w:rPr>
            </w:pPr>
            <w:r w:rsidRPr="003032A1">
              <w:rPr>
                <w:rFonts w:ascii="Times New Roman" w:hAnsi="Times New Roman"/>
                <w:b/>
                <w:sz w:val="24"/>
                <w:szCs w:val="24"/>
              </w:rPr>
              <w:t>Deskripsi</w:t>
            </w:r>
          </w:p>
        </w:tc>
      </w:tr>
      <w:tr w:rsidR="00C833BD" w:rsidRPr="003032A1" w:rsidTr="00200CE7">
        <w:tc>
          <w:tcPr>
            <w:tcW w:w="630" w:type="dxa"/>
            <w:tcBorders>
              <w:top w:val="single" w:sz="4" w:space="0" w:color="auto"/>
              <w:bottom w:val="nil"/>
            </w:tcBorders>
          </w:tcPr>
          <w:p w:rsidR="00C833BD" w:rsidRPr="003032A1" w:rsidRDefault="00C833BD" w:rsidP="00DE7895">
            <w:pPr>
              <w:spacing w:after="0" w:line="240" w:lineRule="auto"/>
              <w:jc w:val="center"/>
              <w:rPr>
                <w:rFonts w:ascii="Times New Roman" w:hAnsi="Times New Roman"/>
                <w:sz w:val="24"/>
                <w:szCs w:val="24"/>
              </w:rPr>
            </w:pPr>
            <w:r w:rsidRPr="003032A1">
              <w:rPr>
                <w:rFonts w:ascii="Times New Roman" w:hAnsi="Times New Roman"/>
                <w:sz w:val="24"/>
                <w:szCs w:val="24"/>
              </w:rPr>
              <w:t>1</w:t>
            </w:r>
          </w:p>
        </w:tc>
        <w:tc>
          <w:tcPr>
            <w:tcW w:w="1605" w:type="dxa"/>
            <w:tcBorders>
              <w:top w:val="single" w:sz="4" w:space="0" w:color="auto"/>
              <w:bottom w:val="nil"/>
            </w:tcBorders>
          </w:tcPr>
          <w:p w:rsidR="00C833BD" w:rsidRPr="003032A1" w:rsidRDefault="00C833BD" w:rsidP="00DE7895">
            <w:pPr>
              <w:spacing w:after="0" w:line="240" w:lineRule="auto"/>
              <w:jc w:val="center"/>
              <w:rPr>
                <w:rFonts w:ascii="Times New Roman" w:hAnsi="Times New Roman"/>
                <w:sz w:val="24"/>
                <w:szCs w:val="24"/>
              </w:rPr>
            </w:pPr>
            <w:r w:rsidRPr="003032A1">
              <w:rPr>
                <w:rFonts w:ascii="Times New Roman" w:hAnsi="Times New Roman"/>
                <w:sz w:val="24"/>
                <w:szCs w:val="24"/>
              </w:rPr>
              <w:t>A0K0</w:t>
            </w:r>
          </w:p>
        </w:tc>
        <w:tc>
          <w:tcPr>
            <w:tcW w:w="6520" w:type="dxa"/>
            <w:tcBorders>
              <w:top w:val="single" w:sz="4" w:space="0" w:color="auto"/>
              <w:bottom w:val="nil"/>
            </w:tcBorders>
          </w:tcPr>
          <w:p w:rsidR="00C833BD" w:rsidRPr="003032A1" w:rsidRDefault="00C833BD" w:rsidP="00DE7895">
            <w:pPr>
              <w:spacing w:after="0" w:line="240" w:lineRule="auto"/>
              <w:rPr>
                <w:rFonts w:ascii="Times New Roman" w:hAnsi="Times New Roman"/>
                <w:sz w:val="24"/>
                <w:szCs w:val="24"/>
              </w:rPr>
            </w:pPr>
            <w:r w:rsidRPr="003032A1">
              <w:rPr>
                <w:rFonts w:ascii="Times New Roman" w:hAnsi="Times New Roman"/>
                <w:sz w:val="24"/>
                <w:szCs w:val="24"/>
              </w:rPr>
              <w:t>Kontrol = tanpa penambahan ATB atau Kompos</w:t>
            </w:r>
          </w:p>
        </w:tc>
      </w:tr>
      <w:tr w:rsidR="00C833BD" w:rsidRPr="003032A1" w:rsidTr="00200CE7">
        <w:tc>
          <w:tcPr>
            <w:tcW w:w="630" w:type="dxa"/>
            <w:tcBorders>
              <w:top w:val="nil"/>
            </w:tcBorders>
          </w:tcPr>
          <w:p w:rsidR="00C833BD" w:rsidRPr="003032A1" w:rsidRDefault="00C833BD" w:rsidP="00DE7895">
            <w:pPr>
              <w:spacing w:after="0" w:line="240" w:lineRule="auto"/>
              <w:jc w:val="center"/>
              <w:rPr>
                <w:rFonts w:ascii="Times New Roman" w:hAnsi="Times New Roman"/>
                <w:sz w:val="24"/>
                <w:szCs w:val="24"/>
              </w:rPr>
            </w:pPr>
            <w:r w:rsidRPr="003032A1">
              <w:rPr>
                <w:rFonts w:ascii="Times New Roman" w:hAnsi="Times New Roman"/>
                <w:sz w:val="24"/>
                <w:szCs w:val="24"/>
              </w:rPr>
              <w:t>2</w:t>
            </w:r>
          </w:p>
        </w:tc>
        <w:tc>
          <w:tcPr>
            <w:tcW w:w="1605" w:type="dxa"/>
            <w:tcBorders>
              <w:top w:val="nil"/>
            </w:tcBorders>
          </w:tcPr>
          <w:p w:rsidR="00C833BD" w:rsidRPr="003032A1" w:rsidRDefault="00C833BD" w:rsidP="00DE7895">
            <w:pPr>
              <w:spacing w:after="0" w:line="240" w:lineRule="auto"/>
              <w:jc w:val="center"/>
              <w:rPr>
                <w:rFonts w:ascii="Times New Roman" w:hAnsi="Times New Roman"/>
                <w:sz w:val="24"/>
                <w:szCs w:val="24"/>
              </w:rPr>
            </w:pPr>
            <w:r w:rsidRPr="003032A1">
              <w:rPr>
                <w:rFonts w:ascii="Times New Roman" w:hAnsi="Times New Roman"/>
                <w:sz w:val="24"/>
                <w:szCs w:val="24"/>
              </w:rPr>
              <w:t>A10K20</w:t>
            </w:r>
          </w:p>
        </w:tc>
        <w:tc>
          <w:tcPr>
            <w:tcW w:w="6520" w:type="dxa"/>
            <w:tcBorders>
              <w:top w:val="nil"/>
            </w:tcBorders>
          </w:tcPr>
          <w:p w:rsidR="00C833BD" w:rsidRPr="003032A1" w:rsidRDefault="00C833BD" w:rsidP="00DE7895">
            <w:pPr>
              <w:spacing w:after="0" w:line="240" w:lineRule="auto"/>
              <w:rPr>
                <w:rFonts w:ascii="Times New Roman" w:hAnsi="Times New Roman"/>
                <w:sz w:val="24"/>
                <w:szCs w:val="24"/>
              </w:rPr>
            </w:pPr>
            <w:r w:rsidRPr="003032A1">
              <w:rPr>
                <w:rFonts w:ascii="Times New Roman" w:hAnsi="Times New Roman"/>
                <w:sz w:val="24"/>
                <w:szCs w:val="24"/>
              </w:rPr>
              <w:t>10 t ATB/ha + 20 t kompos TKKS/ha</w:t>
            </w:r>
          </w:p>
        </w:tc>
      </w:tr>
      <w:tr w:rsidR="00C833BD" w:rsidRPr="003032A1" w:rsidTr="00200CE7">
        <w:tc>
          <w:tcPr>
            <w:tcW w:w="630" w:type="dxa"/>
          </w:tcPr>
          <w:p w:rsidR="00C833BD" w:rsidRPr="003032A1" w:rsidRDefault="00C833BD" w:rsidP="00DE7895">
            <w:pPr>
              <w:spacing w:after="0" w:line="240" w:lineRule="auto"/>
              <w:jc w:val="center"/>
              <w:rPr>
                <w:rFonts w:ascii="Times New Roman" w:hAnsi="Times New Roman"/>
                <w:sz w:val="24"/>
                <w:szCs w:val="24"/>
              </w:rPr>
            </w:pPr>
            <w:r w:rsidRPr="003032A1">
              <w:rPr>
                <w:rFonts w:ascii="Times New Roman" w:hAnsi="Times New Roman"/>
                <w:sz w:val="24"/>
                <w:szCs w:val="24"/>
              </w:rPr>
              <w:t>3</w:t>
            </w:r>
          </w:p>
        </w:tc>
        <w:tc>
          <w:tcPr>
            <w:tcW w:w="1605" w:type="dxa"/>
          </w:tcPr>
          <w:p w:rsidR="00C833BD" w:rsidRPr="003032A1" w:rsidRDefault="00C833BD" w:rsidP="00DE7895">
            <w:pPr>
              <w:spacing w:after="0" w:line="240" w:lineRule="auto"/>
              <w:jc w:val="center"/>
              <w:rPr>
                <w:rFonts w:ascii="Times New Roman" w:hAnsi="Times New Roman"/>
                <w:sz w:val="24"/>
                <w:szCs w:val="24"/>
              </w:rPr>
            </w:pPr>
            <w:r w:rsidRPr="003032A1">
              <w:rPr>
                <w:rFonts w:ascii="Times New Roman" w:hAnsi="Times New Roman"/>
                <w:sz w:val="24"/>
                <w:szCs w:val="24"/>
              </w:rPr>
              <w:t>A10K40</w:t>
            </w:r>
          </w:p>
        </w:tc>
        <w:tc>
          <w:tcPr>
            <w:tcW w:w="6520" w:type="dxa"/>
          </w:tcPr>
          <w:p w:rsidR="00C833BD" w:rsidRPr="003032A1" w:rsidRDefault="00C833BD" w:rsidP="00DE7895">
            <w:pPr>
              <w:spacing w:after="0" w:line="240" w:lineRule="auto"/>
              <w:rPr>
                <w:rFonts w:ascii="Times New Roman" w:hAnsi="Times New Roman"/>
                <w:sz w:val="24"/>
                <w:szCs w:val="24"/>
              </w:rPr>
            </w:pPr>
            <w:r w:rsidRPr="003032A1">
              <w:rPr>
                <w:rFonts w:ascii="Times New Roman" w:hAnsi="Times New Roman"/>
                <w:sz w:val="24"/>
                <w:szCs w:val="24"/>
              </w:rPr>
              <w:t>10 t ATB/ha + 40 t kompos TKKS/ha</w:t>
            </w:r>
          </w:p>
        </w:tc>
      </w:tr>
      <w:tr w:rsidR="00C833BD" w:rsidRPr="003032A1" w:rsidTr="00200CE7">
        <w:tc>
          <w:tcPr>
            <w:tcW w:w="630" w:type="dxa"/>
          </w:tcPr>
          <w:p w:rsidR="00C833BD" w:rsidRPr="003032A1" w:rsidRDefault="00C833BD" w:rsidP="00DE7895">
            <w:pPr>
              <w:spacing w:after="0" w:line="240" w:lineRule="auto"/>
              <w:jc w:val="center"/>
              <w:rPr>
                <w:rFonts w:ascii="Times New Roman" w:hAnsi="Times New Roman"/>
                <w:sz w:val="24"/>
                <w:szCs w:val="24"/>
              </w:rPr>
            </w:pPr>
            <w:r w:rsidRPr="003032A1">
              <w:rPr>
                <w:rFonts w:ascii="Times New Roman" w:hAnsi="Times New Roman"/>
                <w:sz w:val="24"/>
                <w:szCs w:val="24"/>
              </w:rPr>
              <w:t>4</w:t>
            </w:r>
          </w:p>
        </w:tc>
        <w:tc>
          <w:tcPr>
            <w:tcW w:w="1605" w:type="dxa"/>
          </w:tcPr>
          <w:p w:rsidR="00C833BD" w:rsidRPr="003032A1" w:rsidRDefault="00C833BD" w:rsidP="00DE7895">
            <w:pPr>
              <w:spacing w:after="0" w:line="240" w:lineRule="auto"/>
              <w:jc w:val="center"/>
              <w:rPr>
                <w:rFonts w:ascii="Times New Roman" w:hAnsi="Times New Roman"/>
                <w:sz w:val="24"/>
                <w:szCs w:val="24"/>
              </w:rPr>
            </w:pPr>
            <w:r w:rsidRPr="003032A1">
              <w:rPr>
                <w:rFonts w:ascii="Times New Roman" w:hAnsi="Times New Roman"/>
                <w:sz w:val="24"/>
                <w:szCs w:val="24"/>
              </w:rPr>
              <w:t>A20K20</w:t>
            </w:r>
          </w:p>
        </w:tc>
        <w:tc>
          <w:tcPr>
            <w:tcW w:w="6520" w:type="dxa"/>
          </w:tcPr>
          <w:p w:rsidR="00C833BD" w:rsidRPr="003032A1" w:rsidRDefault="00C833BD" w:rsidP="00DE7895">
            <w:pPr>
              <w:spacing w:after="0" w:line="240" w:lineRule="auto"/>
              <w:rPr>
                <w:rFonts w:ascii="Times New Roman" w:hAnsi="Times New Roman"/>
                <w:sz w:val="24"/>
                <w:szCs w:val="24"/>
              </w:rPr>
            </w:pPr>
            <w:r w:rsidRPr="003032A1">
              <w:rPr>
                <w:rFonts w:ascii="Times New Roman" w:hAnsi="Times New Roman"/>
                <w:sz w:val="24"/>
                <w:szCs w:val="24"/>
              </w:rPr>
              <w:t>20 t ATB/ha + 20 t kompos TKKS/ha</w:t>
            </w:r>
          </w:p>
        </w:tc>
      </w:tr>
      <w:tr w:rsidR="00C833BD" w:rsidRPr="003032A1" w:rsidTr="00200CE7">
        <w:tc>
          <w:tcPr>
            <w:tcW w:w="630" w:type="dxa"/>
          </w:tcPr>
          <w:p w:rsidR="00C833BD" w:rsidRPr="003032A1" w:rsidRDefault="00C833BD" w:rsidP="00DE7895">
            <w:pPr>
              <w:spacing w:after="0" w:line="240" w:lineRule="auto"/>
              <w:jc w:val="center"/>
              <w:rPr>
                <w:rFonts w:ascii="Times New Roman" w:hAnsi="Times New Roman"/>
                <w:sz w:val="24"/>
                <w:szCs w:val="24"/>
              </w:rPr>
            </w:pPr>
            <w:r w:rsidRPr="003032A1">
              <w:rPr>
                <w:rFonts w:ascii="Times New Roman" w:hAnsi="Times New Roman"/>
                <w:sz w:val="24"/>
                <w:szCs w:val="24"/>
              </w:rPr>
              <w:t>5</w:t>
            </w:r>
          </w:p>
        </w:tc>
        <w:tc>
          <w:tcPr>
            <w:tcW w:w="1605" w:type="dxa"/>
          </w:tcPr>
          <w:p w:rsidR="00C833BD" w:rsidRPr="003032A1" w:rsidRDefault="00C833BD" w:rsidP="00DE7895">
            <w:pPr>
              <w:spacing w:after="0" w:line="240" w:lineRule="auto"/>
              <w:jc w:val="center"/>
              <w:rPr>
                <w:rFonts w:ascii="Times New Roman" w:hAnsi="Times New Roman"/>
                <w:sz w:val="24"/>
                <w:szCs w:val="24"/>
              </w:rPr>
            </w:pPr>
            <w:r w:rsidRPr="003032A1">
              <w:rPr>
                <w:rFonts w:ascii="Times New Roman" w:hAnsi="Times New Roman"/>
                <w:sz w:val="24"/>
                <w:szCs w:val="24"/>
              </w:rPr>
              <w:t>A20K40</w:t>
            </w:r>
          </w:p>
        </w:tc>
        <w:tc>
          <w:tcPr>
            <w:tcW w:w="6520" w:type="dxa"/>
          </w:tcPr>
          <w:p w:rsidR="00C833BD" w:rsidRPr="003032A1" w:rsidRDefault="00C833BD" w:rsidP="00DE7895">
            <w:pPr>
              <w:spacing w:after="0" w:line="240" w:lineRule="auto"/>
              <w:rPr>
                <w:rFonts w:ascii="Times New Roman" w:hAnsi="Times New Roman"/>
                <w:sz w:val="24"/>
                <w:szCs w:val="24"/>
              </w:rPr>
            </w:pPr>
            <w:r w:rsidRPr="003032A1">
              <w:rPr>
                <w:rFonts w:ascii="Times New Roman" w:hAnsi="Times New Roman"/>
                <w:sz w:val="24"/>
                <w:szCs w:val="24"/>
              </w:rPr>
              <w:t>20 t ATB/ha + 40 t kompos TKKS/ha</w:t>
            </w:r>
          </w:p>
        </w:tc>
      </w:tr>
      <w:tr w:rsidR="00C833BD" w:rsidRPr="003032A1" w:rsidTr="00200CE7">
        <w:tc>
          <w:tcPr>
            <w:tcW w:w="630" w:type="dxa"/>
          </w:tcPr>
          <w:p w:rsidR="00C833BD" w:rsidRPr="003032A1" w:rsidRDefault="00C833BD" w:rsidP="00DE7895">
            <w:pPr>
              <w:spacing w:after="0" w:line="240" w:lineRule="auto"/>
              <w:jc w:val="center"/>
              <w:rPr>
                <w:rFonts w:ascii="Times New Roman" w:hAnsi="Times New Roman"/>
                <w:sz w:val="24"/>
                <w:szCs w:val="24"/>
              </w:rPr>
            </w:pPr>
            <w:r w:rsidRPr="003032A1">
              <w:rPr>
                <w:rFonts w:ascii="Times New Roman" w:hAnsi="Times New Roman"/>
                <w:sz w:val="24"/>
                <w:szCs w:val="24"/>
              </w:rPr>
              <w:t>6</w:t>
            </w:r>
          </w:p>
        </w:tc>
        <w:tc>
          <w:tcPr>
            <w:tcW w:w="1605" w:type="dxa"/>
          </w:tcPr>
          <w:p w:rsidR="00C833BD" w:rsidRPr="003032A1" w:rsidRDefault="00C833BD" w:rsidP="00DE7895">
            <w:pPr>
              <w:spacing w:after="0" w:line="240" w:lineRule="auto"/>
              <w:jc w:val="center"/>
              <w:rPr>
                <w:rFonts w:ascii="Times New Roman" w:hAnsi="Times New Roman"/>
                <w:sz w:val="24"/>
                <w:szCs w:val="24"/>
              </w:rPr>
            </w:pPr>
            <w:r w:rsidRPr="003032A1">
              <w:rPr>
                <w:rFonts w:ascii="Times New Roman" w:hAnsi="Times New Roman"/>
                <w:sz w:val="24"/>
                <w:szCs w:val="24"/>
              </w:rPr>
              <w:t>A40K40</w:t>
            </w:r>
          </w:p>
        </w:tc>
        <w:tc>
          <w:tcPr>
            <w:tcW w:w="6520" w:type="dxa"/>
          </w:tcPr>
          <w:p w:rsidR="00C833BD" w:rsidRPr="003032A1" w:rsidRDefault="00C833BD" w:rsidP="00DE7895">
            <w:pPr>
              <w:spacing w:after="0" w:line="240" w:lineRule="auto"/>
              <w:rPr>
                <w:rFonts w:ascii="Times New Roman" w:hAnsi="Times New Roman"/>
                <w:sz w:val="24"/>
                <w:szCs w:val="24"/>
              </w:rPr>
            </w:pPr>
            <w:r w:rsidRPr="003032A1">
              <w:rPr>
                <w:rFonts w:ascii="Times New Roman" w:hAnsi="Times New Roman"/>
                <w:sz w:val="24"/>
                <w:szCs w:val="24"/>
              </w:rPr>
              <w:t>40 t ATB/ha + 20 t kompos TKKS/ha</w:t>
            </w:r>
          </w:p>
        </w:tc>
      </w:tr>
      <w:tr w:rsidR="00C833BD" w:rsidRPr="003032A1" w:rsidTr="00200CE7">
        <w:tc>
          <w:tcPr>
            <w:tcW w:w="630" w:type="dxa"/>
          </w:tcPr>
          <w:p w:rsidR="00C833BD" w:rsidRPr="003032A1" w:rsidRDefault="00C833BD" w:rsidP="00DE7895">
            <w:pPr>
              <w:spacing w:after="0" w:line="240" w:lineRule="auto"/>
              <w:jc w:val="center"/>
              <w:rPr>
                <w:rFonts w:ascii="Times New Roman" w:hAnsi="Times New Roman"/>
                <w:sz w:val="24"/>
                <w:szCs w:val="24"/>
              </w:rPr>
            </w:pPr>
            <w:r w:rsidRPr="003032A1">
              <w:rPr>
                <w:rFonts w:ascii="Times New Roman" w:hAnsi="Times New Roman"/>
                <w:sz w:val="24"/>
                <w:szCs w:val="24"/>
              </w:rPr>
              <w:t>7</w:t>
            </w:r>
          </w:p>
        </w:tc>
        <w:tc>
          <w:tcPr>
            <w:tcW w:w="1605" w:type="dxa"/>
          </w:tcPr>
          <w:p w:rsidR="00C833BD" w:rsidRPr="003032A1" w:rsidRDefault="00C833BD" w:rsidP="00DE7895">
            <w:pPr>
              <w:spacing w:after="0" w:line="240" w:lineRule="auto"/>
              <w:jc w:val="center"/>
              <w:rPr>
                <w:rFonts w:ascii="Times New Roman" w:hAnsi="Times New Roman"/>
                <w:sz w:val="24"/>
                <w:szCs w:val="24"/>
              </w:rPr>
            </w:pPr>
            <w:r w:rsidRPr="003032A1">
              <w:rPr>
                <w:rFonts w:ascii="Times New Roman" w:hAnsi="Times New Roman"/>
                <w:sz w:val="24"/>
                <w:szCs w:val="24"/>
              </w:rPr>
              <w:t>A40K40</w:t>
            </w:r>
          </w:p>
        </w:tc>
        <w:tc>
          <w:tcPr>
            <w:tcW w:w="6520" w:type="dxa"/>
          </w:tcPr>
          <w:p w:rsidR="00C833BD" w:rsidRPr="003032A1" w:rsidRDefault="00C833BD" w:rsidP="00DE7895">
            <w:pPr>
              <w:spacing w:after="0" w:line="240" w:lineRule="auto"/>
              <w:rPr>
                <w:rFonts w:ascii="Times New Roman" w:hAnsi="Times New Roman"/>
                <w:sz w:val="24"/>
                <w:szCs w:val="24"/>
              </w:rPr>
            </w:pPr>
            <w:r w:rsidRPr="003032A1">
              <w:rPr>
                <w:rFonts w:ascii="Times New Roman" w:hAnsi="Times New Roman"/>
                <w:sz w:val="24"/>
                <w:szCs w:val="24"/>
              </w:rPr>
              <w:t>40 t ATB/ha + 40 t kompos TKKS/ha</w:t>
            </w:r>
          </w:p>
        </w:tc>
      </w:tr>
    </w:tbl>
    <w:p w:rsidR="00C833BD" w:rsidRDefault="00C833BD" w:rsidP="00DE7895">
      <w:pPr>
        <w:spacing w:after="0" w:line="240" w:lineRule="auto"/>
        <w:rPr>
          <w:rFonts w:ascii="Times New Roman" w:hAnsi="Times New Roman"/>
          <w:b/>
        </w:rPr>
      </w:pPr>
    </w:p>
    <w:p w:rsidR="00122665" w:rsidRPr="00DE7895" w:rsidRDefault="00122665" w:rsidP="00DE7895">
      <w:pPr>
        <w:pStyle w:val="Heading3"/>
        <w:ind w:left="720" w:hanging="720"/>
        <w:rPr>
          <w:rFonts w:cs="Times New Roman"/>
          <w:szCs w:val="24"/>
        </w:rPr>
      </w:pPr>
      <w:bookmarkStart w:id="384" w:name="_Toc450509013"/>
      <w:bookmarkStart w:id="385" w:name="_Toc450511660"/>
      <w:bookmarkStart w:id="386" w:name="_Toc450511793"/>
      <w:bookmarkStart w:id="387" w:name="_Toc488174170"/>
      <w:bookmarkStart w:id="388" w:name="_Toc488174310"/>
      <w:bookmarkStart w:id="389" w:name="_Toc488174499"/>
      <w:r w:rsidRPr="00DE7895">
        <w:rPr>
          <w:rFonts w:cs="Times New Roman"/>
          <w:szCs w:val="24"/>
        </w:rPr>
        <w:t>3.3.</w:t>
      </w:r>
      <w:r w:rsidR="00C23A50">
        <w:rPr>
          <w:rFonts w:cs="Times New Roman"/>
          <w:szCs w:val="24"/>
        </w:rPr>
        <w:t>2</w:t>
      </w:r>
      <w:r w:rsidRPr="00DE7895">
        <w:rPr>
          <w:rFonts w:cs="Times New Roman"/>
          <w:szCs w:val="24"/>
        </w:rPr>
        <w:t>.</w:t>
      </w:r>
      <w:r w:rsidRPr="00DE7895">
        <w:rPr>
          <w:rFonts w:cs="Times New Roman"/>
          <w:szCs w:val="24"/>
        </w:rPr>
        <w:tab/>
      </w:r>
      <w:r w:rsidRPr="00DE7895">
        <w:rPr>
          <w:rFonts w:cs="Times New Roman"/>
          <w:szCs w:val="24"/>
          <w:lang w:val="id-ID"/>
        </w:rPr>
        <w:t xml:space="preserve">Penelitian </w:t>
      </w:r>
      <w:r w:rsidR="00C23A50">
        <w:rPr>
          <w:rFonts w:cs="Times New Roman"/>
          <w:szCs w:val="24"/>
        </w:rPr>
        <w:t>2</w:t>
      </w:r>
      <w:r w:rsidRPr="00DE7895">
        <w:rPr>
          <w:rFonts w:cs="Times New Roman"/>
          <w:szCs w:val="24"/>
        </w:rPr>
        <w:t xml:space="preserve">. </w:t>
      </w:r>
      <w:r w:rsidRPr="00DE7895">
        <w:rPr>
          <w:rFonts w:cs="Times New Roman"/>
          <w:szCs w:val="24"/>
          <w:lang w:val="id-ID"/>
        </w:rPr>
        <w:t xml:space="preserve">Peranan </w:t>
      </w:r>
      <w:r w:rsidR="00C23A50">
        <w:rPr>
          <w:rFonts w:cs="Times New Roman"/>
          <w:szCs w:val="24"/>
        </w:rPr>
        <w:t xml:space="preserve">Abu Terbang Batubara dan Kompos Tandan Kosong Kelapa Sawit </w:t>
      </w:r>
      <w:r w:rsidRPr="00DE7895">
        <w:rPr>
          <w:rFonts w:cs="Times New Roman"/>
          <w:szCs w:val="24"/>
        </w:rPr>
        <w:t xml:space="preserve">pertumbuhan </w:t>
      </w:r>
      <w:r w:rsidR="00C23A50">
        <w:rPr>
          <w:rFonts w:cs="Times New Roman"/>
          <w:szCs w:val="24"/>
        </w:rPr>
        <w:t xml:space="preserve">dan hasil </w:t>
      </w:r>
      <w:r w:rsidRPr="00DE7895">
        <w:rPr>
          <w:rFonts w:cs="Times New Roman"/>
          <w:szCs w:val="24"/>
        </w:rPr>
        <w:t xml:space="preserve">tanaman jagung </w:t>
      </w:r>
      <w:r w:rsidR="00C23A50">
        <w:rPr>
          <w:rFonts w:cs="Times New Roman"/>
          <w:szCs w:val="24"/>
        </w:rPr>
        <w:t xml:space="preserve"> pada Ultisol </w:t>
      </w:r>
      <w:r w:rsidRPr="00DE7895">
        <w:rPr>
          <w:rFonts w:cs="Times New Roman"/>
          <w:szCs w:val="24"/>
        </w:rPr>
        <w:t>(percobaan di rumah kaca)</w:t>
      </w:r>
      <w:bookmarkEnd w:id="384"/>
      <w:bookmarkEnd w:id="385"/>
      <w:bookmarkEnd w:id="386"/>
      <w:bookmarkEnd w:id="387"/>
      <w:bookmarkEnd w:id="388"/>
      <w:bookmarkEnd w:id="389"/>
    </w:p>
    <w:p w:rsidR="00C23A50" w:rsidRDefault="00C23A50" w:rsidP="00C23A5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Tujuh perlakuan yang sama dengan penelitian tahap 1 digunakan pada penelitian tahap 2</w:t>
      </w:r>
      <w:r w:rsidR="00122665" w:rsidRPr="00DE7895">
        <w:rPr>
          <w:rFonts w:ascii="Times New Roman" w:hAnsi="Times New Roman" w:cs="Times New Roman"/>
          <w:sz w:val="24"/>
          <w:szCs w:val="24"/>
        </w:rPr>
        <w:t xml:space="preserve">. Tiga biji jagung di tanam dalam pot lastik yang berisi 5 kg tanah Ultisol (lapisan atas 0-15 cm, kering angin, lolos ayakan 2 mm) sesuai dengan masng-masing perlakuan dari </w:t>
      </w:r>
      <w:r>
        <w:rPr>
          <w:rFonts w:ascii="Times New Roman" w:hAnsi="Times New Roman" w:cs="Times New Roman"/>
          <w:sz w:val="24"/>
          <w:szCs w:val="24"/>
        </w:rPr>
        <w:t>tujuh</w:t>
      </w:r>
      <w:r w:rsidR="00122665" w:rsidRPr="00DE7895">
        <w:rPr>
          <w:rFonts w:ascii="Times New Roman" w:hAnsi="Times New Roman" w:cs="Times New Roman"/>
          <w:sz w:val="24"/>
          <w:szCs w:val="24"/>
        </w:rPr>
        <w:t xml:space="preserve"> perlakuan di atas. Setiap pot diberi pupuk dasar setara 100kg N/ha dan 50kg K</w:t>
      </w:r>
      <w:r w:rsidR="00122665" w:rsidRPr="00DE7895">
        <w:rPr>
          <w:rFonts w:ascii="Times New Roman" w:hAnsi="Times New Roman" w:cs="Times New Roman"/>
          <w:sz w:val="24"/>
          <w:szCs w:val="24"/>
          <w:vertAlign w:val="subscript"/>
        </w:rPr>
        <w:t>2</w:t>
      </w:r>
      <w:r w:rsidR="00122665" w:rsidRPr="00DE7895">
        <w:rPr>
          <w:rFonts w:ascii="Times New Roman" w:hAnsi="Times New Roman" w:cs="Times New Roman"/>
          <w:sz w:val="24"/>
          <w:szCs w:val="24"/>
        </w:rPr>
        <w:t>O/ha.</w:t>
      </w:r>
      <w:r w:rsidR="00541595">
        <w:rPr>
          <w:rFonts w:ascii="Times New Roman" w:hAnsi="Times New Roman" w:cs="Times New Roman"/>
          <w:sz w:val="24"/>
          <w:szCs w:val="24"/>
        </w:rPr>
        <w:t xml:space="preserve"> Tidak diberikan penambahan pupuk P.</w:t>
      </w:r>
      <w:r w:rsidR="00122665" w:rsidRPr="00DE7895">
        <w:rPr>
          <w:rFonts w:ascii="Times New Roman" w:hAnsi="Times New Roman" w:cs="Times New Roman"/>
          <w:sz w:val="24"/>
          <w:szCs w:val="24"/>
          <w:lang w:val="id-ID"/>
        </w:rPr>
        <w:t xml:space="preserve"> </w:t>
      </w:r>
      <w:r>
        <w:rPr>
          <w:rFonts w:ascii="Times New Roman" w:hAnsi="Times New Roman" w:cs="Times New Roman"/>
          <w:sz w:val="24"/>
          <w:szCs w:val="24"/>
        </w:rPr>
        <w:t xml:space="preserve">Tujuh </w:t>
      </w:r>
      <w:r w:rsidR="00122665" w:rsidRPr="00DE7895">
        <w:rPr>
          <w:rFonts w:ascii="Times New Roman" w:hAnsi="Times New Roman" w:cs="Times New Roman"/>
          <w:sz w:val="24"/>
          <w:szCs w:val="24"/>
        </w:rPr>
        <w:t xml:space="preserve">perlakuan disusun dalam rancangan acak kelompok dengan </w:t>
      </w:r>
      <w:r>
        <w:rPr>
          <w:rFonts w:ascii="Times New Roman" w:hAnsi="Times New Roman" w:cs="Times New Roman"/>
          <w:sz w:val="24"/>
          <w:szCs w:val="24"/>
        </w:rPr>
        <w:t xml:space="preserve">tiga </w:t>
      </w:r>
      <w:r w:rsidR="00122665" w:rsidRPr="00DE7895">
        <w:rPr>
          <w:rFonts w:ascii="Times New Roman" w:hAnsi="Times New Roman" w:cs="Times New Roman"/>
          <w:sz w:val="24"/>
          <w:szCs w:val="24"/>
        </w:rPr>
        <w:t>ulangan. Selama percobaan, pemberian air dilakukan setiap hari untuk menjaga kecukupan pasokan air untuk pertumbuhan tanaman. Tinggi tanaman dan luas daun diamati setiap minggu sampai dengan saat panen (</w:t>
      </w:r>
      <w:r>
        <w:rPr>
          <w:rFonts w:ascii="Times New Roman" w:hAnsi="Times New Roman" w:cs="Times New Roman"/>
          <w:sz w:val="24"/>
          <w:szCs w:val="24"/>
        </w:rPr>
        <w:t>9</w:t>
      </w:r>
      <w:r w:rsidR="00122665" w:rsidRPr="00DE7895">
        <w:rPr>
          <w:rFonts w:ascii="Times New Roman" w:hAnsi="Times New Roman" w:cs="Times New Roman"/>
          <w:sz w:val="24"/>
          <w:szCs w:val="24"/>
        </w:rPr>
        <w:t xml:space="preserve">0 hari). Pada saat panen (umur </w:t>
      </w:r>
      <w:r>
        <w:rPr>
          <w:rFonts w:ascii="Times New Roman" w:hAnsi="Times New Roman" w:cs="Times New Roman"/>
          <w:sz w:val="24"/>
          <w:szCs w:val="24"/>
        </w:rPr>
        <w:t>90</w:t>
      </w:r>
      <w:r w:rsidR="00122665" w:rsidRPr="00DE7895">
        <w:rPr>
          <w:rFonts w:ascii="Times New Roman" w:hAnsi="Times New Roman" w:cs="Times New Roman"/>
          <w:sz w:val="24"/>
          <w:szCs w:val="24"/>
        </w:rPr>
        <w:t xml:space="preserve"> hari), </w:t>
      </w:r>
      <w:r>
        <w:rPr>
          <w:rFonts w:ascii="Times New Roman" w:hAnsi="Times New Roman" w:cs="Times New Roman"/>
          <w:sz w:val="24"/>
          <w:szCs w:val="24"/>
        </w:rPr>
        <w:t xml:space="preserve">diamati berat kering brangkasan (tajuk, akar dan kelobot jagung), berat jagung dengan tongkol, dan berat kering jagung pipilan. </w:t>
      </w:r>
      <w:r w:rsidR="00122665" w:rsidRPr="00DE7895">
        <w:rPr>
          <w:rFonts w:ascii="Times New Roman" w:hAnsi="Times New Roman" w:cs="Times New Roman"/>
          <w:sz w:val="24"/>
          <w:szCs w:val="24"/>
          <w:lang w:val="id-ID"/>
        </w:rPr>
        <w:t>Data yang diperoleh selanjutny</w:t>
      </w:r>
      <w:r w:rsidR="00122665" w:rsidRPr="00DE7895">
        <w:rPr>
          <w:rFonts w:ascii="Times New Roman" w:hAnsi="Times New Roman" w:cs="Times New Roman"/>
          <w:sz w:val="24"/>
          <w:szCs w:val="24"/>
          <w:lang w:val="sv-SE"/>
        </w:rPr>
        <w:t>a</w:t>
      </w:r>
      <w:r w:rsidR="00122665" w:rsidRPr="00DE7895">
        <w:rPr>
          <w:rFonts w:ascii="Times New Roman" w:hAnsi="Times New Roman" w:cs="Times New Roman"/>
          <w:sz w:val="24"/>
          <w:szCs w:val="24"/>
          <w:lang w:val="id-ID"/>
        </w:rPr>
        <w:t xml:space="preserve"> dilakukan analisis ragam</w:t>
      </w:r>
      <w:r w:rsidR="00122665" w:rsidRPr="00DE7895">
        <w:rPr>
          <w:rFonts w:ascii="Times New Roman" w:hAnsi="Times New Roman" w:cs="Times New Roman"/>
          <w:sz w:val="24"/>
          <w:szCs w:val="24"/>
          <w:lang w:val="sv-SE"/>
        </w:rPr>
        <w:t xml:space="preserve"> </w:t>
      </w:r>
      <w:r w:rsidR="00122665" w:rsidRPr="00DE7895">
        <w:rPr>
          <w:rFonts w:ascii="Times New Roman" w:hAnsi="Times New Roman" w:cs="Times New Roman"/>
          <w:sz w:val="24"/>
          <w:szCs w:val="24"/>
          <w:lang w:val="id-ID"/>
        </w:rPr>
        <w:t>dilanjutkan dengan uji BNJ 5%</w:t>
      </w:r>
      <w:r w:rsidR="00122665" w:rsidRPr="00DE7895">
        <w:rPr>
          <w:rFonts w:ascii="Times New Roman" w:hAnsi="Times New Roman" w:cs="Times New Roman"/>
          <w:sz w:val="24"/>
          <w:szCs w:val="24"/>
        </w:rPr>
        <w:t xml:space="preserve">. </w:t>
      </w:r>
    </w:p>
    <w:p w:rsidR="00122665" w:rsidRPr="00DE7895" w:rsidRDefault="0000071E" w:rsidP="00913652">
      <w:pPr>
        <w:pStyle w:val="Heading2"/>
        <w:spacing w:line="240" w:lineRule="auto"/>
      </w:pPr>
      <w:bookmarkStart w:id="390" w:name="_Toc488174171"/>
      <w:bookmarkStart w:id="391" w:name="_Toc488174311"/>
      <w:bookmarkStart w:id="392" w:name="_Toc488174500"/>
      <w:r>
        <w:t>3.4.</w:t>
      </w:r>
      <w:r>
        <w:tab/>
        <w:t>Target Luaran</w:t>
      </w:r>
      <w:bookmarkEnd w:id="390"/>
      <w:bookmarkEnd w:id="391"/>
      <w:bookmarkEnd w:id="392"/>
    </w:p>
    <w:p w:rsidR="0000071E" w:rsidRDefault="0000071E" w:rsidP="00913652">
      <w:pPr>
        <w:spacing w:line="240" w:lineRule="auto"/>
        <w:rPr>
          <w:rFonts w:ascii="Times New Roman" w:hAnsi="Times New Roman" w:cs="Times New Roman"/>
          <w:sz w:val="24"/>
          <w:szCs w:val="24"/>
        </w:rPr>
      </w:pPr>
      <w:bookmarkStart w:id="393" w:name="_Toc357452980"/>
      <w:bookmarkStart w:id="394" w:name="_Toc374748208"/>
      <w:bookmarkStart w:id="395" w:name="_Toc448777040"/>
      <w:bookmarkStart w:id="396" w:name="_Toc448934522"/>
      <w:bookmarkStart w:id="397" w:name="_Toc448934830"/>
      <w:bookmarkStart w:id="398" w:name="_Toc448934968"/>
      <w:bookmarkStart w:id="399" w:name="_Toc448935041"/>
      <w:bookmarkStart w:id="400" w:name="_Toc487315682"/>
      <w:bookmarkStart w:id="401" w:name="_Toc487317741"/>
      <w:bookmarkStart w:id="402" w:name="_Toc487357463"/>
      <w:bookmarkStart w:id="403" w:name="_Toc487357510"/>
      <w:bookmarkEnd w:id="358"/>
      <w:bookmarkEnd w:id="359"/>
      <w:bookmarkEnd w:id="360"/>
      <w:bookmarkEnd w:id="361"/>
      <w:r w:rsidRPr="0000071E">
        <w:rPr>
          <w:rFonts w:ascii="Times New Roman" w:hAnsi="Times New Roman" w:cs="Times New Roman"/>
          <w:sz w:val="24"/>
          <w:szCs w:val="24"/>
        </w:rPr>
        <w:t>Target luaran</w:t>
      </w:r>
      <w:r>
        <w:rPr>
          <w:rFonts w:ascii="Times New Roman" w:hAnsi="Times New Roman" w:cs="Times New Roman"/>
          <w:sz w:val="24"/>
          <w:szCs w:val="24"/>
        </w:rPr>
        <w:t xml:space="preserve"> hasil penelitian ini adalah:</w:t>
      </w:r>
    </w:p>
    <w:p w:rsidR="0000071E" w:rsidRPr="0000071E" w:rsidRDefault="0000071E" w:rsidP="00913652">
      <w:pPr>
        <w:pStyle w:val="ListParagraph"/>
        <w:numPr>
          <w:ilvl w:val="0"/>
          <w:numId w:val="20"/>
        </w:numPr>
        <w:spacing w:line="240" w:lineRule="auto"/>
        <w:jc w:val="both"/>
        <w:rPr>
          <w:rFonts w:ascii="Times New Roman" w:hAnsi="Times New Roman"/>
          <w:sz w:val="24"/>
          <w:szCs w:val="24"/>
        </w:rPr>
      </w:pPr>
      <w:r w:rsidRPr="0000071E">
        <w:rPr>
          <w:rFonts w:ascii="Times New Roman" w:hAnsi="Times New Roman"/>
          <w:sz w:val="24"/>
          <w:szCs w:val="24"/>
        </w:rPr>
        <w:t>Teknologi sederhana tentang penggunaan abu terbang batubara dan kompos tandan kosong kelapa sawit untuk meningkatkan ketersediaan unsur P pada tanah masam Ultisol, yang pada gilirannya meningkatkan produksi tanaman jagung</w:t>
      </w:r>
    </w:p>
    <w:p w:rsidR="0000071E" w:rsidRPr="0000071E" w:rsidRDefault="0000071E" w:rsidP="00913652">
      <w:pPr>
        <w:pStyle w:val="ListParagraph"/>
        <w:numPr>
          <w:ilvl w:val="0"/>
          <w:numId w:val="20"/>
        </w:numPr>
        <w:spacing w:line="240" w:lineRule="auto"/>
        <w:jc w:val="both"/>
        <w:rPr>
          <w:rFonts w:ascii="Times New Roman" w:hAnsi="Times New Roman"/>
          <w:sz w:val="24"/>
          <w:szCs w:val="24"/>
        </w:rPr>
      </w:pPr>
      <w:r w:rsidRPr="0000071E">
        <w:rPr>
          <w:rFonts w:ascii="Times New Roman" w:hAnsi="Times New Roman"/>
          <w:sz w:val="24"/>
          <w:szCs w:val="24"/>
        </w:rPr>
        <w:t>Artikel ilmiah yang diterbitkan alam jurnal nasional</w:t>
      </w:r>
    </w:p>
    <w:p w:rsidR="00DE7895" w:rsidRPr="0000071E" w:rsidRDefault="00DE7895">
      <w:pPr>
        <w:rPr>
          <w:rFonts w:ascii="Times New Roman" w:eastAsia="Calibri" w:hAnsi="Times New Roman" w:cs="Times New Roman"/>
          <w:b/>
          <w:bCs/>
          <w:kern w:val="32"/>
          <w:sz w:val="24"/>
          <w:szCs w:val="24"/>
        </w:rPr>
      </w:pPr>
      <w:r w:rsidRPr="0000071E">
        <w:rPr>
          <w:rFonts w:ascii="Times New Roman" w:hAnsi="Times New Roman" w:cs="Times New Roman"/>
          <w:sz w:val="24"/>
          <w:szCs w:val="24"/>
        </w:rPr>
        <w:br w:type="page"/>
      </w:r>
    </w:p>
    <w:p w:rsidR="00C833BD" w:rsidRDefault="00C833BD" w:rsidP="00DE7895">
      <w:pPr>
        <w:pStyle w:val="Heading1"/>
        <w:jc w:val="center"/>
        <w:rPr>
          <w:rFonts w:cs="Times New Roman"/>
          <w:sz w:val="28"/>
          <w:szCs w:val="28"/>
        </w:rPr>
      </w:pPr>
      <w:bookmarkStart w:id="404" w:name="_Toc488174172"/>
      <w:bookmarkStart w:id="405" w:name="_Toc488174312"/>
      <w:bookmarkStart w:id="406" w:name="_Toc488174501"/>
      <w:r w:rsidRPr="00B20D12">
        <w:rPr>
          <w:rFonts w:cs="Times New Roman"/>
          <w:sz w:val="28"/>
          <w:szCs w:val="28"/>
        </w:rPr>
        <w:lastRenderedPageBreak/>
        <w:t xml:space="preserve">BAB IV. </w:t>
      </w:r>
      <w:r>
        <w:rPr>
          <w:rFonts w:cs="Times New Roman"/>
          <w:sz w:val="28"/>
          <w:szCs w:val="28"/>
        </w:rPr>
        <w:t xml:space="preserve">BIAYA </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93"/>
      <w:bookmarkEnd w:id="394"/>
      <w:bookmarkEnd w:id="395"/>
      <w:bookmarkEnd w:id="396"/>
      <w:bookmarkEnd w:id="397"/>
      <w:bookmarkEnd w:id="398"/>
      <w:bookmarkEnd w:id="399"/>
      <w:r>
        <w:rPr>
          <w:rFonts w:cs="Times New Roman"/>
          <w:sz w:val="28"/>
          <w:szCs w:val="28"/>
        </w:rPr>
        <w:t>PENELITIAN</w:t>
      </w:r>
      <w:bookmarkEnd w:id="400"/>
      <w:bookmarkEnd w:id="401"/>
      <w:bookmarkEnd w:id="402"/>
      <w:bookmarkEnd w:id="403"/>
      <w:bookmarkEnd w:id="404"/>
      <w:bookmarkEnd w:id="405"/>
      <w:bookmarkEnd w:id="406"/>
    </w:p>
    <w:p w:rsidR="00C833BD" w:rsidRPr="004B2D78" w:rsidRDefault="00C833BD" w:rsidP="002C5DC9">
      <w:pPr>
        <w:spacing w:after="0" w:line="240" w:lineRule="auto"/>
        <w:jc w:val="both"/>
        <w:rPr>
          <w:rFonts w:ascii="Times New Roman" w:hAnsi="Times New Roman"/>
          <w:bCs/>
          <w:sz w:val="24"/>
          <w:szCs w:val="24"/>
        </w:rPr>
      </w:pPr>
      <w:r w:rsidRPr="004B2D78">
        <w:rPr>
          <w:rFonts w:ascii="Times New Roman" w:hAnsi="Times New Roman"/>
          <w:bCs/>
          <w:sz w:val="24"/>
          <w:szCs w:val="24"/>
        </w:rPr>
        <w:t xml:space="preserve">Biaya yang diajukan untuk penelitian adalah </w:t>
      </w:r>
      <w:r w:rsidRPr="004B2D78">
        <w:rPr>
          <w:rFonts w:ascii="Times New Roman" w:hAnsi="Times New Roman"/>
          <w:b/>
          <w:bCs/>
          <w:sz w:val="24"/>
          <w:szCs w:val="24"/>
        </w:rPr>
        <w:t>Rp. 1</w:t>
      </w:r>
      <w:r w:rsidR="00664146">
        <w:rPr>
          <w:rFonts w:ascii="Times New Roman" w:hAnsi="Times New Roman"/>
          <w:b/>
          <w:bCs/>
          <w:sz w:val="24"/>
          <w:szCs w:val="24"/>
        </w:rPr>
        <w:t>6</w:t>
      </w:r>
      <w:r w:rsidRPr="004B2D78">
        <w:rPr>
          <w:rFonts w:ascii="Times New Roman" w:hAnsi="Times New Roman"/>
          <w:b/>
          <w:bCs/>
          <w:sz w:val="24"/>
          <w:szCs w:val="24"/>
        </w:rPr>
        <w:t>.</w:t>
      </w:r>
      <w:r w:rsidR="00664146">
        <w:rPr>
          <w:rFonts w:ascii="Times New Roman" w:hAnsi="Times New Roman"/>
          <w:b/>
          <w:bCs/>
          <w:sz w:val="24"/>
          <w:szCs w:val="24"/>
        </w:rPr>
        <w:t>55</w:t>
      </w:r>
      <w:r w:rsidRPr="004B2D78">
        <w:rPr>
          <w:rFonts w:ascii="Times New Roman" w:hAnsi="Times New Roman"/>
          <w:b/>
          <w:bCs/>
          <w:sz w:val="24"/>
          <w:szCs w:val="24"/>
        </w:rPr>
        <w:t>0.000,-</w:t>
      </w:r>
      <w:r w:rsidRPr="004B2D78">
        <w:rPr>
          <w:rFonts w:ascii="Times New Roman" w:hAnsi="Times New Roman"/>
          <w:bCs/>
          <w:sz w:val="24"/>
          <w:szCs w:val="24"/>
        </w:rPr>
        <w:t xml:space="preserve"> (</w:t>
      </w:r>
      <w:r w:rsidR="00664146">
        <w:rPr>
          <w:rFonts w:ascii="Times New Roman" w:hAnsi="Times New Roman"/>
          <w:bCs/>
          <w:sz w:val="24"/>
          <w:szCs w:val="24"/>
        </w:rPr>
        <w:t>enam belas juta lima ratus lima puluh ribu</w:t>
      </w:r>
      <w:r>
        <w:rPr>
          <w:rFonts w:ascii="Times New Roman" w:hAnsi="Times New Roman"/>
          <w:bCs/>
          <w:sz w:val="24"/>
          <w:szCs w:val="24"/>
        </w:rPr>
        <w:t xml:space="preserve"> </w:t>
      </w:r>
      <w:r w:rsidRPr="004B2D78">
        <w:rPr>
          <w:rFonts w:ascii="Times New Roman" w:hAnsi="Times New Roman"/>
          <w:bCs/>
          <w:sz w:val="24"/>
          <w:szCs w:val="24"/>
        </w:rPr>
        <w:t>rupiah), dengan rincian sebagai berikut</w:t>
      </w:r>
      <w:r>
        <w:rPr>
          <w:rFonts w:ascii="Times New Roman" w:hAnsi="Times New Roman"/>
          <w:bCs/>
          <w:sz w:val="24"/>
          <w:szCs w:val="24"/>
        </w:rPr>
        <w:t>:</w:t>
      </w:r>
    </w:p>
    <w:p w:rsidR="00C833BD" w:rsidRDefault="00C833BD" w:rsidP="00DE7895">
      <w:pPr>
        <w:spacing w:line="240" w:lineRule="auto"/>
      </w:pPr>
    </w:p>
    <w:tbl>
      <w:tblPr>
        <w:tblStyle w:val="Heading3Char"/>
        <w:tblW w:w="8631" w:type="dxa"/>
        <w:tblInd w:w="91"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579"/>
        <w:gridCol w:w="3582"/>
        <w:gridCol w:w="1170"/>
        <w:gridCol w:w="926"/>
        <w:gridCol w:w="1171"/>
        <w:gridCol w:w="1203"/>
      </w:tblGrid>
      <w:tr w:rsidR="002C5DC9" w:rsidRPr="00C127F7" w:rsidTr="002C5DC9">
        <w:tc>
          <w:tcPr>
            <w:tcW w:w="579" w:type="dxa"/>
            <w:tcBorders>
              <w:top w:val="nil"/>
              <w:left w:val="nil"/>
              <w:bottom w:val="single" w:sz="4" w:space="0" w:color="auto"/>
              <w:right w:val="nil"/>
            </w:tcBorders>
          </w:tcPr>
          <w:p w:rsidR="002C5DC9" w:rsidRPr="00C127F7" w:rsidRDefault="002C5DC9" w:rsidP="00664146">
            <w:pPr>
              <w:spacing w:after="0" w:line="240" w:lineRule="auto"/>
              <w:jc w:val="center"/>
              <w:rPr>
                <w:rFonts w:ascii="Times New Roman" w:eastAsia="Times New Roman" w:hAnsi="Times New Roman"/>
                <w:b/>
                <w:lang w:eastAsia="id-ID"/>
              </w:rPr>
            </w:pPr>
            <w:r w:rsidRPr="00C127F7">
              <w:rPr>
                <w:rFonts w:ascii="Times New Roman" w:eastAsia="Times New Roman" w:hAnsi="Times New Roman"/>
                <w:b/>
                <w:lang w:eastAsia="id-ID"/>
              </w:rPr>
              <w:t>A</w:t>
            </w:r>
          </w:p>
        </w:tc>
        <w:tc>
          <w:tcPr>
            <w:tcW w:w="3582" w:type="dxa"/>
            <w:tcBorders>
              <w:top w:val="nil"/>
              <w:left w:val="nil"/>
              <w:bottom w:val="single" w:sz="4" w:space="0" w:color="auto"/>
              <w:right w:val="nil"/>
            </w:tcBorders>
          </w:tcPr>
          <w:p w:rsidR="002C5DC9" w:rsidRPr="00C127F7" w:rsidRDefault="002C5DC9" w:rsidP="00913652">
            <w:pPr>
              <w:spacing w:after="0" w:line="240" w:lineRule="auto"/>
              <w:rPr>
                <w:rFonts w:ascii="Times New Roman" w:eastAsia="Times New Roman" w:hAnsi="Times New Roman"/>
                <w:b/>
                <w:lang w:eastAsia="id-ID"/>
              </w:rPr>
            </w:pPr>
            <w:r w:rsidRPr="00C127F7">
              <w:rPr>
                <w:rFonts w:ascii="Times New Roman" w:eastAsia="Times New Roman" w:hAnsi="Times New Roman"/>
                <w:b/>
                <w:lang w:eastAsia="id-ID"/>
              </w:rPr>
              <w:t xml:space="preserve">Upah </w:t>
            </w:r>
          </w:p>
        </w:tc>
        <w:tc>
          <w:tcPr>
            <w:tcW w:w="1170" w:type="dxa"/>
            <w:tcBorders>
              <w:top w:val="nil"/>
              <w:left w:val="nil"/>
              <w:bottom w:val="single" w:sz="4" w:space="0" w:color="auto"/>
              <w:right w:val="nil"/>
            </w:tcBorders>
          </w:tcPr>
          <w:p w:rsidR="002C5DC9" w:rsidRPr="00C127F7" w:rsidRDefault="002C5DC9" w:rsidP="00664146">
            <w:pPr>
              <w:spacing w:after="0" w:line="240" w:lineRule="auto"/>
              <w:jc w:val="right"/>
              <w:rPr>
                <w:rFonts w:ascii="Times New Roman" w:eastAsia="Times New Roman" w:hAnsi="Times New Roman"/>
                <w:b/>
                <w:lang w:val="id-ID" w:eastAsia="id-ID"/>
              </w:rPr>
            </w:pPr>
          </w:p>
        </w:tc>
        <w:tc>
          <w:tcPr>
            <w:tcW w:w="926" w:type="dxa"/>
            <w:tcBorders>
              <w:top w:val="nil"/>
              <w:left w:val="nil"/>
              <w:bottom w:val="single" w:sz="4" w:space="0" w:color="auto"/>
              <w:right w:val="nil"/>
            </w:tcBorders>
          </w:tcPr>
          <w:p w:rsidR="002C5DC9" w:rsidRPr="00C127F7" w:rsidRDefault="002C5DC9" w:rsidP="00664146">
            <w:pPr>
              <w:spacing w:after="0" w:line="240" w:lineRule="auto"/>
              <w:jc w:val="right"/>
              <w:rPr>
                <w:rFonts w:ascii="Times New Roman" w:eastAsia="Times New Roman" w:hAnsi="Times New Roman"/>
                <w:b/>
                <w:lang w:val="id-ID" w:eastAsia="id-ID"/>
              </w:rPr>
            </w:pPr>
          </w:p>
        </w:tc>
        <w:tc>
          <w:tcPr>
            <w:tcW w:w="1171" w:type="dxa"/>
            <w:tcBorders>
              <w:top w:val="nil"/>
              <w:left w:val="nil"/>
              <w:bottom w:val="single" w:sz="4" w:space="0" w:color="auto"/>
              <w:right w:val="nil"/>
            </w:tcBorders>
          </w:tcPr>
          <w:p w:rsidR="002C5DC9" w:rsidRPr="00C127F7" w:rsidRDefault="002C5DC9" w:rsidP="00664146">
            <w:pPr>
              <w:spacing w:after="0" w:line="240" w:lineRule="auto"/>
              <w:jc w:val="right"/>
              <w:rPr>
                <w:rFonts w:ascii="Times New Roman" w:eastAsia="Times New Roman" w:hAnsi="Times New Roman"/>
                <w:b/>
                <w:lang w:val="id-ID" w:eastAsia="id-ID"/>
              </w:rPr>
            </w:pPr>
          </w:p>
        </w:tc>
        <w:tc>
          <w:tcPr>
            <w:tcW w:w="1203" w:type="dxa"/>
            <w:tcBorders>
              <w:top w:val="nil"/>
              <w:left w:val="nil"/>
              <w:bottom w:val="single" w:sz="4" w:space="0" w:color="auto"/>
              <w:right w:val="nil"/>
            </w:tcBorders>
          </w:tcPr>
          <w:p w:rsidR="002C5DC9" w:rsidRPr="00C127F7" w:rsidRDefault="002C5DC9" w:rsidP="00664146">
            <w:pPr>
              <w:spacing w:after="0" w:line="240" w:lineRule="auto"/>
              <w:jc w:val="right"/>
              <w:rPr>
                <w:rFonts w:ascii="Times New Roman" w:eastAsia="Times New Roman" w:hAnsi="Times New Roman"/>
                <w:b/>
                <w:lang w:val="id-ID" w:eastAsia="id-ID"/>
              </w:rPr>
            </w:pPr>
          </w:p>
        </w:tc>
      </w:tr>
      <w:tr w:rsidR="002C5DC9" w:rsidRPr="00C127F7" w:rsidTr="002C5DC9">
        <w:tc>
          <w:tcPr>
            <w:tcW w:w="579" w:type="dxa"/>
            <w:tcBorders>
              <w:top w:val="single" w:sz="4" w:space="0" w:color="auto"/>
              <w:bottom w:val="nil"/>
            </w:tcBorders>
          </w:tcPr>
          <w:p w:rsidR="002C5DC9" w:rsidRPr="00C127F7" w:rsidRDefault="002C5DC9" w:rsidP="00664146">
            <w:pPr>
              <w:spacing w:after="0" w:line="240" w:lineRule="auto"/>
              <w:jc w:val="center"/>
              <w:rPr>
                <w:rFonts w:ascii="Times New Roman" w:eastAsia="Times New Roman" w:hAnsi="Times New Roman"/>
                <w:b/>
                <w:lang w:val="id-ID" w:eastAsia="id-ID"/>
              </w:rPr>
            </w:pPr>
            <w:r w:rsidRPr="00C127F7">
              <w:rPr>
                <w:rFonts w:ascii="Times New Roman" w:eastAsia="Times New Roman" w:hAnsi="Times New Roman"/>
                <w:b/>
                <w:lang w:val="id-ID" w:eastAsia="id-ID"/>
              </w:rPr>
              <w:t>No</w:t>
            </w:r>
          </w:p>
        </w:tc>
        <w:tc>
          <w:tcPr>
            <w:tcW w:w="3582" w:type="dxa"/>
            <w:tcBorders>
              <w:top w:val="single" w:sz="4" w:space="0" w:color="auto"/>
              <w:bottom w:val="nil"/>
            </w:tcBorders>
          </w:tcPr>
          <w:p w:rsidR="002C5DC9" w:rsidRPr="00C127F7" w:rsidRDefault="002C5DC9" w:rsidP="00664146">
            <w:pPr>
              <w:spacing w:after="0" w:line="240" w:lineRule="auto"/>
              <w:rPr>
                <w:rFonts w:ascii="Times New Roman" w:eastAsia="Times New Roman" w:hAnsi="Times New Roman"/>
                <w:b/>
                <w:lang w:val="id-ID" w:eastAsia="id-ID"/>
              </w:rPr>
            </w:pPr>
            <w:r w:rsidRPr="00C127F7">
              <w:rPr>
                <w:rFonts w:ascii="Times New Roman" w:eastAsia="Times New Roman" w:hAnsi="Times New Roman"/>
                <w:b/>
                <w:lang w:val="id-ID" w:eastAsia="id-ID"/>
              </w:rPr>
              <w:t>Pelaksana</w:t>
            </w:r>
          </w:p>
        </w:tc>
        <w:tc>
          <w:tcPr>
            <w:tcW w:w="1170" w:type="dxa"/>
            <w:tcBorders>
              <w:top w:val="single" w:sz="4" w:space="0" w:color="auto"/>
              <w:bottom w:val="nil"/>
            </w:tcBorders>
          </w:tcPr>
          <w:p w:rsidR="002C5DC9" w:rsidRPr="00C127F7" w:rsidRDefault="002C5DC9" w:rsidP="00664146">
            <w:pPr>
              <w:spacing w:after="0" w:line="240" w:lineRule="auto"/>
              <w:jc w:val="right"/>
              <w:rPr>
                <w:rFonts w:ascii="Times New Roman" w:eastAsia="Times New Roman" w:hAnsi="Times New Roman"/>
                <w:b/>
                <w:lang w:val="id-ID" w:eastAsia="id-ID"/>
              </w:rPr>
            </w:pPr>
            <w:r w:rsidRPr="00C127F7">
              <w:rPr>
                <w:rFonts w:ascii="Times New Roman" w:eastAsia="Times New Roman" w:hAnsi="Times New Roman"/>
                <w:b/>
                <w:lang w:val="id-ID" w:eastAsia="id-ID"/>
              </w:rPr>
              <w:t>Jumlah</w:t>
            </w:r>
          </w:p>
        </w:tc>
        <w:tc>
          <w:tcPr>
            <w:tcW w:w="926" w:type="dxa"/>
            <w:tcBorders>
              <w:top w:val="single" w:sz="4" w:space="0" w:color="auto"/>
              <w:bottom w:val="nil"/>
            </w:tcBorders>
          </w:tcPr>
          <w:p w:rsidR="002C5DC9" w:rsidRPr="00C127F7" w:rsidRDefault="002C5DC9" w:rsidP="00664146">
            <w:pPr>
              <w:spacing w:after="0" w:line="240" w:lineRule="auto"/>
              <w:jc w:val="right"/>
              <w:rPr>
                <w:rFonts w:ascii="Times New Roman" w:eastAsia="Times New Roman" w:hAnsi="Times New Roman"/>
                <w:b/>
                <w:lang w:val="id-ID" w:eastAsia="id-ID"/>
              </w:rPr>
            </w:pPr>
            <w:r w:rsidRPr="00C127F7">
              <w:rPr>
                <w:rFonts w:ascii="Times New Roman" w:eastAsia="Times New Roman" w:hAnsi="Times New Roman"/>
                <w:b/>
                <w:lang w:val="id-ID" w:eastAsia="id-ID"/>
              </w:rPr>
              <w:t>Jumlah</w:t>
            </w:r>
          </w:p>
        </w:tc>
        <w:tc>
          <w:tcPr>
            <w:tcW w:w="1171" w:type="dxa"/>
            <w:tcBorders>
              <w:top w:val="single" w:sz="4" w:space="0" w:color="auto"/>
              <w:bottom w:val="nil"/>
            </w:tcBorders>
          </w:tcPr>
          <w:p w:rsidR="002C5DC9" w:rsidRPr="00C127F7" w:rsidRDefault="002C5DC9" w:rsidP="00664146">
            <w:pPr>
              <w:spacing w:after="0" w:line="240" w:lineRule="auto"/>
              <w:jc w:val="right"/>
              <w:rPr>
                <w:rFonts w:ascii="Times New Roman" w:eastAsia="Times New Roman" w:hAnsi="Times New Roman"/>
                <w:b/>
                <w:lang w:val="id-ID" w:eastAsia="id-ID"/>
              </w:rPr>
            </w:pPr>
            <w:r w:rsidRPr="00C127F7">
              <w:rPr>
                <w:rFonts w:ascii="Times New Roman" w:eastAsia="Times New Roman" w:hAnsi="Times New Roman"/>
                <w:b/>
                <w:lang w:val="id-ID" w:eastAsia="id-ID"/>
              </w:rPr>
              <w:t>Honor /</w:t>
            </w:r>
          </w:p>
        </w:tc>
        <w:tc>
          <w:tcPr>
            <w:tcW w:w="1203" w:type="dxa"/>
            <w:tcBorders>
              <w:top w:val="single" w:sz="4" w:space="0" w:color="auto"/>
              <w:bottom w:val="nil"/>
            </w:tcBorders>
          </w:tcPr>
          <w:p w:rsidR="002C5DC9" w:rsidRPr="00C127F7" w:rsidRDefault="002C5DC9" w:rsidP="00664146">
            <w:pPr>
              <w:spacing w:after="0" w:line="240" w:lineRule="auto"/>
              <w:jc w:val="right"/>
              <w:rPr>
                <w:rFonts w:ascii="Times New Roman" w:eastAsia="Times New Roman" w:hAnsi="Times New Roman"/>
                <w:b/>
                <w:lang w:val="id-ID" w:eastAsia="id-ID"/>
              </w:rPr>
            </w:pPr>
            <w:r w:rsidRPr="00C127F7">
              <w:rPr>
                <w:rFonts w:ascii="Times New Roman" w:eastAsia="Times New Roman" w:hAnsi="Times New Roman"/>
                <w:b/>
                <w:lang w:val="id-ID" w:eastAsia="id-ID"/>
              </w:rPr>
              <w:t xml:space="preserve">Biaya </w:t>
            </w:r>
          </w:p>
        </w:tc>
      </w:tr>
      <w:tr w:rsidR="002C5DC9" w:rsidRPr="00C127F7" w:rsidTr="002C5DC9">
        <w:tc>
          <w:tcPr>
            <w:tcW w:w="579" w:type="dxa"/>
            <w:tcBorders>
              <w:top w:val="nil"/>
              <w:bottom w:val="single" w:sz="4" w:space="0" w:color="auto"/>
            </w:tcBorders>
          </w:tcPr>
          <w:p w:rsidR="002C5DC9" w:rsidRPr="00C127F7" w:rsidRDefault="002C5DC9" w:rsidP="00664146">
            <w:pPr>
              <w:spacing w:after="0" w:line="240" w:lineRule="auto"/>
              <w:jc w:val="center"/>
              <w:rPr>
                <w:rFonts w:ascii="Times New Roman" w:eastAsia="Times New Roman" w:hAnsi="Times New Roman"/>
                <w:b/>
                <w:lang w:val="id-ID" w:eastAsia="id-ID"/>
              </w:rPr>
            </w:pPr>
          </w:p>
        </w:tc>
        <w:tc>
          <w:tcPr>
            <w:tcW w:w="3582" w:type="dxa"/>
            <w:tcBorders>
              <w:top w:val="nil"/>
              <w:bottom w:val="single" w:sz="4" w:space="0" w:color="auto"/>
            </w:tcBorders>
          </w:tcPr>
          <w:p w:rsidR="002C5DC9" w:rsidRPr="00C127F7" w:rsidRDefault="002C5DC9" w:rsidP="00664146">
            <w:pPr>
              <w:spacing w:after="0" w:line="240" w:lineRule="auto"/>
              <w:rPr>
                <w:rFonts w:ascii="Times New Roman" w:eastAsia="Times New Roman" w:hAnsi="Times New Roman"/>
                <w:b/>
                <w:lang w:val="id-ID" w:eastAsia="id-ID"/>
              </w:rPr>
            </w:pPr>
          </w:p>
        </w:tc>
        <w:tc>
          <w:tcPr>
            <w:tcW w:w="1170" w:type="dxa"/>
            <w:tcBorders>
              <w:top w:val="nil"/>
              <w:bottom w:val="single" w:sz="4" w:space="0" w:color="auto"/>
            </w:tcBorders>
          </w:tcPr>
          <w:p w:rsidR="002C5DC9" w:rsidRPr="00C127F7" w:rsidRDefault="002C5DC9" w:rsidP="00664146">
            <w:pPr>
              <w:spacing w:after="0" w:line="240" w:lineRule="auto"/>
              <w:jc w:val="right"/>
              <w:rPr>
                <w:rFonts w:ascii="Times New Roman" w:eastAsia="Times New Roman" w:hAnsi="Times New Roman"/>
                <w:b/>
                <w:lang w:val="id-ID" w:eastAsia="id-ID"/>
              </w:rPr>
            </w:pPr>
            <w:r w:rsidRPr="00C127F7">
              <w:rPr>
                <w:rFonts w:ascii="Times New Roman" w:eastAsia="Times New Roman" w:hAnsi="Times New Roman"/>
                <w:b/>
                <w:lang w:val="id-ID" w:eastAsia="id-ID"/>
              </w:rPr>
              <w:t>Pelaksana</w:t>
            </w:r>
          </w:p>
        </w:tc>
        <w:tc>
          <w:tcPr>
            <w:tcW w:w="926" w:type="dxa"/>
            <w:tcBorders>
              <w:top w:val="nil"/>
              <w:bottom w:val="single" w:sz="4" w:space="0" w:color="auto"/>
            </w:tcBorders>
          </w:tcPr>
          <w:p w:rsidR="002C5DC9" w:rsidRPr="00C127F7" w:rsidRDefault="002C5DC9" w:rsidP="00664146">
            <w:pPr>
              <w:spacing w:after="0" w:line="240" w:lineRule="auto"/>
              <w:jc w:val="right"/>
              <w:rPr>
                <w:rFonts w:ascii="Times New Roman" w:eastAsia="Times New Roman" w:hAnsi="Times New Roman"/>
                <w:b/>
                <w:lang w:val="id-ID" w:eastAsia="id-ID"/>
              </w:rPr>
            </w:pPr>
            <w:r w:rsidRPr="00C127F7">
              <w:rPr>
                <w:rFonts w:ascii="Times New Roman" w:eastAsia="Times New Roman" w:hAnsi="Times New Roman"/>
                <w:b/>
                <w:lang w:val="id-ID" w:eastAsia="id-ID"/>
              </w:rPr>
              <w:t>Jam</w:t>
            </w:r>
          </w:p>
        </w:tc>
        <w:tc>
          <w:tcPr>
            <w:tcW w:w="1171" w:type="dxa"/>
            <w:tcBorders>
              <w:top w:val="nil"/>
              <w:bottom w:val="single" w:sz="4" w:space="0" w:color="auto"/>
            </w:tcBorders>
          </w:tcPr>
          <w:p w:rsidR="002C5DC9" w:rsidRPr="00C127F7" w:rsidRDefault="002C5DC9" w:rsidP="00664146">
            <w:pPr>
              <w:spacing w:after="0" w:line="240" w:lineRule="auto"/>
              <w:jc w:val="right"/>
              <w:rPr>
                <w:rFonts w:ascii="Times New Roman" w:eastAsia="Times New Roman" w:hAnsi="Times New Roman"/>
                <w:b/>
                <w:lang w:val="id-ID" w:eastAsia="id-ID"/>
              </w:rPr>
            </w:pPr>
            <w:r w:rsidRPr="00C127F7">
              <w:rPr>
                <w:rFonts w:ascii="Times New Roman" w:eastAsia="Times New Roman" w:hAnsi="Times New Roman"/>
                <w:b/>
                <w:lang w:val="id-ID" w:eastAsia="id-ID"/>
              </w:rPr>
              <w:t>Jam (Rp)</w:t>
            </w:r>
          </w:p>
        </w:tc>
        <w:tc>
          <w:tcPr>
            <w:tcW w:w="1203" w:type="dxa"/>
            <w:tcBorders>
              <w:top w:val="nil"/>
              <w:bottom w:val="single" w:sz="4" w:space="0" w:color="auto"/>
            </w:tcBorders>
          </w:tcPr>
          <w:p w:rsidR="002C5DC9" w:rsidRPr="00C127F7" w:rsidRDefault="002C5DC9" w:rsidP="00664146">
            <w:pPr>
              <w:spacing w:after="0" w:line="240" w:lineRule="auto"/>
              <w:jc w:val="right"/>
              <w:rPr>
                <w:rFonts w:ascii="Times New Roman" w:eastAsia="Times New Roman" w:hAnsi="Times New Roman"/>
                <w:b/>
                <w:lang w:val="id-ID" w:eastAsia="id-ID"/>
              </w:rPr>
            </w:pPr>
            <w:r w:rsidRPr="00C127F7">
              <w:rPr>
                <w:rFonts w:ascii="Times New Roman" w:eastAsia="Times New Roman" w:hAnsi="Times New Roman"/>
                <w:b/>
                <w:lang w:val="id-ID" w:eastAsia="id-ID"/>
              </w:rPr>
              <w:t>(Rp)</w:t>
            </w:r>
          </w:p>
        </w:tc>
      </w:tr>
      <w:tr w:rsidR="002C5DC9" w:rsidRPr="00C127F7" w:rsidTr="002C5DC9">
        <w:tc>
          <w:tcPr>
            <w:tcW w:w="579" w:type="dxa"/>
            <w:tcBorders>
              <w:top w:val="single" w:sz="4" w:space="0" w:color="auto"/>
              <w:bottom w:val="single" w:sz="4" w:space="0" w:color="auto"/>
            </w:tcBorders>
          </w:tcPr>
          <w:p w:rsidR="002C5DC9" w:rsidRPr="00C127F7" w:rsidRDefault="002C5DC9" w:rsidP="00664146">
            <w:pPr>
              <w:spacing w:after="0" w:line="240" w:lineRule="auto"/>
              <w:jc w:val="center"/>
              <w:rPr>
                <w:rFonts w:ascii="Times New Roman" w:eastAsia="Times New Roman" w:hAnsi="Times New Roman"/>
                <w:lang w:val="id-ID" w:eastAsia="id-ID"/>
              </w:rPr>
            </w:pPr>
            <w:r w:rsidRPr="00C127F7">
              <w:rPr>
                <w:rFonts w:ascii="Times New Roman" w:eastAsia="Times New Roman" w:hAnsi="Times New Roman"/>
                <w:lang w:val="id-ID" w:eastAsia="id-ID"/>
              </w:rPr>
              <w:t>1</w:t>
            </w:r>
          </w:p>
        </w:tc>
        <w:tc>
          <w:tcPr>
            <w:tcW w:w="3582" w:type="dxa"/>
            <w:tcBorders>
              <w:top w:val="single" w:sz="4" w:space="0" w:color="auto"/>
              <w:bottom w:val="single" w:sz="4" w:space="0" w:color="auto"/>
            </w:tcBorders>
          </w:tcPr>
          <w:p w:rsidR="002C5DC9" w:rsidRPr="00C127F7" w:rsidRDefault="002C5DC9" w:rsidP="00913652">
            <w:pPr>
              <w:spacing w:after="0" w:line="240" w:lineRule="auto"/>
              <w:rPr>
                <w:rFonts w:ascii="Times New Roman" w:eastAsia="Times New Roman" w:hAnsi="Times New Roman"/>
                <w:lang w:val="id-ID" w:eastAsia="id-ID"/>
              </w:rPr>
            </w:pPr>
            <w:r w:rsidRPr="00C127F7">
              <w:rPr>
                <w:rFonts w:ascii="Times New Roman" w:eastAsia="Times New Roman" w:hAnsi="Times New Roman"/>
                <w:lang w:val="id-ID" w:eastAsia="id-ID"/>
              </w:rPr>
              <w:t>Teknisi Lab</w:t>
            </w:r>
            <w:r w:rsidR="00913652">
              <w:rPr>
                <w:rFonts w:ascii="Times New Roman" w:eastAsia="Times New Roman" w:hAnsi="Times New Roman"/>
                <w:lang w:eastAsia="id-ID"/>
              </w:rPr>
              <w:t xml:space="preserve">/rumah kaca </w:t>
            </w:r>
            <w:r w:rsidRPr="00C127F7">
              <w:rPr>
                <w:rFonts w:ascii="Times New Roman" w:eastAsia="Times New Roman" w:hAnsi="Times New Roman"/>
                <w:lang w:val="id-ID" w:eastAsia="id-ID"/>
              </w:rPr>
              <w:t>(10 jam/minggu; 10 minggu)</w:t>
            </w:r>
          </w:p>
        </w:tc>
        <w:tc>
          <w:tcPr>
            <w:tcW w:w="1170" w:type="dxa"/>
            <w:tcBorders>
              <w:top w:val="single" w:sz="4" w:space="0" w:color="auto"/>
              <w:bottom w:val="single" w:sz="4" w:space="0" w:color="auto"/>
            </w:tcBorders>
          </w:tcPr>
          <w:p w:rsidR="002C5DC9" w:rsidRPr="00C127F7" w:rsidRDefault="002C5DC9" w:rsidP="00664146">
            <w:pPr>
              <w:spacing w:after="0" w:line="240" w:lineRule="auto"/>
              <w:jc w:val="right"/>
              <w:rPr>
                <w:rFonts w:ascii="Times New Roman" w:eastAsia="Times New Roman" w:hAnsi="Times New Roman"/>
                <w:lang w:val="id-ID" w:eastAsia="id-ID"/>
              </w:rPr>
            </w:pPr>
            <w:r w:rsidRPr="00C127F7">
              <w:rPr>
                <w:rFonts w:ascii="Times New Roman" w:eastAsia="Times New Roman" w:hAnsi="Times New Roman"/>
                <w:lang w:val="id-ID" w:eastAsia="id-ID"/>
              </w:rPr>
              <w:t>1</w:t>
            </w:r>
          </w:p>
        </w:tc>
        <w:tc>
          <w:tcPr>
            <w:tcW w:w="926" w:type="dxa"/>
            <w:tcBorders>
              <w:top w:val="single" w:sz="4" w:space="0" w:color="auto"/>
              <w:bottom w:val="single" w:sz="4" w:space="0" w:color="auto"/>
            </w:tcBorders>
          </w:tcPr>
          <w:p w:rsidR="002C5DC9" w:rsidRPr="00C127F7" w:rsidRDefault="002C5DC9" w:rsidP="00664146">
            <w:pPr>
              <w:spacing w:after="0" w:line="240" w:lineRule="auto"/>
              <w:jc w:val="right"/>
              <w:rPr>
                <w:rFonts w:ascii="Times New Roman" w:eastAsia="Times New Roman" w:hAnsi="Times New Roman"/>
                <w:lang w:val="id-ID" w:eastAsia="id-ID"/>
              </w:rPr>
            </w:pPr>
            <w:r w:rsidRPr="00C127F7">
              <w:rPr>
                <w:rFonts w:ascii="Times New Roman" w:eastAsia="Times New Roman" w:hAnsi="Times New Roman"/>
                <w:lang w:val="id-ID" w:eastAsia="id-ID"/>
              </w:rPr>
              <w:t>100</w:t>
            </w:r>
          </w:p>
        </w:tc>
        <w:tc>
          <w:tcPr>
            <w:tcW w:w="1171" w:type="dxa"/>
            <w:tcBorders>
              <w:top w:val="single" w:sz="4" w:space="0" w:color="auto"/>
              <w:bottom w:val="single" w:sz="4" w:space="0" w:color="auto"/>
            </w:tcBorders>
          </w:tcPr>
          <w:p w:rsidR="002C5DC9" w:rsidRPr="00C127F7" w:rsidRDefault="002C5DC9" w:rsidP="00664146">
            <w:pPr>
              <w:spacing w:after="0" w:line="240" w:lineRule="auto"/>
              <w:jc w:val="right"/>
              <w:rPr>
                <w:rFonts w:ascii="Times New Roman" w:eastAsia="Times New Roman" w:hAnsi="Times New Roman"/>
                <w:lang w:val="id-ID" w:eastAsia="id-ID"/>
              </w:rPr>
            </w:pPr>
            <w:r w:rsidRPr="00C127F7">
              <w:rPr>
                <w:rFonts w:ascii="Times New Roman" w:eastAsia="Times New Roman" w:hAnsi="Times New Roman"/>
                <w:lang w:val="id-ID" w:eastAsia="id-ID"/>
              </w:rPr>
              <w:t>15.000</w:t>
            </w:r>
          </w:p>
        </w:tc>
        <w:tc>
          <w:tcPr>
            <w:tcW w:w="1203" w:type="dxa"/>
            <w:tcBorders>
              <w:top w:val="single" w:sz="4" w:space="0" w:color="auto"/>
              <w:bottom w:val="single" w:sz="4" w:space="0" w:color="auto"/>
            </w:tcBorders>
          </w:tcPr>
          <w:p w:rsidR="002C5DC9" w:rsidRPr="00C127F7" w:rsidRDefault="002C5DC9" w:rsidP="00664146">
            <w:pPr>
              <w:spacing w:after="0" w:line="240" w:lineRule="auto"/>
              <w:jc w:val="right"/>
              <w:rPr>
                <w:rFonts w:ascii="Times New Roman" w:eastAsia="Times New Roman" w:hAnsi="Times New Roman"/>
                <w:lang w:val="id-ID" w:eastAsia="id-ID"/>
              </w:rPr>
            </w:pPr>
            <w:r w:rsidRPr="00C127F7">
              <w:rPr>
                <w:rFonts w:ascii="Times New Roman" w:eastAsia="Times New Roman" w:hAnsi="Times New Roman"/>
                <w:lang w:val="id-ID" w:eastAsia="id-ID"/>
              </w:rPr>
              <w:t>1.500.000</w:t>
            </w:r>
          </w:p>
        </w:tc>
      </w:tr>
      <w:tr w:rsidR="002C5DC9" w:rsidRPr="00C127F7" w:rsidTr="002C5DC9">
        <w:tc>
          <w:tcPr>
            <w:tcW w:w="579" w:type="dxa"/>
            <w:tcBorders>
              <w:top w:val="single" w:sz="4" w:space="0" w:color="auto"/>
              <w:bottom w:val="single" w:sz="4" w:space="0" w:color="auto"/>
            </w:tcBorders>
          </w:tcPr>
          <w:p w:rsidR="002C5DC9" w:rsidRPr="00C127F7" w:rsidRDefault="002C5DC9" w:rsidP="00664146">
            <w:pPr>
              <w:spacing w:after="0" w:line="240" w:lineRule="auto"/>
              <w:jc w:val="center"/>
              <w:rPr>
                <w:rFonts w:ascii="Times New Roman" w:eastAsia="Times New Roman" w:hAnsi="Times New Roman"/>
                <w:b/>
                <w:lang w:val="id-ID" w:eastAsia="id-ID"/>
              </w:rPr>
            </w:pPr>
          </w:p>
        </w:tc>
        <w:tc>
          <w:tcPr>
            <w:tcW w:w="3582" w:type="dxa"/>
            <w:tcBorders>
              <w:top w:val="single" w:sz="4" w:space="0" w:color="auto"/>
              <w:bottom w:val="single" w:sz="4" w:space="0" w:color="auto"/>
            </w:tcBorders>
          </w:tcPr>
          <w:p w:rsidR="002C5DC9" w:rsidRPr="00913652" w:rsidRDefault="002C5DC9" w:rsidP="00664146">
            <w:pPr>
              <w:spacing w:after="0" w:line="240" w:lineRule="auto"/>
              <w:rPr>
                <w:rFonts w:ascii="Times New Roman" w:eastAsia="Times New Roman" w:hAnsi="Times New Roman"/>
                <w:b/>
                <w:lang w:eastAsia="id-ID"/>
              </w:rPr>
            </w:pPr>
            <w:r w:rsidRPr="00C127F7">
              <w:rPr>
                <w:rFonts w:ascii="Times New Roman" w:eastAsia="Times New Roman" w:hAnsi="Times New Roman"/>
                <w:b/>
                <w:lang w:val="id-ID" w:eastAsia="id-ID"/>
              </w:rPr>
              <w:t>Jumlah Biaya</w:t>
            </w:r>
            <w:r w:rsidR="00913652">
              <w:rPr>
                <w:rFonts w:ascii="Times New Roman" w:eastAsia="Times New Roman" w:hAnsi="Times New Roman"/>
                <w:b/>
                <w:lang w:eastAsia="id-ID"/>
              </w:rPr>
              <w:t xml:space="preserve"> A</w:t>
            </w:r>
          </w:p>
        </w:tc>
        <w:tc>
          <w:tcPr>
            <w:tcW w:w="1170" w:type="dxa"/>
            <w:tcBorders>
              <w:top w:val="single" w:sz="4" w:space="0" w:color="auto"/>
              <w:bottom w:val="single" w:sz="4" w:space="0" w:color="auto"/>
            </w:tcBorders>
          </w:tcPr>
          <w:p w:rsidR="002C5DC9" w:rsidRPr="00C127F7" w:rsidRDefault="002C5DC9" w:rsidP="00664146">
            <w:pPr>
              <w:spacing w:after="0" w:line="240" w:lineRule="auto"/>
              <w:jc w:val="right"/>
              <w:rPr>
                <w:rFonts w:ascii="Times New Roman" w:eastAsia="Times New Roman" w:hAnsi="Times New Roman"/>
                <w:b/>
                <w:lang w:val="id-ID" w:eastAsia="id-ID"/>
              </w:rPr>
            </w:pPr>
          </w:p>
        </w:tc>
        <w:tc>
          <w:tcPr>
            <w:tcW w:w="926" w:type="dxa"/>
            <w:tcBorders>
              <w:top w:val="single" w:sz="4" w:space="0" w:color="auto"/>
              <w:bottom w:val="single" w:sz="4" w:space="0" w:color="auto"/>
            </w:tcBorders>
          </w:tcPr>
          <w:p w:rsidR="002C5DC9" w:rsidRPr="00C127F7" w:rsidRDefault="002C5DC9" w:rsidP="00664146">
            <w:pPr>
              <w:spacing w:after="0" w:line="240" w:lineRule="auto"/>
              <w:jc w:val="right"/>
              <w:rPr>
                <w:rFonts w:ascii="Times New Roman" w:eastAsia="Times New Roman" w:hAnsi="Times New Roman"/>
                <w:b/>
                <w:lang w:val="id-ID" w:eastAsia="id-ID"/>
              </w:rPr>
            </w:pPr>
          </w:p>
        </w:tc>
        <w:tc>
          <w:tcPr>
            <w:tcW w:w="1171" w:type="dxa"/>
            <w:tcBorders>
              <w:top w:val="single" w:sz="4" w:space="0" w:color="auto"/>
              <w:bottom w:val="single" w:sz="4" w:space="0" w:color="auto"/>
            </w:tcBorders>
          </w:tcPr>
          <w:p w:rsidR="002C5DC9" w:rsidRPr="00C127F7" w:rsidRDefault="002C5DC9" w:rsidP="00664146">
            <w:pPr>
              <w:spacing w:after="0" w:line="240" w:lineRule="auto"/>
              <w:jc w:val="right"/>
              <w:rPr>
                <w:rFonts w:ascii="Times New Roman" w:eastAsia="Times New Roman" w:hAnsi="Times New Roman"/>
                <w:b/>
                <w:lang w:val="id-ID" w:eastAsia="id-ID"/>
              </w:rPr>
            </w:pPr>
          </w:p>
        </w:tc>
        <w:tc>
          <w:tcPr>
            <w:tcW w:w="1203" w:type="dxa"/>
            <w:tcBorders>
              <w:top w:val="single" w:sz="4" w:space="0" w:color="auto"/>
              <w:bottom w:val="single" w:sz="4" w:space="0" w:color="auto"/>
            </w:tcBorders>
          </w:tcPr>
          <w:p w:rsidR="002C5DC9" w:rsidRPr="00C127F7" w:rsidRDefault="002C5DC9" w:rsidP="00664146">
            <w:pPr>
              <w:spacing w:after="0" w:line="240" w:lineRule="auto"/>
              <w:jc w:val="right"/>
              <w:rPr>
                <w:rFonts w:ascii="Times New Roman" w:eastAsia="Times New Roman" w:hAnsi="Times New Roman"/>
                <w:b/>
                <w:bCs/>
                <w:lang w:val="id-ID" w:eastAsia="id-ID"/>
              </w:rPr>
            </w:pPr>
            <w:r w:rsidRPr="00C127F7">
              <w:rPr>
                <w:rFonts w:ascii="Times New Roman" w:eastAsia="Times New Roman" w:hAnsi="Times New Roman"/>
                <w:b/>
                <w:bCs/>
                <w:lang w:val="id-ID" w:eastAsia="id-ID"/>
              </w:rPr>
              <w:t>1.500.000</w:t>
            </w:r>
          </w:p>
        </w:tc>
      </w:tr>
    </w:tbl>
    <w:p w:rsidR="00913652" w:rsidRDefault="00913652" w:rsidP="002C5DC9">
      <w:pPr>
        <w:spacing w:after="0" w:line="240" w:lineRule="auto"/>
      </w:pPr>
    </w:p>
    <w:tbl>
      <w:tblPr>
        <w:tblStyle w:val="TableGrid"/>
        <w:tblW w:w="8629" w:type="dxa"/>
        <w:tblInd w:w="93" w:type="dxa"/>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tblPr>
      <w:tblGrid>
        <w:gridCol w:w="557"/>
        <w:gridCol w:w="3817"/>
        <w:gridCol w:w="1060"/>
        <w:gridCol w:w="887"/>
        <w:gridCol w:w="1041"/>
        <w:gridCol w:w="1267"/>
      </w:tblGrid>
      <w:tr w:rsidR="00913652" w:rsidRPr="00913652" w:rsidTr="00913652">
        <w:tc>
          <w:tcPr>
            <w:tcW w:w="557" w:type="dxa"/>
            <w:tcBorders>
              <w:top w:val="nil"/>
              <w:left w:val="nil"/>
              <w:bottom w:val="single" w:sz="4" w:space="0" w:color="auto"/>
              <w:right w:val="nil"/>
            </w:tcBorders>
          </w:tcPr>
          <w:p w:rsidR="00913652" w:rsidRPr="00913652" w:rsidRDefault="00913652" w:rsidP="00664146">
            <w:pPr>
              <w:jc w:val="center"/>
              <w:rPr>
                <w:rFonts w:ascii="Times New Roman" w:eastAsia="Times New Roman" w:hAnsi="Times New Roman" w:cs="Times New Roman"/>
                <w:b/>
                <w:color w:val="000000"/>
                <w:lang w:val="id-ID" w:eastAsia="id-ID"/>
              </w:rPr>
            </w:pPr>
            <w:r w:rsidRPr="00913652">
              <w:rPr>
                <w:rFonts w:ascii="Times New Roman" w:eastAsia="Times New Roman" w:hAnsi="Times New Roman" w:cs="Times New Roman"/>
                <w:b/>
                <w:color w:val="000000"/>
                <w:lang w:val="id-ID" w:eastAsia="id-ID"/>
              </w:rPr>
              <w:t>B</w:t>
            </w:r>
          </w:p>
        </w:tc>
        <w:tc>
          <w:tcPr>
            <w:tcW w:w="3817" w:type="dxa"/>
            <w:tcBorders>
              <w:top w:val="nil"/>
              <w:left w:val="nil"/>
              <w:bottom w:val="single" w:sz="4" w:space="0" w:color="auto"/>
              <w:right w:val="nil"/>
            </w:tcBorders>
          </w:tcPr>
          <w:p w:rsidR="00913652" w:rsidRPr="00913652" w:rsidRDefault="00913652" w:rsidP="00664146">
            <w:pPr>
              <w:rPr>
                <w:rFonts w:ascii="Times New Roman" w:eastAsia="Times New Roman" w:hAnsi="Times New Roman" w:cs="Times New Roman"/>
                <w:b/>
                <w:color w:val="000000"/>
                <w:lang w:val="id-ID" w:eastAsia="id-ID"/>
              </w:rPr>
            </w:pPr>
            <w:r w:rsidRPr="00913652">
              <w:rPr>
                <w:rFonts w:ascii="Times New Roman" w:eastAsia="Times New Roman" w:hAnsi="Times New Roman" w:cs="Times New Roman"/>
                <w:b/>
                <w:color w:val="000000"/>
                <w:lang w:val="id-ID" w:eastAsia="id-ID"/>
              </w:rPr>
              <w:t>Bahan Habis Pakai</w:t>
            </w:r>
          </w:p>
        </w:tc>
        <w:tc>
          <w:tcPr>
            <w:tcW w:w="1060" w:type="dxa"/>
            <w:tcBorders>
              <w:top w:val="nil"/>
              <w:left w:val="nil"/>
              <w:bottom w:val="single" w:sz="4" w:space="0" w:color="auto"/>
              <w:right w:val="nil"/>
            </w:tcBorders>
          </w:tcPr>
          <w:p w:rsidR="00913652" w:rsidRPr="00913652" w:rsidRDefault="00913652" w:rsidP="00913652">
            <w:pPr>
              <w:jc w:val="center"/>
              <w:rPr>
                <w:rFonts w:ascii="Times New Roman" w:eastAsia="Times New Roman" w:hAnsi="Times New Roman" w:cs="Times New Roman"/>
                <w:b/>
                <w:color w:val="000000"/>
                <w:lang w:val="id-ID" w:eastAsia="id-ID"/>
              </w:rPr>
            </w:pPr>
          </w:p>
        </w:tc>
        <w:tc>
          <w:tcPr>
            <w:tcW w:w="887" w:type="dxa"/>
            <w:tcBorders>
              <w:top w:val="nil"/>
              <w:left w:val="nil"/>
              <w:bottom w:val="single" w:sz="4" w:space="0" w:color="auto"/>
              <w:right w:val="nil"/>
            </w:tcBorders>
          </w:tcPr>
          <w:p w:rsidR="00913652" w:rsidRPr="00913652" w:rsidRDefault="00913652" w:rsidP="00913652">
            <w:pPr>
              <w:jc w:val="center"/>
              <w:rPr>
                <w:rFonts w:ascii="Times New Roman" w:eastAsia="Times New Roman" w:hAnsi="Times New Roman" w:cs="Times New Roman"/>
                <w:b/>
                <w:color w:val="000000"/>
                <w:lang w:val="id-ID" w:eastAsia="id-ID"/>
              </w:rPr>
            </w:pPr>
          </w:p>
        </w:tc>
        <w:tc>
          <w:tcPr>
            <w:tcW w:w="1041" w:type="dxa"/>
            <w:tcBorders>
              <w:top w:val="nil"/>
              <w:left w:val="nil"/>
              <w:bottom w:val="single" w:sz="4" w:space="0" w:color="auto"/>
              <w:right w:val="nil"/>
            </w:tcBorders>
          </w:tcPr>
          <w:p w:rsidR="00913652" w:rsidRPr="00913652" w:rsidRDefault="00913652" w:rsidP="00913652">
            <w:pPr>
              <w:jc w:val="right"/>
              <w:rPr>
                <w:rFonts w:ascii="Times New Roman" w:eastAsia="Times New Roman" w:hAnsi="Times New Roman" w:cs="Times New Roman"/>
                <w:b/>
                <w:color w:val="000000"/>
                <w:lang w:val="id-ID" w:eastAsia="id-ID"/>
              </w:rPr>
            </w:pPr>
          </w:p>
        </w:tc>
        <w:tc>
          <w:tcPr>
            <w:tcW w:w="1267" w:type="dxa"/>
            <w:tcBorders>
              <w:top w:val="nil"/>
              <w:left w:val="nil"/>
              <w:bottom w:val="single" w:sz="4" w:space="0" w:color="auto"/>
              <w:right w:val="nil"/>
            </w:tcBorders>
          </w:tcPr>
          <w:p w:rsidR="00913652" w:rsidRPr="00913652" w:rsidRDefault="00913652" w:rsidP="00913652">
            <w:pPr>
              <w:jc w:val="right"/>
              <w:rPr>
                <w:rFonts w:ascii="Times New Roman" w:eastAsia="Times New Roman" w:hAnsi="Times New Roman" w:cs="Times New Roman"/>
                <w:b/>
                <w:color w:val="000000"/>
                <w:lang w:val="id-ID" w:eastAsia="id-ID"/>
              </w:rPr>
            </w:pPr>
          </w:p>
        </w:tc>
      </w:tr>
      <w:tr w:rsidR="00913652" w:rsidRPr="00913652" w:rsidTr="00913652">
        <w:tc>
          <w:tcPr>
            <w:tcW w:w="557" w:type="dxa"/>
            <w:tcBorders>
              <w:top w:val="single" w:sz="4" w:space="0" w:color="auto"/>
              <w:bottom w:val="single" w:sz="4" w:space="0" w:color="auto"/>
            </w:tcBorders>
          </w:tcPr>
          <w:p w:rsidR="00913652" w:rsidRPr="00913652" w:rsidRDefault="00913652" w:rsidP="00664146">
            <w:pPr>
              <w:jc w:val="center"/>
              <w:rPr>
                <w:rFonts w:ascii="Times New Roman" w:eastAsia="Times New Roman" w:hAnsi="Times New Roman" w:cs="Times New Roman"/>
                <w:b/>
                <w:color w:val="000000"/>
                <w:lang w:val="id-ID" w:eastAsia="id-ID"/>
              </w:rPr>
            </w:pPr>
            <w:r w:rsidRPr="00913652">
              <w:rPr>
                <w:rFonts w:ascii="Times New Roman" w:eastAsia="Times New Roman" w:hAnsi="Times New Roman" w:cs="Times New Roman"/>
                <w:b/>
                <w:color w:val="000000"/>
                <w:lang w:val="id-ID" w:eastAsia="id-ID"/>
              </w:rPr>
              <w:t>No</w:t>
            </w:r>
          </w:p>
        </w:tc>
        <w:tc>
          <w:tcPr>
            <w:tcW w:w="3817" w:type="dxa"/>
            <w:tcBorders>
              <w:top w:val="single" w:sz="4" w:space="0" w:color="auto"/>
              <w:bottom w:val="single" w:sz="4" w:space="0" w:color="auto"/>
            </w:tcBorders>
          </w:tcPr>
          <w:p w:rsidR="00913652" w:rsidRPr="00913652" w:rsidRDefault="00913652" w:rsidP="00664146">
            <w:pPr>
              <w:rPr>
                <w:rFonts w:ascii="Times New Roman" w:eastAsia="Times New Roman" w:hAnsi="Times New Roman" w:cs="Times New Roman"/>
                <w:b/>
                <w:color w:val="000000"/>
                <w:lang w:val="id-ID" w:eastAsia="id-ID"/>
              </w:rPr>
            </w:pPr>
            <w:r w:rsidRPr="00913652">
              <w:rPr>
                <w:rFonts w:ascii="Times New Roman" w:eastAsia="Times New Roman" w:hAnsi="Times New Roman" w:cs="Times New Roman"/>
                <w:b/>
                <w:color w:val="000000"/>
                <w:lang w:val="id-ID" w:eastAsia="id-ID"/>
              </w:rPr>
              <w:t>Nama Bahan</w:t>
            </w:r>
          </w:p>
        </w:tc>
        <w:tc>
          <w:tcPr>
            <w:tcW w:w="1060" w:type="dxa"/>
            <w:tcBorders>
              <w:top w:val="single" w:sz="4" w:space="0" w:color="auto"/>
              <w:bottom w:val="single" w:sz="4" w:space="0" w:color="auto"/>
            </w:tcBorders>
          </w:tcPr>
          <w:p w:rsidR="00913652" w:rsidRPr="00913652" w:rsidRDefault="00913652" w:rsidP="00913652">
            <w:pPr>
              <w:jc w:val="center"/>
              <w:rPr>
                <w:rFonts w:ascii="Times New Roman" w:eastAsia="Times New Roman" w:hAnsi="Times New Roman" w:cs="Times New Roman"/>
                <w:b/>
                <w:color w:val="000000"/>
                <w:lang w:val="id-ID" w:eastAsia="id-ID"/>
              </w:rPr>
            </w:pPr>
            <w:r w:rsidRPr="00913652">
              <w:rPr>
                <w:rFonts w:ascii="Times New Roman" w:eastAsia="Times New Roman" w:hAnsi="Times New Roman" w:cs="Times New Roman"/>
                <w:b/>
                <w:color w:val="000000"/>
                <w:lang w:val="id-ID" w:eastAsia="id-ID"/>
              </w:rPr>
              <w:t>Volume</w:t>
            </w:r>
          </w:p>
        </w:tc>
        <w:tc>
          <w:tcPr>
            <w:tcW w:w="887" w:type="dxa"/>
            <w:tcBorders>
              <w:top w:val="single" w:sz="4" w:space="0" w:color="auto"/>
              <w:bottom w:val="single" w:sz="4" w:space="0" w:color="auto"/>
            </w:tcBorders>
          </w:tcPr>
          <w:p w:rsidR="00913652" w:rsidRPr="00913652" w:rsidRDefault="00913652" w:rsidP="00913652">
            <w:pPr>
              <w:jc w:val="center"/>
              <w:rPr>
                <w:rFonts w:ascii="Times New Roman" w:eastAsia="Times New Roman" w:hAnsi="Times New Roman" w:cs="Times New Roman"/>
                <w:b/>
                <w:color w:val="000000"/>
                <w:lang w:val="id-ID" w:eastAsia="id-ID"/>
              </w:rPr>
            </w:pPr>
          </w:p>
        </w:tc>
        <w:tc>
          <w:tcPr>
            <w:tcW w:w="1041" w:type="dxa"/>
            <w:tcBorders>
              <w:top w:val="single" w:sz="4" w:space="0" w:color="auto"/>
              <w:bottom w:val="single" w:sz="4" w:space="0" w:color="auto"/>
            </w:tcBorders>
          </w:tcPr>
          <w:p w:rsidR="00913652" w:rsidRPr="00913652" w:rsidRDefault="00913652" w:rsidP="00913652">
            <w:pPr>
              <w:jc w:val="right"/>
              <w:rPr>
                <w:rFonts w:ascii="Times New Roman" w:eastAsia="Times New Roman" w:hAnsi="Times New Roman" w:cs="Times New Roman"/>
                <w:b/>
                <w:color w:val="000000"/>
                <w:lang w:val="id-ID" w:eastAsia="id-ID"/>
              </w:rPr>
            </w:pPr>
            <w:r w:rsidRPr="00913652">
              <w:rPr>
                <w:rFonts w:ascii="Times New Roman" w:eastAsia="Times New Roman" w:hAnsi="Times New Roman" w:cs="Times New Roman"/>
                <w:b/>
                <w:color w:val="000000"/>
                <w:lang w:val="id-ID" w:eastAsia="id-ID"/>
              </w:rPr>
              <w:t>Biaya</w:t>
            </w:r>
          </w:p>
        </w:tc>
        <w:tc>
          <w:tcPr>
            <w:tcW w:w="1267" w:type="dxa"/>
            <w:tcBorders>
              <w:top w:val="single" w:sz="4" w:space="0" w:color="auto"/>
              <w:bottom w:val="single" w:sz="4" w:space="0" w:color="auto"/>
            </w:tcBorders>
          </w:tcPr>
          <w:p w:rsidR="00913652" w:rsidRPr="00913652" w:rsidRDefault="00913652" w:rsidP="00913652">
            <w:pPr>
              <w:jc w:val="right"/>
              <w:rPr>
                <w:rFonts w:ascii="Times New Roman" w:eastAsia="Times New Roman" w:hAnsi="Times New Roman" w:cs="Times New Roman"/>
                <w:b/>
                <w:color w:val="000000"/>
                <w:lang w:val="id-ID" w:eastAsia="id-ID"/>
              </w:rPr>
            </w:pPr>
            <w:r w:rsidRPr="00913652">
              <w:rPr>
                <w:rFonts w:ascii="Times New Roman" w:eastAsia="Times New Roman" w:hAnsi="Times New Roman" w:cs="Times New Roman"/>
                <w:b/>
                <w:color w:val="000000"/>
                <w:lang w:val="id-ID" w:eastAsia="id-ID"/>
              </w:rPr>
              <w:t>Biaya (Rp)</w:t>
            </w:r>
          </w:p>
        </w:tc>
      </w:tr>
      <w:tr w:rsidR="00913652" w:rsidRPr="00913652" w:rsidTr="00913652">
        <w:tc>
          <w:tcPr>
            <w:tcW w:w="557" w:type="dxa"/>
            <w:tcBorders>
              <w:top w:val="single" w:sz="4" w:space="0" w:color="auto"/>
            </w:tcBorders>
          </w:tcPr>
          <w:p w:rsidR="00913652" w:rsidRPr="00913652" w:rsidRDefault="00913652" w:rsidP="00664146">
            <w:pPr>
              <w:jc w:val="cente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1</w:t>
            </w:r>
          </w:p>
        </w:tc>
        <w:tc>
          <w:tcPr>
            <w:tcW w:w="3817" w:type="dxa"/>
            <w:tcBorders>
              <w:top w:val="single" w:sz="4" w:space="0" w:color="auto"/>
            </w:tcBorders>
          </w:tcPr>
          <w:p w:rsidR="00913652" w:rsidRPr="00913652" w:rsidRDefault="00913652" w:rsidP="00664146">
            <w:pP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Pembelian ATK dan computr supplies</w:t>
            </w:r>
          </w:p>
        </w:tc>
        <w:tc>
          <w:tcPr>
            <w:tcW w:w="1060" w:type="dxa"/>
            <w:tcBorders>
              <w:top w:val="single" w:sz="4" w:space="0" w:color="auto"/>
            </w:tcBorders>
          </w:tcPr>
          <w:p w:rsidR="00913652" w:rsidRPr="00913652" w:rsidRDefault="00913652" w:rsidP="00913652">
            <w:pPr>
              <w:jc w:val="cente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1</w:t>
            </w:r>
          </w:p>
        </w:tc>
        <w:tc>
          <w:tcPr>
            <w:tcW w:w="887" w:type="dxa"/>
            <w:tcBorders>
              <w:top w:val="single" w:sz="4" w:space="0" w:color="auto"/>
            </w:tcBorders>
          </w:tcPr>
          <w:p w:rsidR="00913652" w:rsidRPr="00913652" w:rsidRDefault="00913652" w:rsidP="00913652">
            <w:pPr>
              <w:jc w:val="cente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paket</w:t>
            </w:r>
          </w:p>
        </w:tc>
        <w:tc>
          <w:tcPr>
            <w:tcW w:w="1041" w:type="dxa"/>
            <w:tcBorders>
              <w:top w:val="single" w:sz="4" w:space="0" w:color="auto"/>
            </w:tcBorders>
          </w:tcPr>
          <w:p w:rsidR="00913652" w:rsidRPr="00913652" w:rsidRDefault="00913652" w:rsidP="00913652">
            <w:pPr>
              <w:jc w:val="right"/>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400.000</w:t>
            </w:r>
          </w:p>
        </w:tc>
        <w:tc>
          <w:tcPr>
            <w:tcW w:w="1267" w:type="dxa"/>
            <w:tcBorders>
              <w:top w:val="single" w:sz="4" w:space="0" w:color="auto"/>
            </w:tcBorders>
          </w:tcPr>
          <w:p w:rsidR="00913652" w:rsidRPr="00913652" w:rsidRDefault="00913652" w:rsidP="00913652">
            <w:pPr>
              <w:jc w:val="right"/>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400.000</w:t>
            </w:r>
          </w:p>
        </w:tc>
      </w:tr>
      <w:tr w:rsidR="00913652" w:rsidRPr="00913652" w:rsidTr="00913652">
        <w:tc>
          <w:tcPr>
            <w:tcW w:w="557" w:type="dxa"/>
          </w:tcPr>
          <w:p w:rsidR="00913652" w:rsidRPr="00913652" w:rsidRDefault="00913652" w:rsidP="00664146">
            <w:pPr>
              <w:jc w:val="cente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2</w:t>
            </w:r>
          </w:p>
        </w:tc>
        <w:tc>
          <w:tcPr>
            <w:tcW w:w="3817" w:type="dxa"/>
          </w:tcPr>
          <w:p w:rsidR="00913652" w:rsidRPr="00913652" w:rsidRDefault="00913652" w:rsidP="00664146">
            <w:pP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Fotocopy dan surat-menyurat</w:t>
            </w:r>
          </w:p>
        </w:tc>
        <w:tc>
          <w:tcPr>
            <w:tcW w:w="1060" w:type="dxa"/>
          </w:tcPr>
          <w:p w:rsidR="00913652" w:rsidRPr="00913652" w:rsidRDefault="00913652" w:rsidP="00913652">
            <w:pPr>
              <w:jc w:val="cente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1</w:t>
            </w:r>
          </w:p>
        </w:tc>
        <w:tc>
          <w:tcPr>
            <w:tcW w:w="887" w:type="dxa"/>
          </w:tcPr>
          <w:p w:rsidR="00913652" w:rsidRPr="00913652" w:rsidRDefault="00913652" w:rsidP="00913652">
            <w:pPr>
              <w:jc w:val="cente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paket</w:t>
            </w:r>
          </w:p>
        </w:tc>
        <w:tc>
          <w:tcPr>
            <w:tcW w:w="1041" w:type="dxa"/>
          </w:tcPr>
          <w:p w:rsidR="00913652" w:rsidRPr="00913652" w:rsidRDefault="00913652" w:rsidP="00913652">
            <w:pPr>
              <w:jc w:val="right"/>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150.000</w:t>
            </w:r>
          </w:p>
        </w:tc>
        <w:tc>
          <w:tcPr>
            <w:tcW w:w="1267" w:type="dxa"/>
          </w:tcPr>
          <w:p w:rsidR="00913652" w:rsidRPr="00913652" w:rsidRDefault="00913652" w:rsidP="00913652">
            <w:pPr>
              <w:jc w:val="right"/>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150.000</w:t>
            </w:r>
          </w:p>
        </w:tc>
      </w:tr>
      <w:tr w:rsidR="00913652" w:rsidRPr="00913652" w:rsidTr="00913652">
        <w:tc>
          <w:tcPr>
            <w:tcW w:w="557" w:type="dxa"/>
          </w:tcPr>
          <w:p w:rsidR="00913652" w:rsidRPr="00913652" w:rsidRDefault="00913652" w:rsidP="00664146">
            <w:pPr>
              <w:jc w:val="cente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3</w:t>
            </w:r>
          </w:p>
        </w:tc>
        <w:tc>
          <w:tcPr>
            <w:tcW w:w="3817" w:type="dxa"/>
          </w:tcPr>
          <w:p w:rsidR="00913652" w:rsidRPr="00913652" w:rsidRDefault="00913652" w:rsidP="00664146">
            <w:pP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 xml:space="preserve">Biaya kirim KTKKS dari Kalteng ke Malang </w:t>
            </w:r>
          </w:p>
        </w:tc>
        <w:tc>
          <w:tcPr>
            <w:tcW w:w="1060" w:type="dxa"/>
          </w:tcPr>
          <w:p w:rsidR="00913652" w:rsidRPr="00913652" w:rsidRDefault="00913652" w:rsidP="00913652">
            <w:pPr>
              <w:jc w:val="center"/>
              <w:rPr>
                <w:rFonts w:ascii="Times New Roman" w:eastAsia="Times New Roman" w:hAnsi="Times New Roman" w:cs="Times New Roman"/>
                <w:lang w:val="id-ID" w:eastAsia="id-ID"/>
              </w:rPr>
            </w:pPr>
            <w:r w:rsidRPr="00913652">
              <w:rPr>
                <w:rFonts w:ascii="Times New Roman" w:eastAsia="Times New Roman" w:hAnsi="Times New Roman" w:cs="Times New Roman"/>
                <w:lang w:val="id-ID" w:eastAsia="id-ID"/>
              </w:rPr>
              <w:t>75</w:t>
            </w:r>
          </w:p>
        </w:tc>
        <w:tc>
          <w:tcPr>
            <w:tcW w:w="887" w:type="dxa"/>
          </w:tcPr>
          <w:p w:rsidR="00913652" w:rsidRPr="00913652" w:rsidRDefault="00913652" w:rsidP="00913652">
            <w:pPr>
              <w:jc w:val="center"/>
              <w:rPr>
                <w:rFonts w:ascii="Times New Roman" w:eastAsia="Times New Roman" w:hAnsi="Times New Roman" w:cs="Times New Roman"/>
                <w:lang w:val="id-ID" w:eastAsia="id-ID"/>
              </w:rPr>
            </w:pPr>
            <w:r w:rsidRPr="00913652">
              <w:rPr>
                <w:rFonts w:ascii="Times New Roman" w:eastAsia="Times New Roman" w:hAnsi="Times New Roman" w:cs="Times New Roman"/>
                <w:lang w:val="id-ID" w:eastAsia="id-ID"/>
              </w:rPr>
              <w:t>kg</w:t>
            </w:r>
          </w:p>
        </w:tc>
        <w:tc>
          <w:tcPr>
            <w:tcW w:w="1041" w:type="dxa"/>
          </w:tcPr>
          <w:p w:rsidR="00913652" w:rsidRPr="00913652" w:rsidRDefault="00913652" w:rsidP="00913652">
            <w:pPr>
              <w:jc w:val="right"/>
              <w:rPr>
                <w:rFonts w:ascii="Times New Roman" w:eastAsia="Times New Roman" w:hAnsi="Times New Roman" w:cs="Times New Roman"/>
                <w:lang w:val="id-ID" w:eastAsia="id-ID"/>
              </w:rPr>
            </w:pPr>
            <w:r w:rsidRPr="00913652">
              <w:rPr>
                <w:rFonts w:ascii="Times New Roman" w:eastAsia="Times New Roman" w:hAnsi="Times New Roman" w:cs="Times New Roman"/>
                <w:lang w:val="id-ID" w:eastAsia="id-ID"/>
              </w:rPr>
              <w:t>10.000</w:t>
            </w:r>
          </w:p>
        </w:tc>
        <w:tc>
          <w:tcPr>
            <w:tcW w:w="1267" w:type="dxa"/>
          </w:tcPr>
          <w:p w:rsidR="00913652" w:rsidRPr="00913652" w:rsidRDefault="00913652" w:rsidP="00913652">
            <w:pPr>
              <w:jc w:val="right"/>
              <w:rPr>
                <w:rFonts w:ascii="Times New Roman" w:eastAsia="Times New Roman" w:hAnsi="Times New Roman" w:cs="Times New Roman"/>
                <w:lang w:val="id-ID" w:eastAsia="id-ID"/>
              </w:rPr>
            </w:pPr>
            <w:r w:rsidRPr="00913652">
              <w:rPr>
                <w:rFonts w:ascii="Times New Roman" w:eastAsia="Times New Roman" w:hAnsi="Times New Roman" w:cs="Times New Roman"/>
                <w:lang w:val="id-ID" w:eastAsia="id-ID"/>
              </w:rPr>
              <w:t>750.000</w:t>
            </w:r>
          </w:p>
        </w:tc>
      </w:tr>
      <w:tr w:rsidR="00913652" w:rsidRPr="00913652" w:rsidTr="00913652">
        <w:tc>
          <w:tcPr>
            <w:tcW w:w="557" w:type="dxa"/>
          </w:tcPr>
          <w:p w:rsidR="00913652" w:rsidRPr="00913652" w:rsidRDefault="00913652" w:rsidP="00664146">
            <w:pPr>
              <w:jc w:val="cente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4</w:t>
            </w:r>
          </w:p>
        </w:tc>
        <w:tc>
          <w:tcPr>
            <w:tcW w:w="3817" w:type="dxa"/>
          </w:tcPr>
          <w:p w:rsidR="00913652" w:rsidRPr="00913652" w:rsidRDefault="00913652" w:rsidP="00664146">
            <w:pP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Biaya kirim ATB dari Kaltim ke Malang</w:t>
            </w:r>
          </w:p>
        </w:tc>
        <w:tc>
          <w:tcPr>
            <w:tcW w:w="1060" w:type="dxa"/>
          </w:tcPr>
          <w:p w:rsidR="00913652" w:rsidRPr="00913652" w:rsidRDefault="00913652" w:rsidP="00913652">
            <w:pPr>
              <w:jc w:val="center"/>
              <w:rPr>
                <w:rFonts w:ascii="Times New Roman" w:eastAsia="Times New Roman" w:hAnsi="Times New Roman" w:cs="Times New Roman"/>
                <w:lang w:val="id-ID" w:eastAsia="id-ID"/>
              </w:rPr>
            </w:pPr>
            <w:r w:rsidRPr="00913652">
              <w:rPr>
                <w:rFonts w:ascii="Times New Roman" w:eastAsia="Times New Roman" w:hAnsi="Times New Roman" w:cs="Times New Roman"/>
                <w:lang w:val="id-ID" w:eastAsia="id-ID"/>
              </w:rPr>
              <w:t>75</w:t>
            </w:r>
          </w:p>
        </w:tc>
        <w:tc>
          <w:tcPr>
            <w:tcW w:w="887" w:type="dxa"/>
          </w:tcPr>
          <w:p w:rsidR="00913652" w:rsidRPr="00913652" w:rsidRDefault="00913652" w:rsidP="00913652">
            <w:pPr>
              <w:jc w:val="center"/>
              <w:rPr>
                <w:rFonts w:ascii="Times New Roman" w:eastAsia="Times New Roman" w:hAnsi="Times New Roman" w:cs="Times New Roman"/>
                <w:lang w:val="id-ID" w:eastAsia="id-ID"/>
              </w:rPr>
            </w:pPr>
            <w:r w:rsidRPr="00913652">
              <w:rPr>
                <w:rFonts w:ascii="Times New Roman" w:eastAsia="Times New Roman" w:hAnsi="Times New Roman" w:cs="Times New Roman"/>
                <w:lang w:val="id-ID" w:eastAsia="id-ID"/>
              </w:rPr>
              <w:t>kg</w:t>
            </w:r>
          </w:p>
        </w:tc>
        <w:tc>
          <w:tcPr>
            <w:tcW w:w="1041" w:type="dxa"/>
          </w:tcPr>
          <w:p w:rsidR="00913652" w:rsidRPr="00913652" w:rsidRDefault="00913652" w:rsidP="00913652">
            <w:pPr>
              <w:jc w:val="right"/>
              <w:rPr>
                <w:rFonts w:ascii="Times New Roman" w:eastAsia="Times New Roman" w:hAnsi="Times New Roman" w:cs="Times New Roman"/>
                <w:lang w:val="id-ID" w:eastAsia="id-ID"/>
              </w:rPr>
            </w:pPr>
            <w:r w:rsidRPr="00913652">
              <w:rPr>
                <w:rFonts w:ascii="Times New Roman" w:eastAsia="Times New Roman" w:hAnsi="Times New Roman" w:cs="Times New Roman"/>
                <w:lang w:val="id-ID" w:eastAsia="id-ID"/>
              </w:rPr>
              <w:t>10.000</w:t>
            </w:r>
          </w:p>
        </w:tc>
        <w:tc>
          <w:tcPr>
            <w:tcW w:w="1267" w:type="dxa"/>
          </w:tcPr>
          <w:p w:rsidR="00913652" w:rsidRPr="00913652" w:rsidRDefault="00913652" w:rsidP="00913652">
            <w:pPr>
              <w:jc w:val="right"/>
              <w:rPr>
                <w:rFonts w:ascii="Times New Roman" w:eastAsia="Times New Roman" w:hAnsi="Times New Roman" w:cs="Times New Roman"/>
                <w:lang w:val="id-ID" w:eastAsia="id-ID"/>
              </w:rPr>
            </w:pPr>
            <w:r w:rsidRPr="00913652">
              <w:rPr>
                <w:rFonts w:ascii="Times New Roman" w:eastAsia="Times New Roman" w:hAnsi="Times New Roman" w:cs="Times New Roman"/>
                <w:lang w:val="id-ID" w:eastAsia="id-ID"/>
              </w:rPr>
              <w:t>750.000</w:t>
            </w:r>
          </w:p>
        </w:tc>
      </w:tr>
      <w:tr w:rsidR="00913652" w:rsidRPr="00913652" w:rsidTr="00913652">
        <w:tc>
          <w:tcPr>
            <w:tcW w:w="557" w:type="dxa"/>
          </w:tcPr>
          <w:p w:rsidR="00913652" w:rsidRPr="00913652" w:rsidRDefault="00913652" w:rsidP="00664146">
            <w:pPr>
              <w:jc w:val="cente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5</w:t>
            </w:r>
          </w:p>
        </w:tc>
        <w:tc>
          <w:tcPr>
            <w:tcW w:w="3817" w:type="dxa"/>
          </w:tcPr>
          <w:p w:rsidR="00913652" w:rsidRPr="00913652" w:rsidRDefault="00913652" w:rsidP="00664146">
            <w:pP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Biaya kirim Ultisol dari Kaltim ke Malang</w:t>
            </w:r>
          </w:p>
        </w:tc>
        <w:tc>
          <w:tcPr>
            <w:tcW w:w="1060" w:type="dxa"/>
          </w:tcPr>
          <w:p w:rsidR="00913652" w:rsidRPr="00913652" w:rsidRDefault="00913652" w:rsidP="00913652">
            <w:pPr>
              <w:jc w:val="center"/>
              <w:rPr>
                <w:rFonts w:ascii="Times New Roman" w:eastAsia="Times New Roman" w:hAnsi="Times New Roman" w:cs="Times New Roman"/>
                <w:lang w:val="id-ID" w:eastAsia="id-ID"/>
              </w:rPr>
            </w:pPr>
            <w:r w:rsidRPr="00913652">
              <w:rPr>
                <w:rFonts w:ascii="Times New Roman" w:eastAsia="Times New Roman" w:hAnsi="Times New Roman" w:cs="Times New Roman"/>
                <w:lang w:val="id-ID" w:eastAsia="id-ID"/>
              </w:rPr>
              <w:t>75</w:t>
            </w:r>
          </w:p>
        </w:tc>
        <w:tc>
          <w:tcPr>
            <w:tcW w:w="887" w:type="dxa"/>
          </w:tcPr>
          <w:p w:rsidR="00913652" w:rsidRPr="00913652" w:rsidRDefault="00913652" w:rsidP="00913652">
            <w:pPr>
              <w:jc w:val="center"/>
              <w:rPr>
                <w:rFonts w:ascii="Times New Roman" w:eastAsia="Times New Roman" w:hAnsi="Times New Roman" w:cs="Times New Roman"/>
                <w:lang w:val="id-ID" w:eastAsia="id-ID"/>
              </w:rPr>
            </w:pPr>
            <w:r w:rsidRPr="00913652">
              <w:rPr>
                <w:rFonts w:ascii="Times New Roman" w:eastAsia="Times New Roman" w:hAnsi="Times New Roman" w:cs="Times New Roman"/>
                <w:lang w:val="id-ID" w:eastAsia="id-ID"/>
              </w:rPr>
              <w:t>kg</w:t>
            </w:r>
          </w:p>
        </w:tc>
        <w:tc>
          <w:tcPr>
            <w:tcW w:w="1041" w:type="dxa"/>
          </w:tcPr>
          <w:p w:rsidR="00913652" w:rsidRPr="00913652" w:rsidRDefault="00913652" w:rsidP="00913652">
            <w:pPr>
              <w:jc w:val="right"/>
              <w:rPr>
                <w:rFonts w:ascii="Times New Roman" w:eastAsia="Times New Roman" w:hAnsi="Times New Roman" w:cs="Times New Roman"/>
                <w:lang w:val="id-ID" w:eastAsia="id-ID"/>
              </w:rPr>
            </w:pPr>
            <w:r w:rsidRPr="00913652">
              <w:rPr>
                <w:rFonts w:ascii="Times New Roman" w:eastAsia="Times New Roman" w:hAnsi="Times New Roman" w:cs="Times New Roman"/>
                <w:lang w:val="id-ID" w:eastAsia="id-ID"/>
              </w:rPr>
              <w:t>10.000</w:t>
            </w:r>
          </w:p>
        </w:tc>
        <w:tc>
          <w:tcPr>
            <w:tcW w:w="1267" w:type="dxa"/>
          </w:tcPr>
          <w:p w:rsidR="00913652" w:rsidRPr="00913652" w:rsidRDefault="00913652" w:rsidP="00913652">
            <w:pPr>
              <w:jc w:val="right"/>
              <w:rPr>
                <w:rFonts w:ascii="Times New Roman" w:eastAsia="Times New Roman" w:hAnsi="Times New Roman" w:cs="Times New Roman"/>
                <w:lang w:val="id-ID" w:eastAsia="id-ID"/>
              </w:rPr>
            </w:pPr>
            <w:r w:rsidRPr="00913652">
              <w:rPr>
                <w:rFonts w:ascii="Times New Roman" w:eastAsia="Times New Roman" w:hAnsi="Times New Roman" w:cs="Times New Roman"/>
                <w:lang w:val="id-ID" w:eastAsia="id-ID"/>
              </w:rPr>
              <w:t>750.000</w:t>
            </w:r>
          </w:p>
        </w:tc>
      </w:tr>
      <w:tr w:rsidR="00913652" w:rsidRPr="00913652" w:rsidTr="00913652">
        <w:tc>
          <w:tcPr>
            <w:tcW w:w="557" w:type="dxa"/>
          </w:tcPr>
          <w:p w:rsidR="00913652" w:rsidRPr="00913652" w:rsidRDefault="00913652" w:rsidP="00664146">
            <w:pPr>
              <w:jc w:val="cente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6</w:t>
            </w:r>
          </w:p>
        </w:tc>
        <w:tc>
          <w:tcPr>
            <w:tcW w:w="3817" w:type="dxa"/>
          </w:tcPr>
          <w:p w:rsidR="00913652" w:rsidRPr="00913652" w:rsidRDefault="00913652" w:rsidP="00664146">
            <w:pP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Analisis lengkap bahan (Tanah, KTKKS,ATB)</w:t>
            </w:r>
          </w:p>
        </w:tc>
        <w:tc>
          <w:tcPr>
            <w:tcW w:w="1060" w:type="dxa"/>
          </w:tcPr>
          <w:p w:rsidR="00913652" w:rsidRPr="00913652" w:rsidRDefault="00913652" w:rsidP="00913652">
            <w:pPr>
              <w:jc w:val="cente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3</w:t>
            </w:r>
          </w:p>
        </w:tc>
        <w:tc>
          <w:tcPr>
            <w:tcW w:w="887" w:type="dxa"/>
          </w:tcPr>
          <w:p w:rsidR="00913652" w:rsidRPr="00913652" w:rsidRDefault="00913652" w:rsidP="00913652">
            <w:pPr>
              <w:jc w:val="cente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sampel</w:t>
            </w:r>
          </w:p>
        </w:tc>
        <w:tc>
          <w:tcPr>
            <w:tcW w:w="1041" w:type="dxa"/>
          </w:tcPr>
          <w:p w:rsidR="00913652" w:rsidRPr="00913652" w:rsidRDefault="00913652" w:rsidP="00913652">
            <w:pPr>
              <w:jc w:val="right"/>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450.000</w:t>
            </w:r>
          </w:p>
        </w:tc>
        <w:tc>
          <w:tcPr>
            <w:tcW w:w="1267" w:type="dxa"/>
          </w:tcPr>
          <w:p w:rsidR="00913652" w:rsidRPr="00913652" w:rsidRDefault="00913652" w:rsidP="00913652">
            <w:pPr>
              <w:jc w:val="right"/>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1.350.000</w:t>
            </w:r>
          </w:p>
        </w:tc>
      </w:tr>
      <w:tr w:rsidR="00913652" w:rsidRPr="00913652" w:rsidTr="00913652">
        <w:tc>
          <w:tcPr>
            <w:tcW w:w="557" w:type="dxa"/>
          </w:tcPr>
          <w:p w:rsidR="00913652" w:rsidRPr="00913652" w:rsidRDefault="00913652" w:rsidP="00664146">
            <w:pPr>
              <w:jc w:val="cente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7</w:t>
            </w:r>
          </w:p>
        </w:tc>
        <w:tc>
          <w:tcPr>
            <w:tcW w:w="3817" w:type="dxa"/>
          </w:tcPr>
          <w:p w:rsidR="00913652" w:rsidRPr="00913652" w:rsidRDefault="00913652" w:rsidP="00664146">
            <w:pP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 xml:space="preserve">Botol plastik untuk percobaan inkubasi di lab (105 buah) </w:t>
            </w:r>
          </w:p>
        </w:tc>
        <w:tc>
          <w:tcPr>
            <w:tcW w:w="1060" w:type="dxa"/>
          </w:tcPr>
          <w:p w:rsidR="00913652" w:rsidRPr="00913652" w:rsidRDefault="00913652" w:rsidP="00913652">
            <w:pPr>
              <w:jc w:val="cente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105</w:t>
            </w:r>
          </w:p>
        </w:tc>
        <w:tc>
          <w:tcPr>
            <w:tcW w:w="887" w:type="dxa"/>
          </w:tcPr>
          <w:p w:rsidR="00913652" w:rsidRPr="00913652" w:rsidRDefault="00913652" w:rsidP="00913652">
            <w:pPr>
              <w:jc w:val="cente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buah</w:t>
            </w:r>
          </w:p>
        </w:tc>
        <w:tc>
          <w:tcPr>
            <w:tcW w:w="1041" w:type="dxa"/>
          </w:tcPr>
          <w:p w:rsidR="00913652" w:rsidRPr="00913652" w:rsidRDefault="00913652" w:rsidP="00913652">
            <w:pPr>
              <w:jc w:val="right"/>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5.000</w:t>
            </w:r>
          </w:p>
        </w:tc>
        <w:tc>
          <w:tcPr>
            <w:tcW w:w="1267" w:type="dxa"/>
          </w:tcPr>
          <w:p w:rsidR="00913652" w:rsidRPr="00913652" w:rsidRDefault="00913652" w:rsidP="00913652">
            <w:pPr>
              <w:jc w:val="right"/>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525.000</w:t>
            </w:r>
          </w:p>
        </w:tc>
      </w:tr>
      <w:tr w:rsidR="00913652" w:rsidRPr="00913652" w:rsidTr="00913652">
        <w:tc>
          <w:tcPr>
            <w:tcW w:w="557" w:type="dxa"/>
          </w:tcPr>
          <w:p w:rsidR="00913652" w:rsidRPr="00913652" w:rsidRDefault="00913652" w:rsidP="00664146">
            <w:pPr>
              <w:jc w:val="cente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8</w:t>
            </w:r>
          </w:p>
        </w:tc>
        <w:tc>
          <w:tcPr>
            <w:tcW w:w="3817" w:type="dxa"/>
          </w:tcPr>
          <w:p w:rsidR="00913652" w:rsidRPr="00913652" w:rsidRDefault="00913652" w:rsidP="00664146">
            <w:pP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Kertas / kantong sampel dan label</w:t>
            </w:r>
          </w:p>
        </w:tc>
        <w:tc>
          <w:tcPr>
            <w:tcW w:w="1060" w:type="dxa"/>
          </w:tcPr>
          <w:p w:rsidR="00913652" w:rsidRPr="00913652" w:rsidRDefault="00913652" w:rsidP="00913652">
            <w:pPr>
              <w:jc w:val="cente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2</w:t>
            </w:r>
          </w:p>
        </w:tc>
        <w:tc>
          <w:tcPr>
            <w:tcW w:w="887" w:type="dxa"/>
          </w:tcPr>
          <w:p w:rsidR="00913652" w:rsidRPr="00913652" w:rsidRDefault="00913652" w:rsidP="00913652">
            <w:pPr>
              <w:jc w:val="cente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paket</w:t>
            </w:r>
          </w:p>
        </w:tc>
        <w:tc>
          <w:tcPr>
            <w:tcW w:w="1041" w:type="dxa"/>
          </w:tcPr>
          <w:p w:rsidR="00913652" w:rsidRPr="00913652" w:rsidRDefault="00913652" w:rsidP="00913652">
            <w:pPr>
              <w:jc w:val="right"/>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150.000</w:t>
            </w:r>
          </w:p>
        </w:tc>
        <w:tc>
          <w:tcPr>
            <w:tcW w:w="1267" w:type="dxa"/>
          </w:tcPr>
          <w:p w:rsidR="00913652" w:rsidRPr="00913652" w:rsidRDefault="00913652" w:rsidP="00913652">
            <w:pPr>
              <w:jc w:val="right"/>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300.000</w:t>
            </w:r>
          </w:p>
        </w:tc>
      </w:tr>
      <w:tr w:rsidR="00913652" w:rsidRPr="00913652" w:rsidTr="00913652">
        <w:tc>
          <w:tcPr>
            <w:tcW w:w="557" w:type="dxa"/>
          </w:tcPr>
          <w:p w:rsidR="00913652" w:rsidRPr="00913652" w:rsidRDefault="00913652" w:rsidP="00664146">
            <w:pPr>
              <w:jc w:val="cente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10</w:t>
            </w:r>
          </w:p>
        </w:tc>
        <w:tc>
          <w:tcPr>
            <w:tcW w:w="3817" w:type="dxa"/>
          </w:tcPr>
          <w:p w:rsidR="00913652" w:rsidRPr="00913652" w:rsidRDefault="00913652" w:rsidP="00664146">
            <w:pP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Analisis P tanah (130 sampel) untuk 2 tahap pnelitian</w:t>
            </w:r>
          </w:p>
        </w:tc>
        <w:tc>
          <w:tcPr>
            <w:tcW w:w="1060" w:type="dxa"/>
          </w:tcPr>
          <w:p w:rsidR="00913652" w:rsidRPr="00913652" w:rsidRDefault="00913652" w:rsidP="00913652">
            <w:pPr>
              <w:jc w:val="center"/>
              <w:rPr>
                <w:rFonts w:ascii="Times New Roman" w:eastAsia="Times New Roman" w:hAnsi="Times New Roman" w:cs="Times New Roman"/>
                <w:lang w:val="id-ID" w:eastAsia="id-ID"/>
              </w:rPr>
            </w:pPr>
            <w:r w:rsidRPr="00913652">
              <w:rPr>
                <w:rFonts w:ascii="Times New Roman" w:eastAsia="Times New Roman" w:hAnsi="Times New Roman" w:cs="Times New Roman"/>
                <w:lang w:val="id-ID" w:eastAsia="id-ID"/>
              </w:rPr>
              <w:t>130</w:t>
            </w:r>
          </w:p>
        </w:tc>
        <w:tc>
          <w:tcPr>
            <w:tcW w:w="887" w:type="dxa"/>
          </w:tcPr>
          <w:p w:rsidR="00913652" w:rsidRPr="00913652" w:rsidRDefault="00913652" w:rsidP="00913652">
            <w:pPr>
              <w:jc w:val="center"/>
              <w:rPr>
                <w:rFonts w:ascii="Times New Roman" w:eastAsia="Times New Roman" w:hAnsi="Times New Roman" w:cs="Times New Roman"/>
                <w:lang w:val="id-ID" w:eastAsia="id-ID"/>
              </w:rPr>
            </w:pPr>
            <w:r w:rsidRPr="00913652">
              <w:rPr>
                <w:rFonts w:ascii="Times New Roman" w:eastAsia="Times New Roman" w:hAnsi="Times New Roman" w:cs="Times New Roman"/>
                <w:lang w:val="id-ID" w:eastAsia="id-ID"/>
              </w:rPr>
              <w:t>sampel</w:t>
            </w:r>
          </w:p>
        </w:tc>
        <w:tc>
          <w:tcPr>
            <w:tcW w:w="1041" w:type="dxa"/>
          </w:tcPr>
          <w:p w:rsidR="00913652" w:rsidRPr="00913652" w:rsidRDefault="00913652" w:rsidP="00913652">
            <w:pPr>
              <w:jc w:val="right"/>
              <w:rPr>
                <w:rFonts w:ascii="Times New Roman" w:eastAsia="Times New Roman" w:hAnsi="Times New Roman" w:cs="Times New Roman"/>
                <w:lang w:val="id-ID" w:eastAsia="id-ID"/>
              </w:rPr>
            </w:pPr>
            <w:r w:rsidRPr="00913652">
              <w:rPr>
                <w:rFonts w:ascii="Times New Roman" w:eastAsia="Times New Roman" w:hAnsi="Times New Roman" w:cs="Times New Roman"/>
                <w:lang w:val="id-ID" w:eastAsia="id-ID"/>
              </w:rPr>
              <w:t>25.000</w:t>
            </w:r>
          </w:p>
        </w:tc>
        <w:tc>
          <w:tcPr>
            <w:tcW w:w="1267" w:type="dxa"/>
          </w:tcPr>
          <w:p w:rsidR="00913652" w:rsidRPr="00913652" w:rsidRDefault="00913652" w:rsidP="00913652">
            <w:pPr>
              <w:jc w:val="right"/>
              <w:rPr>
                <w:rFonts w:ascii="Times New Roman" w:eastAsia="Times New Roman" w:hAnsi="Times New Roman" w:cs="Times New Roman"/>
                <w:lang w:val="id-ID" w:eastAsia="id-ID"/>
              </w:rPr>
            </w:pPr>
            <w:r w:rsidRPr="00913652">
              <w:rPr>
                <w:rFonts w:ascii="Times New Roman" w:eastAsia="Times New Roman" w:hAnsi="Times New Roman" w:cs="Times New Roman"/>
                <w:lang w:val="id-ID" w:eastAsia="id-ID"/>
              </w:rPr>
              <w:t>3.250.000</w:t>
            </w:r>
          </w:p>
        </w:tc>
      </w:tr>
      <w:tr w:rsidR="00913652" w:rsidRPr="00913652" w:rsidTr="00913652">
        <w:tc>
          <w:tcPr>
            <w:tcW w:w="557" w:type="dxa"/>
          </w:tcPr>
          <w:p w:rsidR="00913652" w:rsidRPr="00913652" w:rsidRDefault="00913652" w:rsidP="00664146">
            <w:pPr>
              <w:jc w:val="cente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11</w:t>
            </w:r>
          </w:p>
        </w:tc>
        <w:tc>
          <w:tcPr>
            <w:tcW w:w="3817" w:type="dxa"/>
          </w:tcPr>
          <w:p w:rsidR="00913652" w:rsidRPr="00913652" w:rsidRDefault="00913652" w:rsidP="00664146">
            <w:pP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Management fee rumah kaca</w:t>
            </w:r>
          </w:p>
        </w:tc>
        <w:tc>
          <w:tcPr>
            <w:tcW w:w="1060" w:type="dxa"/>
          </w:tcPr>
          <w:p w:rsidR="00913652" w:rsidRPr="00913652" w:rsidRDefault="00913652" w:rsidP="00913652">
            <w:pPr>
              <w:jc w:val="center"/>
              <w:rPr>
                <w:rFonts w:ascii="Times New Roman" w:eastAsia="Times New Roman" w:hAnsi="Times New Roman" w:cs="Times New Roman"/>
                <w:lang w:val="id-ID" w:eastAsia="id-ID"/>
              </w:rPr>
            </w:pPr>
            <w:r w:rsidRPr="00913652">
              <w:rPr>
                <w:rFonts w:ascii="Times New Roman" w:eastAsia="Times New Roman" w:hAnsi="Times New Roman" w:cs="Times New Roman"/>
                <w:lang w:val="id-ID" w:eastAsia="id-ID"/>
              </w:rPr>
              <w:t>1</w:t>
            </w:r>
          </w:p>
        </w:tc>
        <w:tc>
          <w:tcPr>
            <w:tcW w:w="887" w:type="dxa"/>
          </w:tcPr>
          <w:p w:rsidR="00913652" w:rsidRPr="00913652" w:rsidRDefault="00913652" w:rsidP="00913652">
            <w:pPr>
              <w:jc w:val="center"/>
              <w:rPr>
                <w:rFonts w:ascii="Times New Roman" w:eastAsia="Times New Roman" w:hAnsi="Times New Roman" w:cs="Times New Roman"/>
                <w:lang w:val="id-ID" w:eastAsia="id-ID"/>
              </w:rPr>
            </w:pPr>
            <w:r w:rsidRPr="00913652">
              <w:rPr>
                <w:rFonts w:ascii="Times New Roman" w:eastAsia="Times New Roman" w:hAnsi="Times New Roman" w:cs="Times New Roman"/>
                <w:lang w:val="id-ID" w:eastAsia="id-ID"/>
              </w:rPr>
              <w:t>paket</w:t>
            </w:r>
          </w:p>
        </w:tc>
        <w:tc>
          <w:tcPr>
            <w:tcW w:w="1041" w:type="dxa"/>
          </w:tcPr>
          <w:p w:rsidR="00913652" w:rsidRPr="00913652" w:rsidRDefault="00913652" w:rsidP="00913652">
            <w:pPr>
              <w:jc w:val="right"/>
              <w:rPr>
                <w:rFonts w:ascii="Times New Roman" w:eastAsia="Times New Roman" w:hAnsi="Times New Roman" w:cs="Times New Roman"/>
                <w:lang w:val="id-ID" w:eastAsia="id-ID"/>
              </w:rPr>
            </w:pPr>
            <w:r w:rsidRPr="00913652">
              <w:rPr>
                <w:rFonts w:ascii="Times New Roman" w:eastAsia="Times New Roman" w:hAnsi="Times New Roman" w:cs="Times New Roman"/>
                <w:lang w:val="id-ID" w:eastAsia="id-ID"/>
              </w:rPr>
              <w:t>500.000</w:t>
            </w:r>
          </w:p>
        </w:tc>
        <w:tc>
          <w:tcPr>
            <w:tcW w:w="1267" w:type="dxa"/>
          </w:tcPr>
          <w:p w:rsidR="00913652" w:rsidRPr="00913652" w:rsidRDefault="00913652" w:rsidP="00913652">
            <w:pPr>
              <w:jc w:val="right"/>
              <w:rPr>
                <w:rFonts w:ascii="Times New Roman" w:eastAsia="Times New Roman" w:hAnsi="Times New Roman" w:cs="Times New Roman"/>
                <w:lang w:val="id-ID" w:eastAsia="id-ID"/>
              </w:rPr>
            </w:pPr>
            <w:r w:rsidRPr="00913652">
              <w:rPr>
                <w:rFonts w:ascii="Times New Roman" w:eastAsia="Times New Roman" w:hAnsi="Times New Roman" w:cs="Times New Roman"/>
                <w:lang w:val="id-ID" w:eastAsia="id-ID"/>
              </w:rPr>
              <w:t>500.000</w:t>
            </w:r>
          </w:p>
        </w:tc>
      </w:tr>
      <w:tr w:rsidR="00913652" w:rsidRPr="00913652" w:rsidTr="00913652">
        <w:tc>
          <w:tcPr>
            <w:tcW w:w="557" w:type="dxa"/>
          </w:tcPr>
          <w:p w:rsidR="00913652" w:rsidRPr="00913652" w:rsidRDefault="00913652" w:rsidP="00664146">
            <w:pPr>
              <w:jc w:val="cente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12</w:t>
            </w:r>
          </w:p>
        </w:tc>
        <w:tc>
          <w:tcPr>
            <w:tcW w:w="3817" w:type="dxa"/>
          </w:tcPr>
          <w:p w:rsidR="00913652" w:rsidRPr="00913652" w:rsidRDefault="00913652" w:rsidP="00664146">
            <w:pP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Pembelian pot plastik ukuran 10 kg</w:t>
            </w:r>
          </w:p>
        </w:tc>
        <w:tc>
          <w:tcPr>
            <w:tcW w:w="1060" w:type="dxa"/>
          </w:tcPr>
          <w:p w:rsidR="00913652" w:rsidRPr="00913652" w:rsidRDefault="00913652" w:rsidP="00913652">
            <w:pPr>
              <w:jc w:val="center"/>
              <w:rPr>
                <w:rFonts w:ascii="Times New Roman" w:eastAsia="Times New Roman" w:hAnsi="Times New Roman" w:cs="Times New Roman"/>
                <w:lang w:val="id-ID" w:eastAsia="id-ID"/>
              </w:rPr>
            </w:pPr>
            <w:r w:rsidRPr="00913652">
              <w:rPr>
                <w:rFonts w:ascii="Times New Roman" w:eastAsia="Times New Roman" w:hAnsi="Times New Roman" w:cs="Times New Roman"/>
                <w:lang w:val="id-ID" w:eastAsia="id-ID"/>
              </w:rPr>
              <w:t>30</w:t>
            </w:r>
          </w:p>
        </w:tc>
        <w:tc>
          <w:tcPr>
            <w:tcW w:w="887" w:type="dxa"/>
          </w:tcPr>
          <w:p w:rsidR="00913652" w:rsidRPr="00913652" w:rsidRDefault="00913652" w:rsidP="00913652">
            <w:pPr>
              <w:jc w:val="center"/>
              <w:rPr>
                <w:rFonts w:ascii="Times New Roman" w:eastAsia="Times New Roman" w:hAnsi="Times New Roman" w:cs="Times New Roman"/>
                <w:lang w:val="id-ID" w:eastAsia="id-ID"/>
              </w:rPr>
            </w:pPr>
            <w:r w:rsidRPr="00913652">
              <w:rPr>
                <w:rFonts w:ascii="Times New Roman" w:eastAsia="Times New Roman" w:hAnsi="Times New Roman" w:cs="Times New Roman"/>
                <w:lang w:val="id-ID" w:eastAsia="id-ID"/>
              </w:rPr>
              <w:t>pot</w:t>
            </w:r>
          </w:p>
        </w:tc>
        <w:tc>
          <w:tcPr>
            <w:tcW w:w="1041" w:type="dxa"/>
          </w:tcPr>
          <w:p w:rsidR="00913652" w:rsidRPr="00913652" w:rsidRDefault="00913652" w:rsidP="00913652">
            <w:pPr>
              <w:jc w:val="right"/>
              <w:rPr>
                <w:rFonts w:ascii="Times New Roman" w:eastAsia="Times New Roman" w:hAnsi="Times New Roman" w:cs="Times New Roman"/>
                <w:lang w:val="id-ID" w:eastAsia="id-ID"/>
              </w:rPr>
            </w:pPr>
            <w:r w:rsidRPr="00913652">
              <w:rPr>
                <w:rFonts w:ascii="Times New Roman" w:eastAsia="Times New Roman" w:hAnsi="Times New Roman" w:cs="Times New Roman"/>
                <w:lang w:val="id-ID" w:eastAsia="id-ID"/>
              </w:rPr>
              <w:t>20.000</w:t>
            </w:r>
          </w:p>
        </w:tc>
        <w:tc>
          <w:tcPr>
            <w:tcW w:w="1267" w:type="dxa"/>
          </w:tcPr>
          <w:p w:rsidR="00913652" w:rsidRPr="00913652" w:rsidRDefault="00913652" w:rsidP="00913652">
            <w:pPr>
              <w:jc w:val="right"/>
              <w:rPr>
                <w:rFonts w:ascii="Times New Roman" w:eastAsia="Times New Roman" w:hAnsi="Times New Roman" w:cs="Times New Roman"/>
                <w:lang w:val="id-ID" w:eastAsia="id-ID"/>
              </w:rPr>
            </w:pPr>
            <w:r w:rsidRPr="00913652">
              <w:rPr>
                <w:rFonts w:ascii="Times New Roman" w:eastAsia="Times New Roman" w:hAnsi="Times New Roman" w:cs="Times New Roman"/>
                <w:lang w:val="id-ID" w:eastAsia="id-ID"/>
              </w:rPr>
              <w:t>600.000</w:t>
            </w:r>
          </w:p>
        </w:tc>
      </w:tr>
      <w:tr w:rsidR="00913652" w:rsidRPr="00913652" w:rsidTr="00913652">
        <w:tc>
          <w:tcPr>
            <w:tcW w:w="557" w:type="dxa"/>
            <w:tcBorders>
              <w:bottom w:val="single" w:sz="4" w:space="0" w:color="auto"/>
            </w:tcBorders>
          </w:tcPr>
          <w:p w:rsidR="00913652" w:rsidRPr="00913652" w:rsidRDefault="00913652" w:rsidP="00664146">
            <w:pPr>
              <w:jc w:val="cente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13</w:t>
            </w:r>
          </w:p>
        </w:tc>
        <w:tc>
          <w:tcPr>
            <w:tcW w:w="3817" w:type="dxa"/>
            <w:tcBorders>
              <w:bottom w:val="single" w:sz="4" w:space="0" w:color="auto"/>
            </w:tcBorders>
          </w:tcPr>
          <w:p w:rsidR="00913652" w:rsidRPr="00913652" w:rsidRDefault="00913652" w:rsidP="00664146">
            <w:pP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Pembelian pupuk N dan K (pupuk Phonska)</w:t>
            </w:r>
          </w:p>
        </w:tc>
        <w:tc>
          <w:tcPr>
            <w:tcW w:w="1060" w:type="dxa"/>
            <w:tcBorders>
              <w:bottom w:val="single" w:sz="4" w:space="0" w:color="auto"/>
            </w:tcBorders>
          </w:tcPr>
          <w:p w:rsidR="00913652" w:rsidRPr="00913652" w:rsidRDefault="00913652" w:rsidP="00913652">
            <w:pPr>
              <w:jc w:val="center"/>
              <w:rPr>
                <w:rFonts w:ascii="Times New Roman" w:eastAsia="Times New Roman" w:hAnsi="Times New Roman" w:cs="Times New Roman"/>
                <w:lang w:val="id-ID" w:eastAsia="id-ID"/>
              </w:rPr>
            </w:pPr>
            <w:r w:rsidRPr="00913652">
              <w:rPr>
                <w:rFonts w:ascii="Times New Roman" w:eastAsia="Times New Roman" w:hAnsi="Times New Roman" w:cs="Times New Roman"/>
                <w:lang w:val="id-ID" w:eastAsia="id-ID"/>
              </w:rPr>
              <w:t>50</w:t>
            </w:r>
          </w:p>
        </w:tc>
        <w:tc>
          <w:tcPr>
            <w:tcW w:w="887" w:type="dxa"/>
            <w:tcBorders>
              <w:bottom w:val="single" w:sz="4" w:space="0" w:color="auto"/>
            </w:tcBorders>
          </w:tcPr>
          <w:p w:rsidR="00913652" w:rsidRPr="00913652" w:rsidRDefault="00913652" w:rsidP="00913652">
            <w:pPr>
              <w:jc w:val="center"/>
              <w:rPr>
                <w:rFonts w:ascii="Times New Roman" w:eastAsia="Times New Roman" w:hAnsi="Times New Roman" w:cs="Times New Roman"/>
                <w:lang w:val="id-ID" w:eastAsia="id-ID"/>
              </w:rPr>
            </w:pPr>
            <w:r w:rsidRPr="00913652">
              <w:rPr>
                <w:rFonts w:ascii="Times New Roman" w:eastAsia="Times New Roman" w:hAnsi="Times New Roman" w:cs="Times New Roman"/>
                <w:lang w:val="id-ID" w:eastAsia="id-ID"/>
              </w:rPr>
              <w:t>kg</w:t>
            </w:r>
          </w:p>
        </w:tc>
        <w:tc>
          <w:tcPr>
            <w:tcW w:w="1041" w:type="dxa"/>
            <w:tcBorders>
              <w:bottom w:val="single" w:sz="4" w:space="0" w:color="auto"/>
            </w:tcBorders>
          </w:tcPr>
          <w:p w:rsidR="00913652" w:rsidRPr="00913652" w:rsidRDefault="00913652" w:rsidP="00913652">
            <w:pPr>
              <w:jc w:val="right"/>
              <w:rPr>
                <w:rFonts w:ascii="Times New Roman" w:eastAsia="Times New Roman" w:hAnsi="Times New Roman" w:cs="Times New Roman"/>
                <w:lang w:val="id-ID" w:eastAsia="id-ID"/>
              </w:rPr>
            </w:pPr>
            <w:r w:rsidRPr="00913652">
              <w:rPr>
                <w:rFonts w:ascii="Times New Roman" w:eastAsia="Times New Roman" w:hAnsi="Times New Roman" w:cs="Times New Roman"/>
                <w:lang w:val="id-ID" w:eastAsia="id-ID"/>
              </w:rPr>
              <w:t>6.500</w:t>
            </w:r>
          </w:p>
        </w:tc>
        <w:tc>
          <w:tcPr>
            <w:tcW w:w="1267" w:type="dxa"/>
            <w:tcBorders>
              <w:bottom w:val="single" w:sz="4" w:space="0" w:color="auto"/>
            </w:tcBorders>
          </w:tcPr>
          <w:p w:rsidR="00913652" w:rsidRPr="00913652" w:rsidRDefault="00913652" w:rsidP="00913652">
            <w:pPr>
              <w:jc w:val="right"/>
              <w:rPr>
                <w:rFonts w:ascii="Times New Roman" w:eastAsia="Times New Roman" w:hAnsi="Times New Roman" w:cs="Times New Roman"/>
                <w:lang w:val="id-ID" w:eastAsia="id-ID"/>
              </w:rPr>
            </w:pPr>
            <w:r w:rsidRPr="00913652">
              <w:rPr>
                <w:rFonts w:ascii="Times New Roman" w:eastAsia="Times New Roman" w:hAnsi="Times New Roman" w:cs="Times New Roman"/>
                <w:lang w:val="id-ID" w:eastAsia="id-ID"/>
              </w:rPr>
              <w:t>325.000</w:t>
            </w:r>
          </w:p>
        </w:tc>
      </w:tr>
      <w:tr w:rsidR="00913652" w:rsidRPr="00913652" w:rsidTr="00913652">
        <w:tc>
          <w:tcPr>
            <w:tcW w:w="557" w:type="dxa"/>
            <w:tcBorders>
              <w:top w:val="single" w:sz="4" w:space="0" w:color="auto"/>
              <w:bottom w:val="single" w:sz="4" w:space="0" w:color="auto"/>
            </w:tcBorders>
          </w:tcPr>
          <w:p w:rsidR="00913652" w:rsidRPr="00913652" w:rsidRDefault="00913652" w:rsidP="00664146">
            <w:pPr>
              <w:jc w:val="center"/>
              <w:rPr>
                <w:rFonts w:ascii="Times New Roman" w:eastAsia="Times New Roman" w:hAnsi="Times New Roman" w:cs="Times New Roman"/>
                <w:color w:val="000000"/>
                <w:lang w:val="id-ID" w:eastAsia="id-ID"/>
              </w:rPr>
            </w:pPr>
          </w:p>
        </w:tc>
        <w:tc>
          <w:tcPr>
            <w:tcW w:w="3817" w:type="dxa"/>
            <w:tcBorders>
              <w:top w:val="single" w:sz="4" w:space="0" w:color="auto"/>
              <w:bottom w:val="single" w:sz="4" w:space="0" w:color="auto"/>
            </w:tcBorders>
          </w:tcPr>
          <w:p w:rsidR="00913652" w:rsidRPr="00913652" w:rsidRDefault="00913652" w:rsidP="00664146">
            <w:pPr>
              <w:rPr>
                <w:rFonts w:ascii="Times New Roman" w:eastAsia="Times New Roman" w:hAnsi="Times New Roman" w:cs="Times New Roman"/>
                <w:b/>
                <w:bCs/>
                <w:color w:val="000000"/>
                <w:lang w:eastAsia="id-ID"/>
              </w:rPr>
            </w:pPr>
            <w:r w:rsidRPr="00913652">
              <w:rPr>
                <w:rFonts w:ascii="Times New Roman" w:eastAsia="Times New Roman" w:hAnsi="Times New Roman" w:cs="Times New Roman"/>
                <w:b/>
                <w:bCs/>
                <w:color w:val="000000"/>
                <w:lang w:val="id-ID" w:eastAsia="id-ID"/>
              </w:rPr>
              <w:t>Jumlah Biaya</w:t>
            </w:r>
            <w:r>
              <w:rPr>
                <w:rFonts w:ascii="Times New Roman" w:eastAsia="Times New Roman" w:hAnsi="Times New Roman" w:cs="Times New Roman"/>
                <w:b/>
                <w:bCs/>
                <w:color w:val="000000"/>
                <w:lang w:eastAsia="id-ID"/>
              </w:rPr>
              <w:t xml:space="preserve"> B</w:t>
            </w:r>
          </w:p>
        </w:tc>
        <w:tc>
          <w:tcPr>
            <w:tcW w:w="1060" w:type="dxa"/>
            <w:tcBorders>
              <w:top w:val="single" w:sz="4" w:space="0" w:color="auto"/>
              <w:bottom w:val="single" w:sz="4" w:space="0" w:color="auto"/>
            </w:tcBorders>
          </w:tcPr>
          <w:p w:rsidR="00913652" w:rsidRPr="00913652" w:rsidRDefault="00913652" w:rsidP="00913652">
            <w:pPr>
              <w:jc w:val="center"/>
              <w:rPr>
                <w:rFonts w:ascii="Times New Roman" w:eastAsia="Times New Roman" w:hAnsi="Times New Roman" w:cs="Times New Roman"/>
                <w:color w:val="000000"/>
                <w:lang w:val="id-ID" w:eastAsia="id-ID"/>
              </w:rPr>
            </w:pPr>
          </w:p>
        </w:tc>
        <w:tc>
          <w:tcPr>
            <w:tcW w:w="887" w:type="dxa"/>
            <w:tcBorders>
              <w:top w:val="single" w:sz="4" w:space="0" w:color="auto"/>
              <w:bottom w:val="single" w:sz="4" w:space="0" w:color="auto"/>
            </w:tcBorders>
          </w:tcPr>
          <w:p w:rsidR="00913652" w:rsidRPr="00913652" w:rsidRDefault="00913652" w:rsidP="00913652">
            <w:pPr>
              <w:jc w:val="center"/>
              <w:rPr>
                <w:rFonts w:ascii="Times New Roman" w:eastAsia="Times New Roman" w:hAnsi="Times New Roman" w:cs="Times New Roman"/>
                <w:color w:val="000000"/>
                <w:lang w:val="id-ID" w:eastAsia="id-ID"/>
              </w:rPr>
            </w:pPr>
          </w:p>
        </w:tc>
        <w:tc>
          <w:tcPr>
            <w:tcW w:w="1041" w:type="dxa"/>
            <w:tcBorders>
              <w:top w:val="single" w:sz="4" w:space="0" w:color="auto"/>
              <w:bottom w:val="single" w:sz="4" w:space="0" w:color="auto"/>
            </w:tcBorders>
          </w:tcPr>
          <w:p w:rsidR="00913652" w:rsidRPr="00913652" w:rsidRDefault="00913652" w:rsidP="00913652">
            <w:pPr>
              <w:jc w:val="right"/>
              <w:rPr>
                <w:rFonts w:ascii="Times New Roman" w:eastAsia="Times New Roman" w:hAnsi="Times New Roman" w:cs="Times New Roman"/>
                <w:color w:val="000000"/>
                <w:lang w:val="id-ID" w:eastAsia="id-ID"/>
              </w:rPr>
            </w:pPr>
          </w:p>
        </w:tc>
        <w:tc>
          <w:tcPr>
            <w:tcW w:w="1267" w:type="dxa"/>
            <w:tcBorders>
              <w:top w:val="single" w:sz="4" w:space="0" w:color="auto"/>
              <w:bottom w:val="single" w:sz="4" w:space="0" w:color="auto"/>
            </w:tcBorders>
          </w:tcPr>
          <w:p w:rsidR="00913652" w:rsidRPr="00913652" w:rsidRDefault="00913652" w:rsidP="00913652">
            <w:pPr>
              <w:jc w:val="right"/>
              <w:rPr>
                <w:rFonts w:ascii="Times New Roman" w:eastAsia="Times New Roman" w:hAnsi="Times New Roman" w:cs="Times New Roman"/>
                <w:b/>
                <w:bCs/>
                <w:color w:val="000000"/>
                <w:lang w:val="id-ID" w:eastAsia="id-ID"/>
              </w:rPr>
            </w:pPr>
            <w:r w:rsidRPr="00913652">
              <w:rPr>
                <w:rFonts w:ascii="Times New Roman" w:eastAsia="Times New Roman" w:hAnsi="Times New Roman" w:cs="Times New Roman"/>
                <w:b/>
                <w:bCs/>
                <w:color w:val="000000"/>
                <w:lang w:val="id-ID" w:eastAsia="id-ID"/>
              </w:rPr>
              <w:t>9.650.000</w:t>
            </w:r>
          </w:p>
        </w:tc>
      </w:tr>
    </w:tbl>
    <w:p w:rsidR="00913652" w:rsidRDefault="00913652" w:rsidP="00913652">
      <w:pPr>
        <w:spacing w:after="0" w:line="240" w:lineRule="auto"/>
      </w:pPr>
    </w:p>
    <w:tbl>
      <w:tblPr>
        <w:tblStyle w:val="TableGrid"/>
        <w:tblW w:w="8629" w:type="dxa"/>
        <w:tblInd w:w="93" w:type="dxa"/>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tblPr>
      <w:tblGrid>
        <w:gridCol w:w="546"/>
        <w:gridCol w:w="3681"/>
        <w:gridCol w:w="1033"/>
        <w:gridCol w:w="824"/>
        <w:gridCol w:w="1305"/>
        <w:gridCol w:w="1240"/>
      </w:tblGrid>
      <w:tr w:rsidR="00913652" w:rsidRPr="00913652" w:rsidTr="00913652">
        <w:tc>
          <w:tcPr>
            <w:tcW w:w="547" w:type="dxa"/>
            <w:tcBorders>
              <w:top w:val="nil"/>
              <w:left w:val="nil"/>
              <w:bottom w:val="single" w:sz="4" w:space="0" w:color="auto"/>
              <w:right w:val="nil"/>
            </w:tcBorders>
          </w:tcPr>
          <w:p w:rsidR="00913652" w:rsidRPr="00913652" w:rsidRDefault="00913652" w:rsidP="00664146">
            <w:pPr>
              <w:jc w:val="center"/>
              <w:rPr>
                <w:rFonts w:ascii="Times New Roman" w:eastAsia="Times New Roman" w:hAnsi="Times New Roman" w:cs="Times New Roman"/>
                <w:b/>
                <w:color w:val="000000"/>
                <w:lang w:val="id-ID" w:eastAsia="id-ID"/>
              </w:rPr>
            </w:pPr>
            <w:r w:rsidRPr="00913652">
              <w:rPr>
                <w:rFonts w:ascii="Times New Roman" w:eastAsia="Times New Roman" w:hAnsi="Times New Roman" w:cs="Times New Roman"/>
                <w:b/>
                <w:color w:val="000000"/>
                <w:lang w:val="id-ID" w:eastAsia="id-ID"/>
              </w:rPr>
              <w:t>C</w:t>
            </w:r>
          </w:p>
        </w:tc>
        <w:tc>
          <w:tcPr>
            <w:tcW w:w="3738" w:type="dxa"/>
            <w:tcBorders>
              <w:top w:val="nil"/>
              <w:left w:val="nil"/>
              <w:bottom w:val="single" w:sz="4" w:space="0" w:color="auto"/>
              <w:right w:val="nil"/>
            </w:tcBorders>
          </w:tcPr>
          <w:p w:rsidR="00913652" w:rsidRPr="00913652" w:rsidRDefault="00913652" w:rsidP="00664146">
            <w:pPr>
              <w:rPr>
                <w:rFonts w:ascii="Times New Roman" w:eastAsia="Times New Roman" w:hAnsi="Times New Roman" w:cs="Times New Roman"/>
                <w:b/>
                <w:color w:val="000000"/>
                <w:lang w:val="id-ID" w:eastAsia="id-ID"/>
              </w:rPr>
            </w:pPr>
            <w:r w:rsidRPr="00913652">
              <w:rPr>
                <w:rFonts w:ascii="Times New Roman" w:eastAsia="Times New Roman" w:hAnsi="Times New Roman" w:cs="Times New Roman"/>
                <w:b/>
                <w:color w:val="000000"/>
                <w:lang w:val="id-ID" w:eastAsia="id-ID"/>
              </w:rPr>
              <w:t>Perjalanan</w:t>
            </w:r>
          </w:p>
        </w:tc>
        <w:tc>
          <w:tcPr>
            <w:tcW w:w="1035" w:type="dxa"/>
            <w:tcBorders>
              <w:top w:val="nil"/>
              <w:left w:val="nil"/>
              <w:bottom w:val="single" w:sz="4" w:space="0" w:color="auto"/>
              <w:right w:val="nil"/>
            </w:tcBorders>
          </w:tcPr>
          <w:p w:rsidR="00913652" w:rsidRPr="00913652" w:rsidRDefault="00913652" w:rsidP="00913652">
            <w:pPr>
              <w:jc w:val="center"/>
              <w:rPr>
                <w:rFonts w:ascii="Times New Roman" w:eastAsia="Times New Roman" w:hAnsi="Times New Roman" w:cs="Times New Roman"/>
                <w:b/>
                <w:color w:val="000000"/>
                <w:lang w:val="id-ID" w:eastAsia="id-ID"/>
              </w:rPr>
            </w:pPr>
          </w:p>
        </w:tc>
        <w:tc>
          <w:tcPr>
            <w:tcW w:w="827" w:type="dxa"/>
            <w:tcBorders>
              <w:top w:val="nil"/>
              <w:left w:val="nil"/>
              <w:bottom w:val="single" w:sz="4" w:space="0" w:color="auto"/>
              <w:right w:val="nil"/>
            </w:tcBorders>
          </w:tcPr>
          <w:p w:rsidR="00913652" w:rsidRPr="00913652" w:rsidRDefault="00913652" w:rsidP="00913652">
            <w:pPr>
              <w:jc w:val="center"/>
              <w:rPr>
                <w:rFonts w:ascii="Times New Roman" w:eastAsia="Times New Roman" w:hAnsi="Times New Roman" w:cs="Times New Roman"/>
                <w:b/>
                <w:color w:val="000000"/>
                <w:lang w:val="id-ID" w:eastAsia="id-ID"/>
              </w:rPr>
            </w:pPr>
          </w:p>
        </w:tc>
        <w:tc>
          <w:tcPr>
            <w:tcW w:w="1238" w:type="dxa"/>
            <w:tcBorders>
              <w:top w:val="nil"/>
              <w:left w:val="nil"/>
              <w:bottom w:val="single" w:sz="4" w:space="0" w:color="auto"/>
              <w:right w:val="nil"/>
            </w:tcBorders>
          </w:tcPr>
          <w:p w:rsidR="00913652" w:rsidRPr="00913652" w:rsidRDefault="00913652" w:rsidP="00913652">
            <w:pPr>
              <w:jc w:val="right"/>
              <w:rPr>
                <w:rFonts w:ascii="Times New Roman" w:eastAsia="Times New Roman" w:hAnsi="Times New Roman" w:cs="Times New Roman"/>
                <w:b/>
                <w:color w:val="000000"/>
                <w:lang w:val="id-ID" w:eastAsia="id-ID"/>
              </w:rPr>
            </w:pPr>
          </w:p>
        </w:tc>
        <w:tc>
          <w:tcPr>
            <w:tcW w:w="1244" w:type="dxa"/>
            <w:tcBorders>
              <w:top w:val="nil"/>
              <w:left w:val="nil"/>
              <w:bottom w:val="single" w:sz="4" w:space="0" w:color="auto"/>
              <w:right w:val="nil"/>
            </w:tcBorders>
          </w:tcPr>
          <w:p w:rsidR="00913652" w:rsidRPr="00913652" w:rsidRDefault="00913652" w:rsidP="00913652">
            <w:pPr>
              <w:jc w:val="right"/>
              <w:rPr>
                <w:rFonts w:ascii="Times New Roman" w:eastAsia="Times New Roman" w:hAnsi="Times New Roman" w:cs="Times New Roman"/>
                <w:b/>
                <w:color w:val="000000"/>
                <w:lang w:val="id-ID" w:eastAsia="id-ID"/>
              </w:rPr>
            </w:pPr>
          </w:p>
        </w:tc>
      </w:tr>
      <w:tr w:rsidR="00913652" w:rsidRPr="00913652" w:rsidTr="00913652">
        <w:tc>
          <w:tcPr>
            <w:tcW w:w="547" w:type="dxa"/>
            <w:tcBorders>
              <w:top w:val="single" w:sz="4" w:space="0" w:color="auto"/>
              <w:bottom w:val="nil"/>
            </w:tcBorders>
          </w:tcPr>
          <w:p w:rsidR="00913652" w:rsidRPr="00913652" w:rsidRDefault="00913652" w:rsidP="00664146">
            <w:pPr>
              <w:jc w:val="center"/>
              <w:rPr>
                <w:rFonts w:ascii="Times New Roman" w:eastAsia="Times New Roman" w:hAnsi="Times New Roman" w:cs="Times New Roman"/>
                <w:b/>
                <w:color w:val="000000"/>
                <w:lang w:val="id-ID" w:eastAsia="id-ID"/>
              </w:rPr>
            </w:pPr>
            <w:r w:rsidRPr="00913652">
              <w:rPr>
                <w:rFonts w:ascii="Times New Roman" w:eastAsia="Times New Roman" w:hAnsi="Times New Roman" w:cs="Times New Roman"/>
                <w:b/>
                <w:color w:val="000000"/>
                <w:lang w:val="id-ID" w:eastAsia="id-ID"/>
              </w:rPr>
              <w:t>No</w:t>
            </w:r>
          </w:p>
        </w:tc>
        <w:tc>
          <w:tcPr>
            <w:tcW w:w="3738" w:type="dxa"/>
            <w:tcBorders>
              <w:top w:val="single" w:sz="4" w:space="0" w:color="auto"/>
              <w:bottom w:val="nil"/>
            </w:tcBorders>
          </w:tcPr>
          <w:p w:rsidR="00913652" w:rsidRPr="00913652" w:rsidRDefault="00913652" w:rsidP="00664146">
            <w:pPr>
              <w:rPr>
                <w:rFonts w:ascii="Times New Roman" w:eastAsia="Times New Roman" w:hAnsi="Times New Roman" w:cs="Times New Roman"/>
                <w:b/>
                <w:color w:val="000000"/>
                <w:lang w:val="id-ID" w:eastAsia="id-ID"/>
              </w:rPr>
            </w:pPr>
            <w:r w:rsidRPr="00913652">
              <w:rPr>
                <w:rFonts w:ascii="Times New Roman" w:eastAsia="Times New Roman" w:hAnsi="Times New Roman" w:cs="Times New Roman"/>
                <w:b/>
                <w:color w:val="000000"/>
                <w:lang w:val="id-ID" w:eastAsia="id-ID"/>
              </w:rPr>
              <w:t>Tempat Tujuan</w:t>
            </w:r>
          </w:p>
        </w:tc>
        <w:tc>
          <w:tcPr>
            <w:tcW w:w="1035" w:type="dxa"/>
            <w:tcBorders>
              <w:top w:val="single" w:sz="4" w:space="0" w:color="auto"/>
              <w:bottom w:val="nil"/>
            </w:tcBorders>
          </w:tcPr>
          <w:p w:rsidR="00913652" w:rsidRPr="00913652" w:rsidRDefault="00913652" w:rsidP="00913652">
            <w:pPr>
              <w:jc w:val="center"/>
              <w:rPr>
                <w:rFonts w:ascii="Times New Roman" w:eastAsia="Times New Roman" w:hAnsi="Times New Roman" w:cs="Times New Roman"/>
                <w:b/>
                <w:color w:val="000000"/>
                <w:lang w:val="id-ID" w:eastAsia="id-ID"/>
              </w:rPr>
            </w:pPr>
            <w:r w:rsidRPr="00913652">
              <w:rPr>
                <w:rFonts w:ascii="Times New Roman" w:eastAsia="Times New Roman" w:hAnsi="Times New Roman" w:cs="Times New Roman"/>
                <w:b/>
                <w:color w:val="000000"/>
                <w:lang w:val="id-ID" w:eastAsia="id-ID"/>
              </w:rPr>
              <w:t>Volume</w:t>
            </w:r>
          </w:p>
        </w:tc>
        <w:tc>
          <w:tcPr>
            <w:tcW w:w="827" w:type="dxa"/>
            <w:tcBorders>
              <w:top w:val="single" w:sz="4" w:space="0" w:color="auto"/>
              <w:bottom w:val="nil"/>
            </w:tcBorders>
          </w:tcPr>
          <w:p w:rsidR="00913652" w:rsidRPr="00913652" w:rsidRDefault="00913652" w:rsidP="00913652">
            <w:pPr>
              <w:jc w:val="center"/>
              <w:rPr>
                <w:rFonts w:ascii="Times New Roman" w:eastAsia="Times New Roman" w:hAnsi="Times New Roman" w:cs="Times New Roman"/>
                <w:b/>
                <w:color w:val="000000"/>
                <w:lang w:val="id-ID" w:eastAsia="id-ID"/>
              </w:rPr>
            </w:pPr>
          </w:p>
        </w:tc>
        <w:tc>
          <w:tcPr>
            <w:tcW w:w="1238" w:type="dxa"/>
            <w:tcBorders>
              <w:top w:val="single" w:sz="4" w:space="0" w:color="auto"/>
              <w:bottom w:val="nil"/>
            </w:tcBorders>
          </w:tcPr>
          <w:p w:rsidR="00913652" w:rsidRPr="00913652" w:rsidRDefault="00913652" w:rsidP="00913652">
            <w:pPr>
              <w:jc w:val="right"/>
              <w:rPr>
                <w:rFonts w:ascii="Times New Roman" w:eastAsia="Times New Roman" w:hAnsi="Times New Roman" w:cs="Times New Roman"/>
                <w:b/>
                <w:color w:val="000000"/>
                <w:lang w:val="id-ID" w:eastAsia="id-ID"/>
              </w:rPr>
            </w:pPr>
            <w:r w:rsidRPr="00913652">
              <w:rPr>
                <w:rFonts w:ascii="Times New Roman" w:eastAsia="Times New Roman" w:hAnsi="Times New Roman" w:cs="Times New Roman"/>
                <w:b/>
                <w:color w:val="000000"/>
                <w:lang w:val="id-ID" w:eastAsia="id-ID"/>
              </w:rPr>
              <w:t>Biaya</w:t>
            </w:r>
          </w:p>
        </w:tc>
        <w:tc>
          <w:tcPr>
            <w:tcW w:w="1244" w:type="dxa"/>
            <w:tcBorders>
              <w:top w:val="single" w:sz="4" w:space="0" w:color="auto"/>
              <w:bottom w:val="nil"/>
            </w:tcBorders>
          </w:tcPr>
          <w:p w:rsidR="00913652" w:rsidRPr="00913652" w:rsidRDefault="00913652" w:rsidP="00913652">
            <w:pPr>
              <w:jc w:val="right"/>
              <w:rPr>
                <w:rFonts w:ascii="Times New Roman" w:eastAsia="Times New Roman" w:hAnsi="Times New Roman" w:cs="Times New Roman"/>
                <w:b/>
                <w:color w:val="000000"/>
                <w:lang w:val="id-ID" w:eastAsia="id-ID"/>
              </w:rPr>
            </w:pPr>
            <w:r w:rsidRPr="00913652">
              <w:rPr>
                <w:rFonts w:ascii="Times New Roman" w:eastAsia="Times New Roman" w:hAnsi="Times New Roman" w:cs="Times New Roman"/>
                <w:b/>
                <w:color w:val="000000"/>
                <w:lang w:val="id-ID" w:eastAsia="id-ID"/>
              </w:rPr>
              <w:t>Biaya</w:t>
            </w:r>
          </w:p>
        </w:tc>
      </w:tr>
      <w:tr w:rsidR="00913652" w:rsidRPr="00913652" w:rsidTr="00913652">
        <w:tc>
          <w:tcPr>
            <w:tcW w:w="547" w:type="dxa"/>
            <w:tcBorders>
              <w:top w:val="nil"/>
              <w:bottom w:val="single" w:sz="4" w:space="0" w:color="auto"/>
            </w:tcBorders>
          </w:tcPr>
          <w:p w:rsidR="00913652" w:rsidRPr="00913652" w:rsidRDefault="00913652" w:rsidP="00664146">
            <w:pPr>
              <w:jc w:val="center"/>
              <w:rPr>
                <w:rFonts w:ascii="Times New Roman" w:eastAsia="Times New Roman" w:hAnsi="Times New Roman" w:cs="Times New Roman"/>
                <w:b/>
                <w:color w:val="000000"/>
                <w:lang w:val="id-ID" w:eastAsia="id-ID"/>
              </w:rPr>
            </w:pPr>
          </w:p>
        </w:tc>
        <w:tc>
          <w:tcPr>
            <w:tcW w:w="3738" w:type="dxa"/>
            <w:tcBorders>
              <w:top w:val="nil"/>
              <w:bottom w:val="single" w:sz="4" w:space="0" w:color="auto"/>
            </w:tcBorders>
          </w:tcPr>
          <w:p w:rsidR="00913652" w:rsidRPr="00913652" w:rsidRDefault="00913652" w:rsidP="00664146">
            <w:pPr>
              <w:rPr>
                <w:rFonts w:ascii="Times New Roman" w:eastAsia="Times New Roman" w:hAnsi="Times New Roman" w:cs="Times New Roman"/>
                <w:b/>
                <w:color w:val="000000"/>
                <w:lang w:val="id-ID" w:eastAsia="id-ID"/>
              </w:rPr>
            </w:pPr>
          </w:p>
        </w:tc>
        <w:tc>
          <w:tcPr>
            <w:tcW w:w="1035" w:type="dxa"/>
            <w:tcBorders>
              <w:top w:val="nil"/>
              <w:bottom w:val="single" w:sz="4" w:space="0" w:color="auto"/>
            </w:tcBorders>
          </w:tcPr>
          <w:p w:rsidR="00913652" w:rsidRPr="00913652" w:rsidRDefault="00913652" w:rsidP="00913652">
            <w:pPr>
              <w:jc w:val="center"/>
              <w:rPr>
                <w:rFonts w:ascii="Times New Roman" w:eastAsia="Times New Roman" w:hAnsi="Times New Roman" w:cs="Times New Roman"/>
                <w:b/>
                <w:color w:val="000000"/>
                <w:lang w:val="id-ID" w:eastAsia="id-ID"/>
              </w:rPr>
            </w:pPr>
          </w:p>
        </w:tc>
        <w:tc>
          <w:tcPr>
            <w:tcW w:w="827" w:type="dxa"/>
            <w:tcBorders>
              <w:top w:val="nil"/>
              <w:bottom w:val="single" w:sz="4" w:space="0" w:color="auto"/>
            </w:tcBorders>
          </w:tcPr>
          <w:p w:rsidR="00913652" w:rsidRPr="00913652" w:rsidRDefault="00913652" w:rsidP="00913652">
            <w:pPr>
              <w:jc w:val="center"/>
              <w:rPr>
                <w:rFonts w:ascii="Times New Roman" w:eastAsia="Times New Roman" w:hAnsi="Times New Roman" w:cs="Times New Roman"/>
                <w:b/>
                <w:color w:val="000000"/>
                <w:lang w:val="id-ID" w:eastAsia="id-ID"/>
              </w:rPr>
            </w:pPr>
          </w:p>
        </w:tc>
        <w:tc>
          <w:tcPr>
            <w:tcW w:w="1238" w:type="dxa"/>
            <w:tcBorders>
              <w:top w:val="nil"/>
              <w:bottom w:val="single" w:sz="4" w:space="0" w:color="auto"/>
            </w:tcBorders>
          </w:tcPr>
          <w:p w:rsidR="00913652" w:rsidRPr="00913652" w:rsidRDefault="00913652" w:rsidP="00913652">
            <w:pPr>
              <w:jc w:val="right"/>
              <w:rPr>
                <w:rFonts w:ascii="Times New Roman" w:eastAsia="Times New Roman" w:hAnsi="Times New Roman" w:cs="Times New Roman"/>
                <w:b/>
                <w:color w:val="000000"/>
                <w:lang w:val="id-ID" w:eastAsia="id-ID"/>
              </w:rPr>
            </w:pPr>
            <w:r w:rsidRPr="00913652">
              <w:rPr>
                <w:rFonts w:ascii="Times New Roman" w:eastAsia="Times New Roman" w:hAnsi="Times New Roman" w:cs="Times New Roman"/>
                <w:b/>
                <w:color w:val="000000"/>
                <w:lang w:val="id-ID" w:eastAsia="id-ID"/>
              </w:rPr>
              <w:t>Satuan(Rp)</w:t>
            </w:r>
          </w:p>
        </w:tc>
        <w:tc>
          <w:tcPr>
            <w:tcW w:w="1244" w:type="dxa"/>
            <w:tcBorders>
              <w:top w:val="nil"/>
              <w:bottom w:val="single" w:sz="4" w:space="0" w:color="auto"/>
            </w:tcBorders>
          </w:tcPr>
          <w:p w:rsidR="00913652" w:rsidRPr="00913652" w:rsidRDefault="00913652" w:rsidP="00913652">
            <w:pPr>
              <w:jc w:val="right"/>
              <w:rPr>
                <w:rFonts w:ascii="Times New Roman" w:eastAsia="Times New Roman" w:hAnsi="Times New Roman" w:cs="Times New Roman"/>
                <w:b/>
                <w:color w:val="000000"/>
                <w:lang w:val="id-ID" w:eastAsia="id-ID"/>
              </w:rPr>
            </w:pPr>
            <w:r w:rsidRPr="00913652">
              <w:rPr>
                <w:rFonts w:ascii="Times New Roman" w:eastAsia="Times New Roman" w:hAnsi="Times New Roman" w:cs="Times New Roman"/>
                <w:b/>
                <w:color w:val="000000"/>
                <w:lang w:val="id-ID" w:eastAsia="id-ID"/>
              </w:rPr>
              <w:t>(Rp)</w:t>
            </w:r>
          </w:p>
        </w:tc>
      </w:tr>
      <w:tr w:rsidR="00913652" w:rsidRPr="00913652" w:rsidTr="00913652">
        <w:tc>
          <w:tcPr>
            <w:tcW w:w="547" w:type="dxa"/>
            <w:tcBorders>
              <w:top w:val="single" w:sz="4" w:space="0" w:color="auto"/>
              <w:bottom w:val="single" w:sz="4" w:space="0" w:color="auto"/>
            </w:tcBorders>
          </w:tcPr>
          <w:p w:rsidR="00913652" w:rsidRPr="00913652" w:rsidRDefault="00913652" w:rsidP="00664146">
            <w:pPr>
              <w:jc w:val="cente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1</w:t>
            </w:r>
          </w:p>
        </w:tc>
        <w:tc>
          <w:tcPr>
            <w:tcW w:w="3738" w:type="dxa"/>
            <w:tcBorders>
              <w:top w:val="single" w:sz="4" w:space="0" w:color="auto"/>
              <w:bottom w:val="single" w:sz="4" w:space="0" w:color="auto"/>
            </w:tcBorders>
          </w:tcPr>
          <w:p w:rsidR="00913652" w:rsidRPr="00913652" w:rsidRDefault="00913652" w:rsidP="00664146">
            <w:pP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Biaya pengambilan sampal ATB, Tanah dan KTKKS ke Kaltim</w:t>
            </w:r>
          </w:p>
        </w:tc>
        <w:tc>
          <w:tcPr>
            <w:tcW w:w="1035" w:type="dxa"/>
            <w:tcBorders>
              <w:top w:val="single" w:sz="4" w:space="0" w:color="auto"/>
              <w:bottom w:val="single" w:sz="4" w:space="0" w:color="auto"/>
            </w:tcBorders>
          </w:tcPr>
          <w:p w:rsidR="00913652" w:rsidRPr="00913652" w:rsidRDefault="00913652" w:rsidP="00913652">
            <w:pPr>
              <w:jc w:val="center"/>
              <w:rPr>
                <w:rFonts w:ascii="Times New Roman" w:eastAsia="Times New Roman" w:hAnsi="Times New Roman" w:cs="Times New Roman"/>
                <w:lang w:val="id-ID" w:eastAsia="id-ID"/>
              </w:rPr>
            </w:pPr>
            <w:r w:rsidRPr="00913652">
              <w:rPr>
                <w:rFonts w:ascii="Times New Roman" w:eastAsia="Times New Roman" w:hAnsi="Times New Roman" w:cs="Times New Roman"/>
                <w:lang w:val="id-ID" w:eastAsia="id-ID"/>
              </w:rPr>
              <w:t>1</w:t>
            </w:r>
          </w:p>
        </w:tc>
        <w:tc>
          <w:tcPr>
            <w:tcW w:w="827" w:type="dxa"/>
            <w:tcBorders>
              <w:top w:val="single" w:sz="4" w:space="0" w:color="auto"/>
              <w:bottom w:val="single" w:sz="4" w:space="0" w:color="auto"/>
            </w:tcBorders>
          </w:tcPr>
          <w:p w:rsidR="00913652" w:rsidRPr="00913652" w:rsidRDefault="00913652" w:rsidP="00913652">
            <w:pPr>
              <w:jc w:val="center"/>
              <w:rPr>
                <w:rFonts w:ascii="Times New Roman" w:eastAsia="Times New Roman" w:hAnsi="Times New Roman" w:cs="Times New Roman"/>
                <w:lang w:val="id-ID" w:eastAsia="id-ID"/>
              </w:rPr>
            </w:pPr>
            <w:r w:rsidRPr="00913652">
              <w:rPr>
                <w:rFonts w:ascii="Times New Roman" w:eastAsia="Times New Roman" w:hAnsi="Times New Roman" w:cs="Times New Roman"/>
                <w:lang w:val="id-ID" w:eastAsia="id-ID"/>
              </w:rPr>
              <w:t>orang</w:t>
            </w:r>
          </w:p>
        </w:tc>
        <w:tc>
          <w:tcPr>
            <w:tcW w:w="1238" w:type="dxa"/>
            <w:tcBorders>
              <w:top w:val="single" w:sz="4" w:space="0" w:color="auto"/>
              <w:bottom w:val="single" w:sz="4" w:space="0" w:color="auto"/>
            </w:tcBorders>
          </w:tcPr>
          <w:p w:rsidR="00913652" w:rsidRPr="00913652" w:rsidRDefault="00913652" w:rsidP="00913652">
            <w:pPr>
              <w:jc w:val="right"/>
              <w:rPr>
                <w:rFonts w:ascii="Times New Roman" w:eastAsia="Times New Roman" w:hAnsi="Times New Roman" w:cs="Times New Roman"/>
                <w:lang w:val="id-ID" w:eastAsia="id-ID"/>
              </w:rPr>
            </w:pPr>
            <w:r w:rsidRPr="00913652">
              <w:rPr>
                <w:rFonts w:ascii="Times New Roman" w:eastAsia="Times New Roman" w:hAnsi="Times New Roman" w:cs="Times New Roman"/>
                <w:lang w:val="id-ID" w:eastAsia="id-ID"/>
              </w:rPr>
              <w:t>3.000.000</w:t>
            </w:r>
          </w:p>
        </w:tc>
        <w:tc>
          <w:tcPr>
            <w:tcW w:w="1244" w:type="dxa"/>
            <w:tcBorders>
              <w:top w:val="single" w:sz="4" w:space="0" w:color="auto"/>
              <w:bottom w:val="single" w:sz="4" w:space="0" w:color="auto"/>
            </w:tcBorders>
          </w:tcPr>
          <w:p w:rsidR="00913652" w:rsidRPr="00913652" w:rsidRDefault="00913652" w:rsidP="00913652">
            <w:pPr>
              <w:jc w:val="right"/>
              <w:rPr>
                <w:rFonts w:ascii="Times New Roman" w:eastAsia="Times New Roman" w:hAnsi="Times New Roman" w:cs="Times New Roman"/>
                <w:lang w:val="id-ID" w:eastAsia="id-ID"/>
              </w:rPr>
            </w:pPr>
            <w:r w:rsidRPr="00913652">
              <w:rPr>
                <w:rFonts w:ascii="Times New Roman" w:eastAsia="Times New Roman" w:hAnsi="Times New Roman" w:cs="Times New Roman"/>
                <w:lang w:val="id-ID" w:eastAsia="id-ID"/>
              </w:rPr>
              <w:t>3.000.000</w:t>
            </w:r>
          </w:p>
        </w:tc>
      </w:tr>
      <w:tr w:rsidR="00913652" w:rsidRPr="00913652" w:rsidTr="00913652">
        <w:tc>
          <w:tcPr>
            <w:tcW w:w="547" w:type="dxa"/>
            <w:tcBorders>
              <w:top w:val="single" w:sz="4" w:space="0" w:color="auto"/>
              <w:bottom w:val="single" w:sz="4" w:space="0" w:color="auto"/>
            </w:tcBorders>
          </w:tcPr>
          <w:p w:rsidR="00913652" w:rsidRPr="00913652" w:rsidRDefault="00913652" w:rsidP="00664146">
            <w:pPr>
              <w:jc w:val="center"/>
              <w:rPr>
                <w:rFonts w:ascii="Times New Roman" w:eastAsia="Times New Roman" w:hAnsi="Times New Roman" w:cs="Times New Roman"/>
                <w:b/>
                <w:color w:val="000000"/>
                <w:lang w:val="id-ID" w:eastAsia="id-ID"/>
              </w:rPr>
            </w:pPr>
          </w:p>
        </w:tc>
        <w:tc>
          <w:tcPr>
            <w:tcW w:w="3738" w:type="dxa"/>
            <w:tcBorders>
              <w:top w:val="single" w:sz="4" w:space="0" w:color="auto"/>
              <w:bottom w:val="single" w:sz="4" w:space="0" w:color="auto"/>
            </w:tcBorders>
          </w:tcPr>
          <w:p w:rsidR="00913652" w:rsidRPr="00913652" w:rsidRDefault="00913652" w:rsidP="00664146">
            <w:pPr>
              <w:rPr>
                <w:rFonts w:ascii="Times New Roman" w:eastAsia="Times New Roman" w:hAnsi="Times New Roman" w:cs="Times New Roman"/>
                <w:b/>
                <w:color w:val="000000"/>
                <w:lang w:eastAsia="id-ID"/>
              </w:rPr>
            </w:pPr>
            <w:r w:rsidRPr="00913652">
              <w:rPr>
                <w:rFonts w:ascii="Times New Roman" w:eastAsia="Times New Roman" w:hAnsi="Times New Roman" w:cs="Times New Roman"/>
                <w:b/>
                <w:color w:val="000000"/>
                <w:lang w:val="id-ID" w:eastAsia="id-ID"/>
              </w:rPr>
              <w:t>Jumlah Biaya</w:t>
            </w:r>
            <w:r>
              <w:rPr>
                <w:rFonts w:ascii="Times New Roman" w:eastAsia="Times New Roman" w:hAnsi="Times New Roman" w:cs="Times New Roman"/>
                <w:b/>
                <w:color w:val="000000"/>
                <w:lang w:eastAsia="id-ID"/>
              </w:rPr>
              <w:t xml:space="preserve"> C</w:t>
            </w:r>
          </w:p>
        </w:tc>
        <w:tc>
          <w:tcPr>
            <w:tcW w:w="1035" w:type="dxa"/>
            <w:tcBorders>
              <w:top w:val="single" w:sz="4" w:space="0" w:color="auto"/>
              <w:bottom w:val="single" w:sz="4" w:space="0" w:color="auto"/>
            </w:tcBorders>
          </w:tcPr>
          <w:p w:rsidR="00913652" w:rsidRPr="00913652" w:rsidRDefault="00913652" w:rsidP="00913652">
            <w:pPr>
              <w:jc w:val="center"/>
              <w:rPr>
                <w:rFonts w:ascii="Times New Roman" w:eastAsia="Times New Roman" w:hAnsi="Times New Roman" w:cs="Times New Roman"/>
                <w:b/>
                <w:color w:val="000000"/>
                <w:lang w:val="id-ID" w:eastAsia="id-ID"/>
              </w:rPr>
            </w:pPr>
          </w:p>
        </w:tc>
        <w:tc>
          <w:tcPr>
            <w:tcW w:w="827" w:type="dxa"/>
            <w:tcBorders>
              <w:top w:val="single" w:sz="4" w:space="0" w:color="auto"/>
              <w:bottom w:val="single" w:sz="4" w:space="0" w:color="auto"/>
            </w:tcBorders>
          </w:tcPr>
          <w:p w:rsidR="00913652" w:rsidRPr="00913652" w:rsidRDefault="00913652" w:rsidP="00913652">
            <w:pPr>
              <w:jc w:val="center"/>
              <w:rPr>
                <w:rFonts w:ascii="Times New Roman" w:eastAsia="Times New Roman" w:hAnsi="Times New Roman" w:cs="Times New Roman"/>
                <w:b/>
                <w:color w:val="000000"/>
                <w:lang w:val="id-ID" w:eastAsia="id-ID"/>
              </w:rPr>
            </w:pPr>
          </w:p>
        </w:tc>
        <w:tc>
          <w:tcPr>
            <w:tcW w:w="1238" w:type="dxa"/>
            <w:tcBorders>
              <w:top w:val="single" w:sz="4" w:space="0" w:color="auto"/>
              <w:bottom w:val="single" w:sz="4" w:space="0" w:color="auto"/>
            </w:tcBorders>
          </w:tcPr>
          <w:p w:rsidR="00913652" w:rsidRPr="00913652" w:rsidRDefault="00913652" w:rsidP="00913652">
            <w:pPr>
              <w:jc w:val="right"/>
              <w:rPr>
                <w:rFonts w:ascii="Times New Roman" w:eastAsia="Times New Roman" w:hAnsi="Times New Roman" w:cs="Times New Roman"/>
                <w:b/>
                <w:color w:val="000000"/>
                <w:lang w:val="id-ID" w:eastAsia="id-ID"/>
              </w:rPr>
            </w:pPr>
          </w:p>
        </w:tc>
        <w:tc>
          <w:tcPr>
            <w:tcW w:w="1244" w:type="dxa"/>
            <w:tcBorders>
              <w:top w:val="single" w:sz="4" w:space="0" w:color="auto"/>
              <w:bottom w:val="single" w:sz="4" w:space="0" w:color="auto"/>
            </w:tcBorders>
          </w:tcPr>
          <w:p w:rsidR="00913652" w:rsidRPr="00913652" w:rsidRDefault="00913652" w:rsidP="00913652">
            <w:pPr>
              <w:jc w:val="right"/>
              <w:rPr>
                <w:rFonts w:ascii="Times New Roman" w:eastAsia="Times New Roman" w:hAnsi="Times New Roman" w:cs="Times New Roman"/>
                <w:b/>
                <w:bCs/>
                <w:color w:val="000000"/>
                <w:lang w:val="id-ID" w:eastAsia="id-ID"/>
              </w:rPr>
            </w:pPr>
            <w:r w:rsidRPr="00913652">
              <w:rPr>
                <w:rFonts w:ascii="Times New Roman" w:eastAsia="Times New Roman" w:hAnsi="Times New Roman" w:cs="Times New Roman"/>
                <w:b/>
                <w:bCs/>
                <w:color w:val="000000"/>
                <w:lang w:val="id-ID" w:eastAsia="id-ID"/>
              </w:rPr>
              <w:t>3.000.000</w:t>
            </w:r>
          </w:p>
        </w:tc>
      </w:tr>
    </w:tbl>
    <w:p w:rsidR="00913652" w:rsidRDefault="00913652" w:rsidP="00913652">
      <w:pPr>
        <w:spacing w:after="0" w:line="240" w:lineRule="auto"/>
      </w:pPr>
    </w:p>
    <w:tbl>
      <w:tblPr>
        <w:tblStyle w:val="TableGrid"/>
        <w:tblW w:w="8629" w:type="dxa"/>
        <w:tblInd w:w="93" w:type="dxa"/>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tblPr>
      <w:tblGrid>
        <w:gridCol w:w="586"/>
        <w:gridCol w:w="3412"/>
        <w:gridCol w:w="1060"/>
        <w:gridCol w:w="840"/>
        <w:gridCol w:w="1415"/>
        <w:gridCol w:w="1316"/>
      </w:tblGrid>
      <w:tr w:rsidR="00913652" w:rsidRPr="00913652" w:rsidTr="00913652">
        <w:tc>
          <w:tcPr>
            <w:tcW w:w="586" w:type="dxa"/>
            <w:tcBorders>
              <w:top w:val="nil"/>
              <w:left w:val="nil"/>
              <w:bottom w:val="single" w:sz="4" w:space="0" w:color="auto"/>
              <w:right w:val="nil"/>
            </w:tcBorders>
          </w:tcPr>
          <w:p w:rsidR="00913652" w:rsidRPr="00913652" w:rsidRDefault="00913652" w:rsidP="00664146">
            <w:pPr>
              <w:jc w:val="center"/>
              <w:rPr>
                <w:rFonts w:ascii="Times New Roman" w:eastAsia="Times New Roman" w:hAnsi="Times New Roman" w:cs="Times New Roman"/>
                <w:b/>
                <w:color w:val="000000"/>
                <w:lang w:val="id-ID" w:eastAsia="id-ID"/>
              </w:rPr>
            </w:pPr>
            <w:r w:rsidRPr="00913652">
              <w:rPr>
                <w:rFonts w:ascii="Times New Roman" w:eastAsia="Times New Roman" w:hAnsi="Times New Roman" w:cs="Times New Roman"/>
                <w:b/>
                <w:color w:val="000000"/>
                <w:lang w:val="id-ID" w:eastAsia="id-ID"/>
              </w:rPr>
              <w:t>D</w:t>
            </w:r>
          </w:p>
        </w:tc>
        <w:tc>
          <w:tcPr>
            <w:tcW w:w="3412" w:type="dxa"/>
            <w:tcBorders>
              <w:top w:val="nil"/>
              <w:left w:val="nil"/>
              <w:bottom w:val="single" w:sz="4" w:space="0" w:color="auto"/>
              <w:right w:val="nil"/>
            </w:tcBorders>
          </w:tcPr>
          <w:p w:rsidR="00913652" w:rsidRPr="00913652" w:rsidRDefault="00913652" w:rsidP="00664146">
            <w:pPr>
              <w:rPr>
                <w:rFonts w:ascii="Times New Roman" w:eastAsia="Times New Roman" w:hAnsi="Times New Roman" w:cs="Times New Roman"/>
                <w:b/>
                <w:color w:val="000000"/>
                <w:lang w:val="id-ID" w:eastAsia="id-ID"/>
              </w:rPr>
            </w:pPr>
            <w:r w:rsidRPr="00913652">
              <w:rPr>
                <w:rFonts w:ascii="Times New Roman" w:eastAsia="Times New Roman" w:hAnsi="Times New Roman" w:cs="Times New Roman"/>
                <w:b/>
                <w:color w:val="000000"/>
                <w:lang w:val="id-ID" w:eastAsia="id-ID"/>
              </w:rPr>
              <w:t>Sewa /Lain-lain</w:t>
            </w:r>
          </w:p>
        </w:tc>
        <w:tc>
          <w:tcPr>
            <w:tcW w:w="1060" w:type="dxa"/>
            <w:tcBorders>
              <w:top w:val="nil"/>
              <w:left w:val="nil"/>
              <w:bottom w:val="single" w:sz="4" w:space="0" w:color="auto"/>
              <w:right w:val="nil"/>
            </w:tcBorders>
          </w:tcPr>
          <w:p w:rsidR="00913652" w:rsidRPr="00913652" w:rsidRDefault="00913652" w:rsidP="00913652">
            <w:pPr>
              <w:jc w:val="center"/>
              <w:rPr>
                <w:rFonts w:ascii="Times New Roman" w:eastAsia="Times New Roman" w:hAnsi="Times New Roman" w:cs="Times New Roman"/>
                <w:b/>
                <w:color w:val="000000"/>
                <w:lang w:val="id-ID" w:eastAsia="id-ID"/>
              </w:rPr>
            </w:pPr>
          </w:p>
        </w:tc>
        <w:tc>
          <w:tcPr>
            <w:tcW w:w="840" w:type="dxa"/>
            <w:tcBorders>
              <w:top w:val="nil"/>
              <w:left w:val="nil"/>
              <w:bottom w:val="single" w:sz="4" w:space="0" w:color="auto"/>
              <w:right w:val="nil"/>
            </w:tcBorders>
          </w:tcPr>
          <w:p w:rsidR="00913652" w:rsidRPr="00913652" w:rsidRDefault="00913652" w:rsidP="00913652">
            <w:pPr>
              <w:jc w:val="center"/>
              <w:rPr>
                <w:rFonts w:ascii="Times New Roman" w:eastAsia="Times New Roman" w:hAnsi="Times New Roman" w:cs="Times New Roman"/>
                <w:b/>
                <w:color w:val="000000"/>
                <w:lang w:val="id-ID" w:eastAsia="id-ID"/>
              </w:rPr>
            </w:pPr>
          </w:p>
        </w:tc>
        <w:tc>
          <w:tcPr>
            <w:tcW w:w="1415" w:type="dxa"/>
            <w:tcBorders>
              <w:top w:val="nil"/>
              <w:left w:val="nil"/>
              <w:bottom w:val="single" w:sz="4" w:space="0" w:color="auto"/>
              <w:right w:val="nil"/>
            </w:tcBorders>
          </w:tcPr>
          <w:p w:rsidR="00913652" w:rsidRPr="00913652" w:rsidRDefault="00913652" w:rsidP="00913652">
            <w:pPr>
              <w:jc w:val="right"/>
              <w:rPr>
                <w:rFonts w:ascii="Times New Roman" w:eastAsia="Times New Roman" w:hAnsi="Times New Roman" w:cs="Times New Roman"/>
                <w:b/>
                <w:color w:val="000000"/>
                <w:lang w:val="id-ID" w:eastAsia="id-ID"/>
              </w:rPr>
            </w:pPr>
          </w:p>
        </w:tc>
        <w:tc>
          <w:tcPr>
            <w:tcW w:w="1316" w:type="dxa"/>
            <w:tcBorders>
              <w:top w:val="nil"/>
              <w:left w:val="nil"/>
              <w:bottom w:val="single" w:sz="4" w:space="0" w:color="auto"/>
              <w:right w:val="nil"/>
            </w:tcBorders>
          </w:tcPr>
          <w:p w:rsidR="00913652" w:rsidRPr="00913652" w:rsidRDefault="00913652" w:rsidP="00913652">
            <w:pPr>
              <w:jc w:val="right"/>
              <w:rPr>
                <w:rFonts w:ascii="Times New Roman" w:eastAsia="Times New Roman" w:hAnsi="Times New Roman" w:cs="Times New Roman"/>
                <w:b/>
                <w:color w:val="000000"/>
                <w:lang w:val="id-ID" w:eastAsia="id-ID"/>
              </w:rPr>
            </w:pPr>
          </w:p>
        </w:tc>
      </w:tr>
      <w:tr w:rsidR="00913652" w:rsidRPr="00913652" w:rsidTr="00913652">
        <w:tc>
          <w:tcPr>
            <w:tcW w:w="586" w:type="dxa"/>
            <w:tcBorders>
              <w:top w:val="single" w:sz="4" w:space="0" w:color="auto"/>
              <w:bottom w:val="nil"/>
            </w:tcBorders>
          </w:tcPr>
          <w:p w:rsidR="00913652" w:rsidRPr="00913652" w:rsidRDefault="00913652" w:rsidP="00664146">
            <w:pPr>
              <w:jc w:val="center"/>
              <w:rPr>
                <w:rFonts w:ascii="Times New Roman" w:eastAsia="Times New Roman" w:hAnsi="Times New Roman" w:cs="Times New Roman"/>
                <w:b/>
                <w:color w:val="000000"/>
                <w:lang w:val="id-ID" w:eastAsia="id-ID"/>
              </w:rPr>
            </w:pPr>
            <w:r w:rsidRPr="00913652">
              <w:rPr>
                <w:rFonts w:ascii="Times New Roman" w:eastAsia="Times New Roman" w:hAnsi="Times New Roman" w:cs="Times New Roman"/>
                <w:b/>
                <w:color w:val="000000"/>
                <w:lang w:val="id-ID" w:eastAsia="id-ID"/>
              </w:rPr>
              <w:t>No</w:t>
            </w:r>
          </w:p>
        </w:tc>
        <w:tc>
          <w:tcPr>
            <w:tcW w:w="3412" w:type="dxa"/>
            <w:tcBorders>
              <w:top w:val="single" w:sz="4" w:space="0" w:color="auto"/>
              <w:bottom w:val="nil"/>
            </w:tcBorders>
          </w:tcPr>
          <w:p w:rsidR="00913652" w:rsidRPr="00913652" w:rsidRDefault="00913652" w:rsidP="00664146">
            <w:pPr>
              <w:rPr>
                <w:rFonts w:ascii="Times New Roman" w:eastAsia="Times New Roman" w:hAnsi="Times New Roman" w:cs="Times New Roman"/>
                <w:b/>
                <w:color w:val="000000"/>
                <w:lang w:val="id-ID" w:eastAsia="id-ID"/>
              </w:rPr>
            </w:pPr>
            <w:r w:rsidRPr="00913652">
              <w:rPr>
                <w:rFonts w:ascii="Times New Roman" w:eastAsia="Times New Roman" w:hAnsi="Times New Roman" w:cs="Times New Roman"/>
                <w:b/>
                <w:color w:val="000000"/>
                <w:lang w:val="id-ID" w:eastAsia="id-ID"/>
              </w:rPr>
              <w:t>Uraian Kegiatan</w:t>
            </w:r>
          </w:p>
        </w:tc>
        <w:tc>
          <w:tcPr>
            <w:tcW w:w="1060" w:type="dxa"/>
            <w:tcBorders>
              <w:top w:val="single" w:sz="4" w:space="0" w:color="auto"/>
              <w:bottom w:val="nil"/>
            </w:tcBorders>
          </w:tcPr>
          <w:p w:rsidR="00913652" w:rsidRPr="00913652" w:rsidRDefault="00913652" w:rsidP="00913652">
            <w:pPr>
              <w:jc w:val="center"/>
              <w:rPr>
                <w:rFonts w:ascii="Times New Roman" w:eastAsia="Times New Roman" w:hAnsi="Times New Roman" w:cs="Times New Roman"/>
                <w:b/>
                <w:color w:val="000000"/>
                <w:lang w:val="id-ID" w:eastAsia="id-ID"/>
              </w:rPr>
            </w:pPr>
            <w:r w:rsidRPr="00913652">
              <w:rPr>
                <w:rFonts w:ascii="Times New Roman" w:eastAsia="Times New Roman" w:hAnsi="Times New Roman" w:cs="Times New Roman"/>
                <w:b/>
                <w:color w:val="000000"/>
                <w:lang w:val="id-ID" w:eastAsia="id-ID"/>
              </w:rPr>
              <w:t>Volume</w:t>
            </w:r>
          </w:p>
        </w:tc>
        <w:tc>
          <w:tcPr>
            <w:tcW w:w="840" w:type="dxa"/>
            <w:tcBorders>
              <w:top w:val="single" w:sz="4" w:space="0" w:color="auto"/>
              <w:bottom w:val="nil"/>
            </w:tcBorders>
          </w:tcPr>
          <w:p w:rsidR="00913652" w:rsidRPr="00913652" w:rsidRDefault="00913652" w:rsidP="00913652">
            <w:pPr>
              <w:jc w:val="center"/>
              <w:rPr>
                <w:rFonts w:ascii="Times New Roman" w:eastAsia="Times New Roman" w:hAnsi="Times New Roman" w:cs="Times New Roman"/>
                <w:b/>
                <w:color w:val="000000"/>
                <w:lang w:val="id-ID" w:eastAsia="id-ID"/>
              </w:rPr>
            </w:pPr>
          </w:p>
        </w:tc>
        <w:tc>
          <w:tcPr>
            <w:tcW w:w="1415" w:type="dxa"/>
            <w:tcBorders>
              <w:top w:val="single" w:sz="4" w:space="0" w:color="auto"/>
              <w:bottom w:val="nil"/>
            </w:tcBorders>
          </w:tcPr>
          <w:p w:rsidR="00913652" w:rsidRPr="00913652" w:rsidRDefault="00913652" w:rsidP="00913652">
            <w:pPr>
              <w:jc w:val="right"/>
              <w:rPr>
                <w:rFonts w:ascii="Times New Roman" w:eastAsia="Times New Roman" w:hAnsi="Times New Roman" w:cs="Times New Roman"/>
                <w:b/>
                <w:color w:val="000000"/>
                <w:lang w:val="id-ID" w:eastAsia="id-ID"/>
              </w:rPr>
            </w:pPr>
            <w:r w:rsidRPr="00913652">
              <w:rPr>
                <w:rFonts w:ascii="Times New Roman" w:eastAsia="Times New Roman" w:hAnsi="Times New Roman" w:cs="Times New Roman"/>
                <w:b/>
                <w:color w:val="000000"/>
                <w:lang w:val="id-ID" w:eastAsia="id-ID"/>
              </w:rPr>
              <w:t>Biaya</w:t>
            </w:r>
          </w:p>
        </w:tc>
        <w:tc>
          <w:tcPr>
            <w:tcW w:w="1316" w:type="dxa"/>
            <w:tcBorders>
              <w:top w:val="single" w:sz="4" w:space="0" w:color="auto"/>
              <w:bottom w:val="nil"/>
            </w:tcBorders>
          </w:tcPr>
          <w:p w:rsidR="00913652" w:rsidRPr="00913652" w:rsidRDefault="00913652" w:rsidP="00913652">
            <w:pPr>
              <w:jc w:val="right"/>
              <w:rPr>
                <w:rFonts w:ascii="Times New Roman" w:eastAsia="Times New Roman" w:hAnsi="Times New Roman" w:cs="Times New Roman"/>
                <w:b/>
                <w:color w:val="000000"/>
                <w:lang w:val="id-ID" w:eastAsia="id-ID"/>
              </w:rPr>
            </w:pPr>
            <w:r w:rsidRPr="00913652">
              <w:rPr>
                <w:rFonts w:ascii="Times New Roman" w:eastAsia="Times New Roman" w:hAnsi="Times New Roman" w:cs="Times New Roman"/>
                <w:b/>
                <w:color w:val="000000"/>
                <w:lang w:val="id-ID" w:eastAsia="id-ID"/>
              </w:rPr>
              <w:t xml:space="preserve">Biaya </w:t>
            </w:r>
          </w:p>
        </w:tc>
      </w:tr>
      <w:tr w:rsidR="00913652" w:rsidRPr="00913652" w:rsidTr="00913652">
        <w:tc>
          <w:tcPr>
            <w:tcW w:w="586" w:type="dxa"/>
            <w:tcBorders>
              <w:top w:val="nil"/>
              <w:bottom w:val="single" w:sz="4" w:space="0" w:color="auto"/>
            </w:tcBorders>
          </w:tcPr>
          <w:p w:rsidR="00913652" w:rsidRPr="00913652" w:rsidRDefault="00913652" w:rsidP="00664146">
            <w:pPr>
              <w:jc w:val="center"/>
              <w:rPr>
                <w:rFonts w:ascii="Times New Roman" w:eastAsia="Times New Roman" w:hAnsi="Times New Roman" w:cs="Times New Roman"/>
                <w:b/>
                <w:color w:val="000000"/>
                <w:lang w:val="id-ID" w:eastAsia="id-ID"/>
              </w:rPr>
            </w:pPr>
          </w:p>
        </w:tc>
        <w:tc>
          <w:tcPr>
            <w:tcW w:w="3412" w:type="dxa"/>
            <w:tcBorders>
              <w:top w:val="nil"/>
              <w:bottom w:val="single" w:sz="4" w:space="0" w:color="auto"/>
            </w:tcBorders>
          </w:tcPr>
          <w:p w:rsidR="00913652" w:rsidRPr="00913652" w:rsidRDefault="00913652" w:rsidP="00664146">
            <w:pPr>
              <w:rPr>
                <w:rFonts w:ascii="Times New Roman" w:eastAsia="Times New Roman" w:hAnsi="Times New Roman" w:cs="Times New Roman"/>
                <w:b/>
                <w:color w:val="000000"/>
                <w:lang w:val="id-ID" w:eastAsia="id-ID"/>
              </w:rPr>
            </w:pPr>
          </w:p>
        </w:tc>
        <w:tc>
          <w:tcPr>
            <w:tcW w:w="1060" w:type="dxa"/>
            <w:tcBorders>
              <w:top w:val="nil"/>
              <w:bottom w:val="single" w:sz="4" w:space="0" w:color="auto"/>
            </w:tcBorders>
          </w:tcPr>
          <w:p w:rsidR="00913652" w:rsidRPr="00913652" w:rsidRDefault="00913652" w:rsidP="00913652">
            <w:pPr>
              <w:jc w:val="center"/>
              <w:rPr>
                <w:rFonts w:ascii="Times New Roman" w:eastAsia="Times New Roman" w:hAnsi="Times New Roman" w:cs="Times New Roman"/>
                <w:b/>
                <w:color w:val="000000"/>
                <w:lang w:val="id-ID" w:eastAsia="id-ID"/>
              </w:rPr>
            </w:pPr>
          </w:p>
        </w:tc>
        <w:tc>
          <w:tcPr>
            <w:tcW w:w="840" w:type="dxa"/>
            <w:tcBorders>
              <w:top w:val="nil"/>
              <w:bottom w:val="single" w:sz="4" w:space="0" w:color="auto"/>
            </w:tcBorders>
          </w:tcPr>
          <w:p w:rsidR="00913652" w:rsidRPr="00913652" w:rsidRDefault="00913652" w:rsidP="00913652">
            <w:pPr>
              <w:jc w:val="center"/>
              <w:rPr>
                <w:rFonts w:ascii="Times New Roman" w:eastAsia="Times New Roman" w:hAnsi="Times New Roman" w:cs="Times New Roman"/>
                <w:b/>
                <w:color w:val="000000"/>
                <w:lang w:val="id-ID" w:eastAsia="id-ID"/>
              </w:rPr>
            </w:pPr>
          </w:p>
        </w:tc>
        <w:tc>
          <w:tcPr>
            <w:tcW w:w="1415" w:type="dxa"/>
            <w:tcBorders>
              <w:top w:val="nil"/>
              <w:bottom w:val="single" w:sz="4" w:space="0" w:color="auto"/>
            </w:tcBorders>
          </w:tcPr>
          <w:p w:rsidR="00913652" w:rsidRPr="00913652" w:rsidRDefault="00913652" w:rsidP="00913652">
            <w:pPr>
              <w:jc w:val="right"/>
              <w:rPr>
                <w:rFonts w:ascii="Times New Roman" w:eastAsia="Times New Roman" w:hAnsi="Times New Roman" w:cs="Times New Roman"/>
                <w:b/>
                <w:color w:val="000000"/>
                <w:lang w:val="id-ID" w:eastAsia="id-ID"/>
              </w:rPr>
            </w:pPr>
            <w:r w:rsidRPr="00913652">
              <w:rPr>
                <w:rFonts w:ascii="Times New Roman" w:eastAsia="Times New Roman" w:hAnsi="Times New Roman" w:cs="Times New Roman"/>
                <w:b/>
                <w:color w:val="000000"/>
                <w:lang w:val="id-ID" w:eastAsia="id-ID"/>
              </w:rPr>
              <w:t>Satuan(Rp)</w:t>
            </w:r>
          </w:p>
        </w:tc>
        <w:tc>
          <w:tcPr>
            <w:tcW w:w="1316" w:type="dxa"/>
            <w:tcBorders>
              <w:top w:val="nil"/>
              <w:bottom w:val="single" w:sz="4" w:space="0" w:color="auto"/>
            </w:tcBorders>
          </w:tcPr>
          <w:p w:rsidR="00913652" w:rsidRPr="00913652" w:rsidRDefault="00913652" w:rsidP="00913652">
            <w:pPr>
              <w:jc w:val="right"/>
              <w:rPr>
                <w:rFonts w:ascii="Times New Roman" w:eastAsia="Times New Roman" w:hAnsi="Times New Roman" w:cs="Times New Roman"/>
                <w:b/>
                <w:color w:val="000000"/>
                <w:lang w:val="id-ID" w:eastAsia="id-ID"/>
              </w:rPr>
            </w:pPr>
            <w:r w:rsidRPr="00913652">
              <w:rPr>
                <w:rFonts w:ascii="Times New Roman" w:eastAsia="Times New Roman" w:hAnsi="Times New Roman" w:cs="Times New Roman"/>
                <w:b/>
                <w:color w:val="000000"/>
                <w:lang w:val="id-ID" w:eastAsia="id-ID"/>
              </w:rPr>
              <w:t>(Rp)</w:t>
            </w:r>
          </w:p>
        </w:tc>
      </w:tr>
      <w:tr w:rsidR="00913652" w:rsidRPr="00913652" w:rsidTr="00913652">
        <w:tc>
          <w:tcPr>
            <w:tcW w:w="586" w:type="dxa"/>
            <w:tcBorders>
              <w:top w:val="single" w:sz="4" w:space="0" w:color="auto"/>
            </w:tcBorders>
          </w:tcPr>
          <w:p w:rsidR="00913652" w:rsidRPr="00913652" w:rsidRDefault="00913652" w:rsidP="00664146">
            <w:pPr>
              <w:jc w:val="cente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1</w:t>
            </w:r>
          </w:p>
        </w:tc>
        <w:tc>
          <w:tcPr>
            <w:tcW w:w="3412" w:type="dxa"/>
            <w:tcBorders>
              <w:top w:val="single" w:sz="4" w:space="0" w:color="auto"/>
            </w:tcBorders>
          </w:tcPr>
          <w:p w:rsidR="00913652" w:rsidRPr="00913652" w:rsidRDefault="00913652" w:rsidP="00664146">
            <w:pP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Pembelian pulsa untuk komunikasi</w:t>
            </w:r>
          </w:p>
        </w:tc>
        <w:tc>
          <w:tcPr>
            <w:tcW w:w="1060" w:type="dxa"/>
            <w:tcBorders>
              <w:top w:val="single" w:sz="4" w:space="0" w:color="auto"/>
            </w:tcBorders>
          </w:tcPr>
          <w:p w:rsidR="00913652" w:rsidRPr="00913652" w:rsidRDefault="00913652" w:rsidP="00913652">
            <w:pPr>
              <w:jc w:val="cente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1</w:t>
            </w:r>
          </w:p>
        </w:tc>
        <w:tc>
          <w:tcPr>
            <w:tcW w:w="840" w:type="dxa"/>
            <w:tcBorders>
              <w:top w:val="single" w:sz="4" w:space="0" w:color="auto"/>
            </w:tcBorders>
          </w:tcPr>
          <w:p w:rsidR="00913652" w:rsidRPr="00913652" w:rsidRDefault="00913652" w:rsidP="00913652">
            <w:pPr>
              <w:jc w:val="cente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paket</w:t>
            </w:r>
          </w:p>
        </w:tc>
        <w:tc>
          <w:tcPr>
            <w:tcW w:w="1415" w:type="dxa"/>
            <w:tcBorders>
              <w:top w:val="single" w:sz="4" w:space="0" w:color="auto"/>
            </w:tcBorders>
          </w:tcPr>
          <w:p w:rsidR="00913652" w:rsidRPr="00913652" w:rsidRDefault="00913652" w:rsidP="00913652">
            <w:pPr>
              <w:jc w:val="right"/>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400.000</w:t>
            </w:r>
          </w:p>
        </w:tc>
        <w:tc>
          <w:tcPr>
            <w:tcW w:w="1316" w:type="dxa"/>
            <w:tcBorders>
              <w:top w:val="single" w:sz="4" w:space="0" w:color="auto"/>
            </w:tcBorders>
          </w:tcPr>
          <w:p w:rsidR="00913652" w:rsidRPr="00913652" w:rsidRDefault="00913652" w:rsidP="00913652">
            <w:pPr>
              <w:jc w:val="right"/>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400.000</w:t>
            </w:r>
          </w:p>
        </w:tc>
      </w:tr>
      <w:tr w:rsidR="00913652" w:rsidRPr="00913652" w:rsidTr="00913652">
        <w:tc>
          <w:tcPr>
            <w:tcW w:w="586" w:type="dxa"/>
          </w:tcPr>
          <w:p w:rsidR="00913652" w:rsidRPr="00913652" w:rsidRDefault="00913652" w:rsidP="00664146">
            <w:pPr>
              <w:jc w:val="cente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2</w:t>
            </w:r>
          </w:p>
        </w:tc>
        <w:tc>
          <w:tcPr>
            <w:tcW w:w="3412" w:type="dxa"/>
          </w:tcPr>
          <w:p w:rsidR="00913652" w:rsidRPr="00913652" w:rsidRDefault="00913652" w:rsidP="00664146">
            <w:pP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Biaya publikasi artiel jurnal</w:t>
            </w:r>
          </w:p>
        </w:tc>
        <w:tc>
          <w:tcPr>
            <w:tcW w:w="1060" w:type="dxa"/>
          </w:tcPr>
          <w:p w:rsidR="00913652" w:rsidRPr="00913652" w:rsidRDefault="00913652" w:rsidP="00913652">
            <w:pPr>
              <w:jc w:val="cente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1</w:t>
            </w:r>
          </w:p>
        </w:tc>
        <w:tc>
          <w:tcPr>
            <w:tcW w:w="840" w:type="dxa"/>
          </w:tcPr>
          <w:p w:rsidR="00913652" w:rsidRPr="00913652" w:rsidRDefault="00913652" w:rsidP="00913652">
            <w:pPr>
              <w:jc w:val="cente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jurnal</w:t>
            </w:r>
          </w:p>
        </w:tc>
        <w:tc>
          <w:tcPr>
            <w:tcW w:w="1415" w:type="dxa"/>
          </w:tcPr>
          <w:p w:rsidR="00913652" w:rsidRPr="00913652" w:rsidRDefault="00913652" w:rsidP="00913652">
            <w:pPr>
              <w:jc w:val="right"/>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500.000</w:t>
            </w:r>
          </w:p>
        </w:tc>
        <w:tc>
          <w:tcPr>
            <w:tcW w:w="1316" w:type="dxa"/>
          </w:tcPr>
          <w:p w:rsidR="00913652" w:rsidRPr="00913652" w:rsidRDefault="00913652" w:rsidP="00913652">
            <w:pPr>
              <w:jc w:val="right"/>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500.000</w:t>
            </w:r>
          </w:p>
        </w:tc>
      </w:tr>
      <w:tr w:rsidR="00913652" w:rsidRPr="00913652" w:rsidTr="00913652">
        <w:tc>
          <w:tcPr>
            <w:tcW w:w="586" w:type="dxa"/>
            <w:tcBorders>
              <w:bottom w:val="single" w:sz="4" w:space="0" w:color="auto"/>
            </w:tcBorders>
          </w:tcPr>
          <w:p w:rsidR="00913652" w:rsidRPr="00913652" w:rsidRDefault="00913652" w:rsidP="00664146">
            <w:pPr>
              <w:jc w:val="cente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3</w:t>
            </w:r>
          </w:p>
        </w:tc>
        <w:tc>
          <w:tcPr>
            <w:tcW w:w="3412" w:type="dxa"/>
            <w:tcBorders>
              <w:bottom w:val="single" w:sz="4" w:space="0" w:color="auto"/>
            </w:tcBorders>
          </w:tcPr>
          <w:p w:rsidR="00913652" w:rsidRPr="00913652" w:rsidRDefault="00913652" w:rsidP="00664146">
            <w:pP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Penyusunan dan Jilid laporan</w:t>
            </w:r>
          </w:p>
        </w:tc>
        <w:tc>
          <w:tcPr>
            <w:tcW w:w="1060" w:type="dxa"/>
            <w:tcBorders>
              <w:bottom w:val="single" w:sz="4" w:space="0" w:color="auto"/>
            </w:tcBorders>
          </w:tcPr>
          <w:p w:rsidR="00913652" w:rsidRPr="00913652" w:rsidRDefault="00913652" w:rsidP="00913652">
            <w:pPr>
              <w:jc w:val="cente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1</w:t>
            </w:r>
          </w:p>
        </w:tc>
        <w:tc>
          <w:tcPr>
            <w:tcW w:w="840" w:type="dxa"/>
            <w:tcBorders>
              <w:bottom w:val="single" w:sz="4" w:space="0" w:color="auto"/>
            </w:tcBorders>
          </w:tcPr>
          <w:p w:rsidR="00913652" w:rsidRPr="00913652" w:rsidRDefault="00913652" w:rsidP="00913652">
            <w:pPr>
              <w:jc w:val="center"/>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paket</w:t>
            </w:r>
          </w:p>
        </w:tc>
        <w:tc>
          <w:tcPr>
            <w:tcW w:w="1415" w:type="dxa"/>
            <w:tcBorders>
              <w:bottom w:val="single" w:sz="4" w:space="0" w:color="auto"/>
            </w:tcBorders>
          </w:tcPr>
          <w:p w:rsidR="00913652" w:rsidRPr="00913652" w:rsidRDefault="00913652" w:rsidP="00913652">
            <w:pPr>
              <w:jc w:val="right"/>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1.500.000</w:t>
            </w:r>
          </w:p>
        </w:tc>
        <w:tc>
          <w:tcPr>
            <w:tcW w:w="1316" w:type="dxa"/>
            <w:tcBorders>
              <w:bottom w:val="single" w:sz="4" w:space="0" w:color="auto"/>
            </w:tcBorders>
          </w:tcPr>
          <w:p w:rsidR="00913652" w:rsidRPr="00913652" w:rsidRDefault="00913652" w:rsidP="00913652">
            <w:pPr>
              <w:jc w:val="right"/>
              <w:rPr>
                <w:rFonts w:ascii="Times New Roman" w:eastAsia="Times New Roman" w:hAnsi="Times New Roman" w:cs="Times New Roman"/>
                <w:color w:val="000000"/>
                <w:lang w:val="id-ID" w:eastAsia="id-ID"/>
              </w:rPr>
            </w:pPr>
            <w:r w:rsidRPr="00913652">
              <w:rPr>
                <w:rFonts w:ascii="Times New Roman" w:eastAsia="Times New Roman" w:hAnsi="Times New Roman" w:cs="Times New Roman"/>
                <w:color w:val="000000"/>
                <w:lang w:val="id-ID" w:eastAsia="id-ID"/>
              </w:rPr>
              <w:t>1.500.000</w:t>
            </w:r>
          </w:p>
        </w:tc>
      </w:tr>
      <w:tr w:rsidR="00913652" w:rsidRPr="00913652" w:rsidTr="00913652">
        <w:tc>
          <w:tcPr>
            <w:tcW w:w="586" w:type="dxa"/>
            <w:tcBorders>
              <w:top w:val="single" w:sz="4" w:space="0" w:color="auto"/>
              <w:bottom w:val="single" w:sz="4" w:space="0" w:color="auto"/>
            </w:tcBorders>
          </w:tcPr>
          <w:p w:rsidR="00913652" w:rsidRPr="00913652" w:rsidRDefault="00913652" w:rsidP="00664146">
            <w:pPr>
              <w:jc w:val="center"/>
              <w:rPr>
                <w:rFonts w:ascii="Times New Roman" w:eastAsia="Times New Roman" w:hAnsi="Times New Roman" w:cs="Times New Roman"/>
                <w:b/>
                <w:color w:val="000000"/>
                <w:lang w:val="id-ID" w:eastAsia="id-ID"/>
              </w:rPr>
            </w:pPr>
          </w:p>
        </w:tc>
        <w:tc>
          <w:tcPr>
            <w:tcW w:w="3412" w:type="dxa"/>
            <w:tcBorders>
              <w:top w:val="single" w:sz="4" w:space="0" w:color="auto"/>
              <w:bottom w:val="single" w:sz="4" w:space="0" w:color="auto"/>
            </w:tcBorders>
          </w:tcPr>
          <w:p w:rsidR="00913652" w:rsidRPr="00913652" w:rsidRDefault="00913652" w:rsidP="00664146">
            <w:pPr>
              <w:rPr>
                <w:rFonts w:ascii="Times New Roman" w:eastAsia="Times New Roman" w:hAnsi="Times New Roman" w:cs="Times New Roman"/>
                <w:b/>
                <w:color w:val="000000"/>
                <w:lang w:eastAsia="id-ID"/>
              </w:rPr>
            </w:pPr>
            <w:r w:rsidRPr="00913652">
              <w:rPr>
                <w:rFonts w:ascii="Times New Roman" w:eastAsia="Times New Roman" w:hAnsi="Times New Roman" w:cs="Times New Roman"/>
                <w:b/>
                <w:color w:val="000000"/>
                <w:lang w:val="id-ID" w:eastAsia="id-ID"/>
              </w:rPr>
              <w:t>Jumlah Biaya</w:t>
            </w:r>
            <w:r>
              <w:rPr>
                <w:rFonts w:ascii="Times New Roman" w:eastAsia="Times New Roman" w:hAnsi="Times New Roman" w:cs="Times New Roman"/>
                <w:b/>
                <w:color w:val="000000"/>
                <w:lang w:eastAsia="id-ID"/>
              </w:rPr>
              <w:t xml:space="preserve"> D</w:t>
            </w:r>
          </w:p>
        </w:tc>
        <w:tc>
          <w:tcPr>
            <w:tcW w:w="1060" w:type="dxa"/>
            <w:tcBorders>
              <w:top w:val="single" w:sz="4" w:space="0" w:color="auto"/>
              <w:bottom w:val="single" w:sz="4" w:space="0" w:color="auto"/>
            </w:tcBorders>
          </w:tcPr>
          <w:p w:rsidR="00913652" w:rsidRPr="00913652" w:rsidRDefault="00913652" w:rsidP="00913652">
            <w:pPr>
              <w:jc w:val="center"/>
              <w:rPr>
                <w:rFonts w:ascii="Times New Roman" w:eastAsia="Times New Roman" w:hAnsi="Times New Roman" w:cs="Times New Roman"/>
                <w:b/>
                <w:color w:val="000000"/>
                <w:lang w:val="id-ID" w:eastAsia="id-ID"/>
              </w:rPr>
            </w:pPr>
          </w:p>
        </w:tc>
        <w:tc>
          <w:tcPr>
            <w:tcW w:w="840" w:type="dxa"/>
            <w:tcBorders>
              <w:top w:val="single" w:sz="4" w:space="0" w:color="auto"/>
              <w:bottom w:val="single" w:sz="4" w:space="0" w:color="auto"/>
            </w:tcBorders>
          </w:tcPr>
          <w:p w:rsidR="00913652" w:rsidRPr="00913652" w:rsidRDefault="00913652" w:rsidP="00913652">
            <w:pPr>
              <w:jc w:val="center"/>
              <w:rPr>
                <w:rFonts w:ascii="Times New Roman" w:eastAsia="Times New Roman" w:hAnsi="Times New Roman" w:cs="Times New Roman"/>
                <w:b/>
                <w:color w:val="000000"/>
                <w:lang w:val="id-ID" w:eastAsia="id-ID"/>
              </w:rPr>
            </w:pPr>
          </w:p>
        </w:tc>
        <w:tc>
          <w:tcPr>
            <w:tcW w:w="1415" w:type="dxa"/>
            <w:tcBorders>
              <w:top w:val="single" w:sz="4" w:space="0" w:color="auto"/>
              <w:bottom w:val="single" w:sz="4" w:space="0" w:color="auto"/>
            </w:tcBorders>
          </w:tcPr>
          <w:p w:rsidR="00913652" w:rsidRPr="00913652" w:rsidRDefault="00913652" w:rsidP="00913652">
            <w:pPr>
              <w:jc w:val="right"/>
              <w:rPr>
                <w:rFonts w:ascii="Times New Roman" w:eastAsia="Times New Roman" w:hAnsi="Times New Roman" w:cs="Times New Roman"/>
                <w:b/>
                <w:color w:val="000000"/>
                <w:lang w:val="id-ID" w:eastAsia="id-ID"/>
              </w:rPr>
            </w:pPr>
          </w:p>
        </w:tc>
        <w:tc>
          <w:tcPr>
            <w:tcW w:w="1316" w:type="dxa"/>
            <w:tcBorders>
              <w:top w:val="single" w:sz="4" w:space="0" w:color="auto"/>
              <w:bottom w:val="single" w:sz="4" w:space="0" w:color="auto"/>
            </w:tcBorders>
          </w:tcPr>
          <w:p w:rsidR="00913652" w:rsidRPr="00913652" w:rsidRDefault="00913652" w:rsidP="00913652">
            <w:pPr>
              <w:jc w:val="right"/>
              <w:rPr>
                <w:rFonts w:ascii="Times New Roman" w:eastAsia="Times New Roman" w:hAnsi="Times New Roman" w:cs="Times New Roman"/>
                <w:b/>
                <w:bCs/>
                <w:color w:val="000000"/>
                <w:lang w:val="id-ID" w:eastAsia="id-ID"/>
              </w:rPr>
            </w:pPr>
            <w:r w:rsidRPr="00913652">
              <w:rPr>
                <w:rFonts w:ascii="Times New Roman" w:eastAsia="Times New Roman" w:hAnsi="Times New Roman" w:cs="Times New Roman"/>
                <w:b/>
                <w:bCs/>
                <w:color w:val="000000"/>
                <w:lang w:val="id-ID" w:eastAsia="id-ID"/>
              </w:rPr>
              <w:t>2.400.000</w:t>
            </w:r>
          </w:p>
        </w:tc>
      </w:tr>
      <w:tr w:rsidR="00913652" w:rsidRPr="00913652" w:rsidTr="00913652">
        <w:tc>
          <w:tcPr>
            <w:tcW w:w="586" w:type="dxa"/>
            <w:tcBorders>
              <w:top w:val="single" w:sz="4" w:space="0" w:color="auto"/>
            </w:tcBorders>
          </w:tcPr>
          <w:p w:rsidR="00913652" w:rsidRPr="00913652" w:rsidRDefault="00913652" w:rsidP="00664146">
            <w:pPr>
              <w:jc w:val="center"/>
              <w:rPr>
                <w:rFonts w:ascii="Times New Roman" w:eastAsia="Times New Roman" w:hAnsi="Times New Roman" w:cs="Times New Roman"/>
                <w:b/>
                <w:color w:val="000000"/>
                <w:lang w:val="id-ID" w:eastAsia="id-ID"/>
              </w:rPr>
            </w:pPr>
          </w:p>
        </w:tc>
        <w:tc>
          <w:tcPr>
            <w:tcW w:w="3412" w:type="dxa"/>
            <w:tcBorders>
              <w:top w:val="single" w:sz="4" w:space="0" w:color="auto"/>
            </w:tcBorders>
          </w:tcPr>
          <w:p w:rsidR="00913652" w:rsidRPr="00913652" w:rsidRDefault="00913652" w:rsidP="00664146">
            <w:pPr>
              <w:rPr>
                <w:rFonts w:ascii="Times New Roman" w:eastAsia="Times New Roman" w:hAnsi="Times New Roman" w:cs="Times New Roman"/>
                <w:b/>
                <w:color w:val="000000"/>
                <w:lang w:val="id-ID" w:eastAsia="id-ID"/>
              </w:rPr>
            </w:pPr>
            <w:r w:rsidRPr="00913652">
              <w:rPr>
                <w:rFonts w:ascii="Times New Roman" w:eastAsia="Times New Roman" w:hAnsi="Times New Roman" w:cs="Times New Roman"/>
                <w:b/>
                <w:color w:val="000000"/>
                <w:lang w:val="id-ID" w:eastAsia="id-ID"/>
              </w:rPr>
              <w:t xml:space="preserve">Jumlah Anggaran </w:t>
            </w:r>
          </w:p>
        </w:tc>
        <w:tc>
          <w:tcPr>
            <w:tcW w:w="1060" w:type="dxa"/>
            <w:tcBorders>
              <w:top w:val="single" w:sz="4" w:space="0" w:color="auto"/>
            </w:tcBorders>
          </w:tcPr>
          <w:p w:rsidR="00913652" w:rsidRPr="00913652" w:rsidRDefault="00913652" w:rsidP="00913652">
            <w:pPr>
              <w:jc w:val="center"/>
              <w:rPr>
                <w:rFonts w:ascii="Times New Roman" w:eastAsia="Times New Roman" w:hAnsi="Times New Roman" w:cs="Times New Roman"/>
                <w:b/>
                <w:color w:val="000000"/>
                <w:lang w:val="id-ID" w:eastAsia="id-ID"/>
              </w:rPr>
            </w:pPr>
          </w:p>
        </w:tc>
        <w:tc>
          <w:tcPr>
            <w:tcW w:w="840" w:type="dxa"/>
            <w:tcBorders>
              <w:top w:val="single" w:sz="4" w:space="0" w:color="auto"/>
            </w:tcBorders>
          </w:tcPr>
          <w:p w:rsidR="00913652" w:rsidRPr="00913652" w:rsidRDefault="00913652" w:rsidP="00913652">
            <w:pPr>
              <w:jc w:val="center"/>
              <w:rPr>
                <w:rFonts w:ascii="Times New Roman" w:eastAsia="Times New Roman" w:hAnsi="Times New Roman" w:cs="Times New Roman"/>
                <w:b/>
                <w:color w:val="000000"/>
                <w:lang w:val="id-ID" w:eastAsia="id-ID"/>
              </w:rPr>
            </w:pPr>
          </w:p>
        </w:tc>
        <w:tc>
          <w:tcPr>
            <w:tcW w:w="1415" w:type="dxa"/>
            <w:tcBorders>
              <w:top w:val="single" w:sz="4" w:space="0" w:color="auto"/>
            </w:tcBorders>
          </w:tcPr>
          <w:p w:rsidR="00913652" w:rsidRPr="00913652" w:rsidRDefault="00913652" w:rsidP="00913652">
            <w:pPr>
              <w:jc w:val="right"/>
              <w:rPr>
                <w:rFonts w:ascii="Times New Roman" w:eastAsia="Times New Roman" w:hAnsi="Times New Roman" w:cs="Times New Roman"/>
                <w:b/>
                <w:color w:val="000000"/>
                <w:lang w:val="id-ID" w:eastAsia="id-ID"/>
              </w:rPr>
            </w:pPr>
          </w:p>
        </w:tc>
        <w:tc>
          <w:tcPr>
            <w:tcW w:w="1316" w:type="dxa"/>
            <w:tcBorders>
              <w:top w:val="single" w:sz="4" w:space="0" w:color="auto"/>
            </w:tcBorders>
          </w:tcPr>
          <w:p w:rsidR="00913652" w:rsidRPr="00913652" w:rsidRDefault="00913652" w:rsidP="00913652">
            <w:pPr>
              <w:jc w:val="right"/>
              <w:rPr>
                <w:rFonts w:ascii="Times New Roman" w:eastAsia="Times New Roman" w:hAnsi="Times New Roman" w:cs="Times New Roman"/>
                <w:b/>
                <w:bCs/>
                <w:color w:val="000000"/>
                <w:lang w:val="id-ID" w:eastAsia="id-ID"/>
              </w:rPr>
            </w:pPr>
            <w:r w:rsidRPr="00913652">
              <w:rPr>
                <w:rFonts w:ascii="Times New Roman" w:eastAsia="Times New Roman" w:hAnsi="Times New Roman" w:cs="Times New Roman"/>
                <w:b/>
                <w:bCs/>
                <w:color w:val="000000"/>
                <w:lang w:val="id-ID" w:eastAsia="id-ID"/>
              </w:rPr>
              <w:t>16.550.000</w:t>
            </w:r>
          </w:p>
        </w:tc>
      </w:tr>
    </w:tbl>
    <w:p w:rsidR="00913652" w:rsidRDefault="00913652" w:rsidP="002C5DC9">
      <w:pPr>
        <w:spacing w:after="0" w:line="240" w:lineRule="auto"/>
      </w:pPr>
    </w:p>
    <w:p w:rsidR="002C5DC9" w:rsidRDefault="002C5DC9" w:rsidP="002C5DC9">
      <w:pPr>
        <w:spacing w:after="0" w:line="240" w:lineRule="auto"/>
      </w:pPr>
    </w:p>
    <w:p w:rsidR="00C833BD" w:rsidRDefault="00C833BD" w:rsidP="00DE7895">
      <w:pPr>
        <w:pStyle w:val="Heading2"/>
        <w:spacing w:after="0" w:line="240" w:lineRule="auto"/>
      </w:pPr>
      <w:bookmarkStart w:id="407" w:name="_Toc400891858"/>
      <w:bookmarkStart w:id="408" w:name="_Toc400892006"/>
      <w:bookmarkStart w:id="409" w:name="_Toc400899850"/>
      <w:bookmarkStart w:id="410" w:name="_Toc400899961"/>
      <w:bookmarkStart w:id="411" w:name="_Toc450508733"/>
      <w:bookmarkStart w:id="412" w:name="_Toc450508794"/>
      <w:bookmarkStart w:id="413" w:name="_Toc450508908"/>
      <w:bookmarkStart w:id="414" w:name="_Toc450508980"/>
      <w:bookmarkStart w:id="415" w:name="_Toc450509018"/>
      <w:bookmarkStart w:id="416" w:name="_Toc450511665"/>
      <w:bookmarkStart w:id="417" w:name="_Toc450511798"/>
      <w:bookmarkStart w:id="418" w:name="_Toc485547208"/>
      <w:bookmarkStart w:id="419" w:name="_Toc485552346"/>
      <w:bookmarkStart w:id="420" w:name="_Toc485644475"/>
      <w:bookmarkStart w:id="421" w:name="_Toc487315684"/>
    </w:p>
    <w:p w:rsidR="001C2E47" w:rsidRDefault="001C2E47" w:rsidP="001C2E47">
      <w:pPr>
        <w:pStyle w:val="Heading1"/>
        <w:jc w:val="center"/>
        <w:rPr>
          <w:rFonts w:cs="Times New Roman"/>
          <w:sz w:val="28"/>
          <w:szCs w:val="28"/>
        </w:rPr>
      </w:pPr>
      <w:bookmarkStart w:id="422" w:name="_Toc487317743"/>
      <w:bookmarkStart w:id="423" w:name="_Toc487357465"/>
      <w:bookmarkStart w:id="424" w:name="_Toc487357512"/>
      <w:bookmarkStart w:id="425" w:name="_Toc488174173"/>
      <w:bookmarkStart w:id="426" w:name="_Toc488174313"/>
      <w:bookmarkStart w:id="427" w:name="_Toc488174502"/>
      <w:r w:rsidRPr="00B20D12">
        <w:rPr>
          <w:rFonts w:cs="Times New Roman"/>
          <w:sz w:val="28"/>
          <w:szCs w:val="28"/>
        </w:rPr>
        <w:t xml:space="preserve">BAB V. JADWAL </w:t>
      </w:r>
      <w:r>
        <w:rPr>
          <w:rFonts w:cs="Times New Roman"/>
          <w:sz w:val="28"/>
          <w:szCs w:val="28"/>
        </w:rPr>
        <w:t>PENELITIAN</w:t>
      </w:r>
      <w:bookmarkEnd w:id="425"/>
      <w:bookmarkEnd w:id="426"/>
      <w:bookmarkEnd w:id="427"/>
    </w:p>
    <w:p w:rsidR="00913652" w:rsidRPr="00664146" w:rsidRDefault="00664146" w:rsidP="00F94FA5">
      <w:pPr>
        <w:jc w:val="both"/>
        <w:rPr>
          <w:rFonts w:ascii="Times New Roman" w:hAnsi="Times New Roman" w:cs="Times New Roman"/>
          <w:sz w:val="24"/>
          <w:szCs w:val="24"/>
        </w:rPr>
      </w:pPr>
      <w:r w:rsidRPr="00664146">
        <w:rPr>
          <w:rFonts w:ascii="Times New Roman" w:hAnsi="Times New Roman" w:cs="Times New Roman"/>
          <w:sz w:val="24"/>
          <w:szCs w:val="24"/>
        </w:rPr>
        <w:t xml:space="preserve">Penelitian akan dilaksanakan bulan bulan September 2017 sampai dengan </w:t>
      </w:r>
      <w:r w:rsidR="007A0C6C">
        <w:rPr>
          <w:rFonts w:ascii="Times New Roman" w:hAnsi="Times New Roman" w:cs="Times New Roman"/>
          <w:sz w:val="24"/>
          <w:szCs w:val="24"/>
        </w:rPr>
        <w:t>Mei</w:t>
      </w:r>
      <w:r w:rsidRPr="00664146">
        <w:rPr>
          <w:rFonts w:ascii="Times New Roman" w:hAnsi="Times New Roman" w:cs="Times New Roman"/>
          <w:sz w:val="24"/>
          <w:szCs w:val="24"/>
        </w:rPr>
        <w:t xml:space="preserve"> 2018 dengan jadwal kegiatan sebagai berikut:</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029"/>
        <w:gridCol w:w="436"/>
        <w:gridCol w:w="514"/>
        <w:gridCol w:w="514"/>
        <w:gridCol w:w="514"/>
        <w:gridCol w:w="436"/>
        <w:gridCol w:w="436"/>
        <w:gridCol w:w="436"/>
        <w:gridCol w:w="436"/>
        <w:gridCol w:w="436"/>
      </w:tblGrid>
      <w:tr w:rsidR="00812B05" w:rsidRPr="005F7590" w:rsidTr="00E86194">
        <w:tc>
          <w:tcPr>
            <w:tcW w:w="534" w:type="dxa"/>
            <w:tcBorders>
              <w:top w:val="single" w:sz="4" w:space="0" w:color="auto"/>
              <w:left w:val="single" w:sz="4" w:space="0" w:color="auto"/>
              <w:bottom w:val="nil"/>
              <w:right w:val="single" w:sz="4" w:space="0" w:color="auto"/>
            </w:tcBorders>
          </w:tcP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rsidR="00812B05" w:rsidRPr="005F7590" w:rsidRDefault="00812B05" w:rsidP="00DE7895">
            <w:pPr>
              <w:spacing w:after="0" w:line="240" w:lineRule="auto"/>
              <w:jc w:val="center"/>
              <w:rPr>
                <w:rFonts w:ascii="Times New Roman" w:hAnsi="Times New Roman"/>
                <w:b/>
                <w:bCs/>
              </w:rPr>
            </w:pPr>
            <w:r>
              <w:rPr>
                <w:rFonts w:ascii="Times New Roman" w:hAnsi="Times New Roman"/>
                <w:b/>
                <w:bCs/>
              </w:rPr>
              <w:t>No</w:t>
            </w:r>
          </w:p>
        </w:tc>
        <w:tc>
          <w:tcPr>
            <w:tcW w:w="4029" w:type="dxa"/>
            <w:tcBorders>
              <w:top w:val="single" w:sz="4" w:space="0" w:color="auto"/>
              <w:left w:val="single" w:sz="4" w:space="0" w:color="auto"/>
              <w:bottom w:val="nil"/>
              <w:right w:val="single" w:sz="4" w:space="0" w:color="auto"/>
            </w:tcBorders>
          </w:tcPr>
          <w:p w:rsidR="00812B05" w:rsidRPr="005F7590" w:rsidRDefault="00812B05" w:rsidP="00DE7895">
            <w:pPr>
              <w:spacing w:after="0" w:line="240" w:lineRule="auto"/>
              <w:rPr>
                <w:rFonts w:ascii="Times New Roman" w:hAnsi="Times New Roman"/>
                <w:b/>
                <w:bCs/>
              </w:rPr>
            </w:pPr>
            <w:r>
              <w:rPr>
                <w:rFonts w:ascii="Times New Roman" w:hAnsi="Times New Roman"/>
                <w:b/>
                <w:bCs/>
              </w:rPr>
              <w:t>Kegiatan</w:t>
            </w:r>
          </w:p>
        </w:tc>
        <w:tc>
          <w:tcPr>
            <w:tcW w:w="1978" w:type="dxa"/>
            <w:gridSpan w:val="4"/>
            <w:tcBorders>
              <w:top w:val="single" w:sz="4" w:space="0" w:color="auto"/>
              <w:bottom w:val="single" w:sz="4" w:space="0" w:color="auto"/>
            </w:tcBorders>
          </w:tcPr>
          <w:p w:rsidR="00812B05" w:rsidRDefault="00812B05" w:rsidP="00DE7895">
            <w:pPr>
              <w:spacing w:after="0" w:line="240" w:lineRule="auto"/>
              <w:jc w:val="center"/>
              <w:rPr>
                <w:rFonts w:ascii="Times New Roman" w:hAnsi="Times New Roman"/>
                <w:b/>
                <w:bCs/>
              </w:rPr>
            </w:pPr>
            <w:r>
              <w:rPr>
                <w:rFonts w:ascii="Times New Roman" w:hAnsi="Times New Roman"/>
                <w:b/>
                <w:bCs/>
              </w:rPr>
              <w:t>Bulan th 2017</w:t>
            </w:r>
          </w:p>
        </w:tc>
        <w:tc>
          <w:tcPr>
            <w:tcW w:w="2180" w:type="dxa"/>
            <w:gridSpan w:val="5"/>
            <w:tcBorders>
              <w:top w:val="single" w:sz="4" w:space="0" w:color="auto"/>
              <w:bottom w:val="single" w:sz="4" w:space="0" w:color="auto"/>
            </w:tcBorders>
          </w:tcPr>
          <w:p w:rsidR="00812B05" w:rsidRDefault="00812B05" w:rsidP="00DE7895">
            <w:pPr>
              <w:spacing w:after="0" w:line="240" w:lineRule="auto"/>
              <w:jc w:val="center"/>
              <w:rPr>
                <w:rFonts w:ascii="Times New Roman" w:hAnsi="Times New Roman"/>
                <w:b/>
                <w:bCs/>
              </w:rPr>
            </w:pPr>
            <w:r>
              <w:rPr>
                <w:rFonts w:ascii="Times New Roman" w:hAnsi="Times New Roman"/>
                <w:b/>
                <w:bCs/>
              </w:rPr>
              <w:t>Bulan th 2018</w:t>
            </w:r>
          </w:p>
        </w:tc>
      </w:tr>
      <w:tr w:rsidR="00812B05" w:rsidRPr="005F7590" w:rsidTr="00812B05">
        <w:tc>
          <w:tcPr>
            <w:tcW w:w="534" w:type="dxa"/>
            <w:tcBorders>
              <w:top w:val="nil"/>
              <w:left w:val="single" w:sz="4" w:space="0" w:color="auto"/>
              <w:bottom w:val="single" w:sz="4" w:space="0" w:color="auto"/>
              <w:right w:val="single" w:sz="4" w:space="0" w:color="auto"/>
            </w:tcBorders>
          </w:tcPr>
          <w:p w:rsidR="00812B05" w:rsidRPr="005F7590" w:rsidRDefault="00812B05" w:rsidP="00DE7895">
            <w:pPr>
              <w:spacing w:after="0" w:line="240" w:lineRule="auto"/>
              <w:jc w:val="center"/>
              <w:rPr>
                <w:rFonts w:ascii="Times New Roman" w:hAnsi="Times New Roman"/>
                <w:b/>
                <w:bCs/>
              </w:rPr>
            </w:pPr>
          </w:p>
        </w:tc>
        <w:tc>
          <w:tcPr>
            <w:tcW w:w="4029" w:type="dxa"/>
            <w:tcBorders>
              <w:top w:val="nil"/>
              <w:left w:val="single" w:sz="4" w:space="0" w:color="auto"/>
              <w:bottom w:val="single" w:sz="4" w:space="0" w:color="auto"/>
              <w:right w:val="single" w:sz="4" w:space="0" w:color="auto"/>
            </w:tcBorders>
          </w:tcPr>
          <w:p w:rsidR="00812B05" w:rsidRPr="005F7590" w:rsidRDefault="00812B05" w:rsidP="00DE7895">
            <w:pPr>
              <w:spacing w:after="0" w:line="240" w:lineRule="auto"/>
              <w:rPr>
                <w:rFonts w:ascii="Times New Roman" w:hAnsi="Times New Roman"/>
                <w:b/>
                <w:bCs/>
              </w:rPr>
            </w:pPr>
          </w:p>
        </w:tc>
        <w:tc>
          <w:tcPr>
            <w:tcW w:w="436" w:type="dxa"/>
            <w:tcBorders>
              <w:top w:val="single" w:sz="4" w:space="0" w:color="auto"/>
              <w:bottom w:val="single" w:sz="4" w:space="0" w:color="auto"/>
            </w:tcBorders>
          </w:tcPr>
          <w:p w:rsidR="00812B05" w:rsidRPr="005F7590" w:rsidRDefault="00812B05" w:rsidP="00DE7895">
            <w:pPr>
              <w:spacing w:after="0" w:line="240" w:lineRule="auto"/>
              <w:jc w:val="center"/>
              <w:rPr>
                <w:rFonts w:ascii="Times New Roman" w:hAnsi="Times New Roman"/>
                <w:b/>
                <w:bCs/>
              </w:rPr>
            </w:pPr>
            <w:r>
              <w:rPr>
                <w:rFonts w:ascii="Times New Roman" w:hAnsi="Times New Roman"/>
                <w:b/>
                <w:bCs/>
              </w:rPr>
              <w:t>9</w:t>
            </w:r>
          </w:p>
        </w:tc>
        <w:tc>
          <w:tcPr>
            <w:tcW w:w="514" w:type="dxa"/>
            <w:tcBorders>
              <w:top w:val="single" w:sz="4" w:space="0" w:color="auto"/>
              <w:bottom w:val="single" w:sz="4" w:space="0" w:color="auto"/>
            </w:tcBorders>
          </w:tcPr>
          <w:p w:rsidR="00812B05" w:rsidRPr="005F7590" w:rsidRDefault="00812B05" w:rsidP="00DE7895">
            <w:pPr>
              <w:spacing w:after="0" w:line="240" w:lineRule="auto"/>
              <w:jc w:val="center"/>
              <w:rPr>
                <w:rFonts w:ascii="Times New Roman" w:hAnsi="Times New Roman"/>
                <w:b/>
                <w:bCs/>
              </w:rPr>
            </w:pPr>
            <w:r>
              <w:rPr>
                <w:rFonts w:ascii="Times New Roman" w:hAnsi="Times New Roman"/>
                <w:b/>
                <w:bCs/>
              </w:rPr>
              <w:t>10</w:t>
            </w:r>
          </w:p>
        </w:tc>
        <w:tc>
          <w:tcPr>
            <w:tcW w:w="514" w:type="dxa"/>
            <w:tcBorders>
              <w:top w:val="single" w:sz="4" w:space="0" w:color="auto"/>
              <w:bottom w:val="single" w:sz="4" w:space="0" w:color="auto"/>
            </w:tcBorders>
          </w:tcPr>
          <w:p w:rsidR="00812B05" w:rsidRPr="005F7590" w:rsidRDefault="00812B05" w:rsidP="00DE7895">
            <w:pPr>
              <w:spacing w:after="0" w:line="240" w:lineRule="auto"/>
              <w:jc w:val="center"/>
              <w:rPr>
                <w:rFonts w:ascii="Times New Roman" w:hAnsi="Times New Roman"/>
                <w:b/>
                <w:bCs/>
              </w:rPr>
            </w:pPr>
            <w:r>
              <w:rPr>
                <w:rFonts w:ascii="Times New Roman" w:hAnsi="Times New Roman"/>
                <w:b/>
                <w:bCs/>
              </w:rPr>
              <w:t>11</w:t>
            </w:r>
          </w:p>
        </w:tc>
        <w:tc>
          <w:tcPr>
            <w:tcW w:w="514" w:type="dxa"/>
            <w:tcBorders>
              <w:top w:val="single" w:sz="4" w:space="0" w:color="auto"/>
              <w:bottom w:val="single" w:sz="4" w:space="0" w:color="auto"/>
            </w:tcBorders>
          </w:tcPr>
          <w:p w:rsidR="00812B05" w:rsidRPr="005F7590" w:rsidRDefault="00812B05" w:rsidP="00DE7895">
            <w:pPr>
              <w:spacing w:after="0" w:line="240" w:lineRule="auto"/>
              <w:jc w:val="center"/>
              <w:rPr>
                <w:rFonts w:ascii="Times New Roman" w:hAnsi="Times New Roman"/>
                <w:b/>
                <w:bCs/>
              </w:rPr>
            </w:pPr>
            <w:r>
              <w:rPr>
                <w:rFonts w:ascii="Times New Roman" w:hAnsi="Times New Roman"/>
                <w:b/>
                <w:bCs/>
              </w:rPr>
              <w:t>12</w:t>
            </w:r>
          </w:p>
        </w:tc>
        <w:tc>
          <w:tcPr>
            <w:tcW w:w="436" w:type="dxa"/>
            <w:tcBorders>
              <w:top w:val="single" w:sz="4" w:space="0" w:color="auto"/>
              <w:bottom w:val="single" w:sz="4" w:space="0" w:color="auto"/>
            </w:tcBorders>
          </w:tcPr>
          <w:p w:rsidR="00812B05" w:rsidRPr="005F7590" w:rsidRDefault="00812B05" w:rsidP="00DE7895">
            <w:pPr>
              <w:spacing w:after="0" w:line="240" w:lineRule="auto"/>
              <w:jc w:val="center"/>
              <w:rPr>
                <w:rFonts w:ascii="Times New Roman" w:hAnsi="Times New Roman"/>
                <w:b/>
                <w:bCs/>
              </w:rPr>
            </w:pPr>
            <w:r>
              <w:rPr>
                <w:rFonts w:ascii="Times New Roman" w:hAnsi="Times New Roman"/>
                <w:b/>
                <w:bCs/>
              </w:rPr>
              <w:t>1</w:t>
            </w:r>
          </w:p>
        </w:tc>
        <w:tc>
          <w:tcPr>
            <w:tcW w:w="436" w:type="dxa"/>
            <w:tcBorders>
              <w:top w:val="single" w:sz="4" w:space="0" w:color="auto"/>
              <w:bottom w:val="single" w:sz="4" w:space="0" w:color="auto"/>
            </w:tcBorders>
          </w:tcPr>
          <w:p w:rsidR="00812B05" w:rsidRPr="005F7590" w:rsidRDefault="00812B05" w:rsidP="00DE7895">
            <w:pPr>
              <w:spacing w:after="0" w:line="240" w:lineRule="auto"/>
              <w:jc w:val="center"/>
              <w:rPr>
                <w:rFonts w:ascii="Times New Roman" w:hAnsi="Times New Roman"/>
                <w:b/>
                <w:bCs/>
              </w:rPr>
            </w:pPr>
            <w:r>
              <w:rPr>
                <w:rFonts w:ascii="Times New Roman" w:hAnsi="Times New Roman"/>
                <w:b/>
                <w:bCs/>
              </w:rPr>
              <w:t>2</w:t>
            </w:r>
          </w:p>
        </w:tc>
        <w:tc>
          <w:tcPr>
            <w:tcW w:w="436" w:type="dxa"/>
            <w:tcBorders>
              <w:top w:val="single" w:sz="4" w:space="0" w:color="auto"/>
              <w:bottom w:val="single" w:sz="4" w:space="0" w:color="auto"/>
            </w:tcBorders>
          </w:tcPr>
          <w:p w:rsidR="00812B05" w:rsidRPr="005F7590" w:rsidRDefault="00812B05" w:rsidP="00DE7895">
            <w:pPr>
              <w:spacing w:after="0" w:line="240" w:lineRule="auto"/>
              <w:jc w:val="center"/>
              <w:rPr>
                <w:rFonts w:ascii="Times New Roman" w:hAnsi="Times New Roman"/>
                <w:b/>
                <w:bCs/>
              </w:rPr>
            </w:pPr>
            <w:r>
              <w:rPr>
                <w:rFonts w:ascii="Times New Roman" w:hAnsi="Times New Roman"/>
                <w:b/>
                <w:bCs/>
              </w:rPr>
              <w:t>3</w:t>
            </w:r>
          </w:p>
        </w:tc>
        <w:tc>
          <w:tcPr>
            <w:tcW w:w="436" w:type="dxa"/>
            <w:tcBorders>
              <w:top w:val="single" w:sz="4" w:space="0" w:color="auto"/>
              <w:bottom w:val="single" w:sz="4" w:space="0" w:color="auto"/>
            </w:tcBorders>
          </w:tcPr>
          <w:p w:rsidR="00812B05" w:rsidRPr="005F7590" w:rsidRDefault="00812B05" w:rsidP="00DE7895">
            <w:pPr>
              <w:spacing w:after="0" w:line="240" w:lineRule="auto"/>
              <w:jc w:val="center"/>
              <w:rPr>
                <w:rFonts w:ascii="Times New Roman" w:hAnsi="Times New Roman"/>
                <w:b/>
                <w:bCs/>
              </w:rPr>
            </w:pPr>
            <w:r>
              <w:rPr>
                <w:rFonts w:ascii="Times New Roman" w:hAnsi="Times New Roman"/>
                <w:b/>
                <w:bCs/>
              </w:rPr>
              <w:t>4</w:t>
            </w:r>
          </w:p>
        </w:tc>
        <w:tc>
          <w:tcPr>
            <w:tcW w:w="436" w:type="dxa"/>
            <w:tcBorders>
              <w:top w:val="single" w:sz="4" w:space="0" w:color="auto"/>
              <w:bottom w:val="single" w:sz="4" w:space="0" w:color="auto"/>
            </w:tcBorders>
          </w:tcPr>
          <w:p w:rsidR="00812B05" w:rsidRPr="005F7590" w:rsidRDefault="00812B05" w:rsidP="00DE7895">
            <w:pPr>
              <w:spacing w:after="0" w:line="240" w:lineRule="auto"/>
              <w:jc w:val="center"/>
              <w:rPr>
                <w:rFonts w:ascii="Times New Roman" w:hAnsi="Times New Roman"/>
                <w:b/>
                <w:bCs/>
              </w:rPr>
            </w:pPr>
            <w:r>
              <w:rPr>
                <w:rFonts w:ascii="Times New Roman" w:hAnsi="Times New Roman"/>
                <w:b/>
                <w:bCs/>
              </w:rPr>
              <w:t>5</w:t>
            </w:r>
          </w:p>
        </w:tc>
      </w:tr>
      <w:tr w:rsidR="00812B05" w:rsidRPr="005F7590" w:rsidTr="00812B05">
        <w:tc>
          <w:tcPr>
            <w:tcW w:w="534" w:type="dxa"/>
            <w:tcBorders>
              <w:top w:val="single" w:sz="4" w:space="0" w:color="auto"/>
              <w:left w:val="single" w:sz="4" w:space="0" w:color="auto"/>
              <w:bottom w:val="single" w:sz="4" w:space="0" w:color="auto"/>
              <w:right w:val="single" w:sz="4" w:space="0" w:color="auto"/>
            </w:tcBorders>
          </w:tcPr>
          <w:p w:rsidR="00812B05" w:rsidRPr="005F7590" w:rsidRDefault="00812B05" w:rsidP="00DE7895">
            <w:pPr>
              <w:spacing w:after="0" w:line="240" w:lineRule="auto"/>
              <w:jc w:val="center"/>
              <w:rPr>
                <w:rFonts w:ascii="Times New Roman" w:hAnsi="Times New Roman"/>
                <w:bCs/>
              </w:rPr>
            </w:pPr>
            <w:r w:rsidRPr="005F7590">
              <w:rPr>
                <w:rFonts w:ascii="Times New Roman" w:hAnsi="Times New Roman"/>
                <w:bCs/>
              </w:rPr>
              <w:t>1</w:t>
            </w:r>
          </w:p>
        </w:tc>
        <w:tc>
          <w:tcPr>
            <w:tcW w:w="4029" w:type="dxa"/>
            <w:tcBorders>
              <w:top w:val="single" w:sz="4" w:space="0" w:color="auto"/>
              <w:left w:val="single" w:sz="4" w:space="0" w:color="auto"/>
              <w:bottom w:val="single" w:sz="4" w:space="0" w:color="auto"/>
              <w:right w:val="single" w:sz="4" w:space="0" w:color="auto"/>
            </w:tcBorders>
          </w:tcPr>
          <w:p w:rsidR="00812B05" w:rsidRPr="005F7590" w:rsidRDefault="00812B05" w:rsidP="00664146">
            <w:pPr>
              <w:spacing w:after="0" w:line="240" w:lineRule="auto"/>
              <w:rPr>
                <w:rFonts w:ascii="Times New Roman" w:hAnsi="Times New Roman"/>
                <w:bCs/>
              </w:rPr>
            </w:pPr>
            <w:r w:rsidRPr="005F7590">
              <w:rPr>
                <w:rFonts w:ascii="Times New Roman" w:hAnsi="Times New Roman"/>
                <w:bCs/>
              </w:rPr>
              <w:t xml:space="preserve">Pengadaan </w:t>
            </w:r>
            <w:r>
              <w:rPr>
                <w:rFonts w:ascii="Times New Roman" w:hAnsi="Times New Roman"/>
                <w:bCs/>
              </w:rPr>
              <w:t xml:space="preserve">Kompos Tandan Kosong Kelap Sawit dan Abu Terbang Batubara </w:t>
            </w:r>
          </w:p>
        </w:tc>
        <w:tc>
          <w:tcPr>
            <w:tcW w:w="436" w:type="dxa"/>
            <w:tcBorders>
              <w:top w:val="single" w:sz="4" w:space="0" w:color="auto"/>
            </w:tcBorders>
          </w:tcPr>
          <w:p w:rsidR="00812B05" w:rsidRPr="005F7590" w:rsidRDefault="00812B05" w:rsidP="00DE7895">
            <w:pPr>
              <w:spacing w:after="0" w:line="240" w:lineRule="auto"/>
              <w:jc w:val="center"/>
              <w:rPr>
                <w:rFonts w:ascii="Times New Roman" w:hAnsi="Times New Roman"/>
                <w:bCs/>
              </w:rPr>
            </w:pPr>
            <w:r w:rsidRPr="004305F2">
              <w:rPr>
                <w:rFonts w:ascii="Times New Roman" w:hAnsi="Times New Roman"/>
                <w:bCs/>
                <w:noProof/>
              </w:rPr>
              <w:pict>
                <v:shapetype id="_x0000_t32" coordsize="21600,21600" o:spt="32" o:oned="t" path="m,l21600,21600e" filled="f">
                  <v:path arrowok="t" fillok="f" o:connecttype="none"/>
                  <o:lock v:ext="edit" shapetype="t"/>
                </v:shapetype>
                <v:shape id="_x0000_s1045" type="#_x0000_t32" style="position:absolute;left:0;text-align:left;margin-left:.8pt;margin-top:11.5pt;width:14.65pt;height:0;z-index:251668480;mso-position-horizontal-relative:text;mso-position-vertical-relative:text" o:connectortype="straight" strokeweight="4.5pt"/>
              </w:pict>
            </w:r>
          </w:p>
        </w:tc>
        <w:tc>
          <w:tcPr>
            <w:tcW w:w="514" w:type="dxa"/>
            <w:tcBorders>
              <w:top w:val="single" w:sz="4" w:space="0" w:color="auto"/>
            </w:tcBorders>
          </w:tcPr>
          <w:p w:rsidR="00812B05" w:rsidRPr="005F7590" w:rsidRDefault="00812B05" w:rsidP="00DE7895">
            <w:pPr>
              <w:spacing w:after="0" w:line="240" w:lineRule="auto"/>
              <w:jc w:val="center"/>
              <w:rPr>
                <w:rFonts w:ascii="Times New Roman" w:hAnsi="Times New Roman"/>
                <w:bCs/>
              </w:rPr>
            </w:pPr>
          </w:p>
        </w:tc>
        <w:tc>
          <w:tcPr>
            <w:tcW w:w="514" w:type="dxa"/>
            <w:tcBorders>
              <w:top w:val="single" w:sz="4" w:space="0" w:color="auto"/>
            </w:tcBorders>
          </w:tcPr>
          <w:p w:rsidR="00812B05" w:rsidRPr="005F7590" w:rsidRDefault="00812B05" w:rsidP="00DE7895">
            <w:pPr>
              <w:spacing w:after="0" w:line="240" w:lineRule="auto"/>
              <w:jc w:val="center"/>
              <w:rPr>
                <w:rFonts w:ascii="Times New Roman" w:hAnsi="Times New Roman"/>
                <w:bCs/>
              </w:rPr>
            </w:pPr>
          </w:p>
        </w:tc>
        <w:tc>
          <w:tcPr>
            <w:tcW w:w="514" w:type="dxa"/>
            <w:tcBorders>
              <w:top w:val="single" w:sz="4" w:space="0" w:color="auto"/>
            </w:tcBorders>
          </w:tcPr>
          <w:p w:rsidR="00812B05" w:rsidRPr="005F7590" w:rsidRDefault="00812B05" w:rsidP="00DE7895">
            <w:pPr>
              <w:spacing w:after="0" w:line="240" w:lineRule="auto"/>
              <w:jc w:val="center"/>
              <w:rPr>
                <w:rFonts w:ascii="Times New Roman" w:hAnsi="Times New Roman"/>
                <w:bCs/>
              </w:rPr>
            </w:pPr>
          </w:p>
        </w:tc>
        <w:tc>
          <w:tcPr>
            <w:tcW w:w="436" w:type="dxa"/>
            <w:tcBorders>
              <w:top w:val="single" w:sz="4" w:space="0" w:color="auto"/>
            </w:tcBorders>
          </w:tcPr>
          <w:p w:rsidR="00812B05" w:rsidRPr="005F7590" w:rsidRDefault="00812B05" w:rsidP="00DE7895">
            <w:pPr>
              <w:spacing w:after="0" w:line="240" w:lineRule="auto"/>
              <w:jc w:val="center"/>
              <w:rPr>
                <w:rFonts w:ascii="Times New Roman" w:hAnsi="Times New Roman"/>
                <w:bCs/>
              </w:rPr>
            </w:pPr>
          </w:p>
        </w:tc>
        <w:tc>
          <w:tcPr>
            <w:tcW w:w="436" w:type="dxa"/>
            <w:tcBorders>
              <w:top w:val="single" w:sz="4" w:space="0" w:color="auto"/>
            </w:tcBorders>
          </w:tcPr>
          <w:p w:rsidR="00812B05" w:rsidRPr="005F7590" w:rsidRDefault="00812B05" w:rsidP="00DE7895">
            <w:pPr>
              <w:spacing w:after="0" w:line="240" w:lineRule="auto"/>
              <w:jc w:val="center"/>
              <w:rPr>
                <w:rFonts w:ascii="Times New Roman" w:hAnsi="Times New Roman"/>
                <w:bCs/>
              </w:rPr>
            </w:pPr>
          </w:p>
        </w:tc>
        <w:tc>
          <w:tcPr>
            <w:tcW w:w="436" w:type="dxa"/>
            <w:tcBorders>
              <w:top w:val="single" w:sz="4" w:space="0" w:color="auto"/>
            </w:tcBorders>
          </w:tcPr>
          <w:p w:rsidR="00812B05" w:rsidRPr="005F7590" w:rsidRDefault="00812B05" w:rsidP="00DE7895">
            <w:pPr>
              <w:spacing w:after="0" w:line="240" w:lineRule="auto"/>
              <w:jc w:val="center"/>
              <w:rPr>
                <w:rFonts w:ascii="Times New Roman" w:hAnsi="Times New Roman"/>
                <w:bCs/>
              </w:rPr>
            </w:pPr>
          </w:p>
        </w:tc>
        <w:tc>
          <w:tcPr>
            <w:tcW w:w="436" w:type="dxa"/>
            <w:tcBorders>
              <w:top w:val="single" w:sz="4" w:space="0" w:color="auto"/>
            </w:tcBorders>
          </w:tcPr>
          <w:p w:rsidR="00812B05" w:rsidRPr="005F7590" w:rsidRDefault="00812B05" w:rsidP="00DE7895">
            <w:pPr>
              <w:spacing w:after="0" w:line="240" w:lineRule="auto"/>
              <w:jc w:val="center"/>
              <w:rPr>
                <w:rFonts w:ascii="Times New Roman" w:hAnsi="Times New Roman"/>
                <w:bCs/>
              </w:rPr>
            </w:pPr>
          </w:p>
        </w:tc>
        <w:tc>
          <w:tcPr>
            <w:tcW w:w="436" w:type="dxa"/>
            <w:tcBorders>
              <w:top w:val="single" w:sz="4" w:space="0" w:color="auto"/>
            </w:tcBorders>
          </w:tcPr>
          <w:p w:rsidR="00812B05" w:rsidRPr="005F7590" w:rsidRDefault="00812B05" w:rsidP="00DE7895">
            <w:pPr>
              <w:spacing w:after="0" w:line="240" w:lineRule="auto"/>
              <w:jc w:val="center"/>
              <w:rPr>
                <w:rFonts w:ascii="Times New Roman" w:hAnsi="Times New Roman"/>
                <w:bCs/>
              </w:rPr>
            </w:pPr>
          </w:p>
        </w:tc>
      </w:tr>
      <w:tr w:rsidR="00812B05" w:rsidRPr="005F7590" w:rsidTr="00812B05">
        <w:tc>
          <w:tcPr>
            <w:tcW w:w="534" w:type="dxa"/>
            <w:tcBorders>
              <w:top w:val="single" w:sz="4" w:space="0" w:color="auto"/>
              <w:left w:val="single" w:sz="4" w:space="0" w:color="auto"/>
              <w:bottom w:val="single" w:sz="4" w:space="0" w:color="auto"/>
              <w:right w:val="single" w:sz="4" w:space="0" w:color="auto"/>
            </w:tcBorders>
          </w:tcPr>
          <w:p w:rsidR="00812B05" w:rsidRPr="005F7590" w:rsidRDefault="00812B05" w:rsidP="00DE7895">
            <w:pPr>
              <w:spacing w:after="0" w:line="240" w:lineRule="auto"/>
              <w:jc w:val="center"/>
              <w:rPr>
                <w:rFonts w:ascii="Times New Roman" w:hAnsi="Times New Roman"/>
                <w:bCs/>
              </w:rPr>
            </w:pPr>
            <w:r w:rsidRPr="005F7590">
              <w:rPr>
                <w:rFonts w:ascii="Times New Roman" w:hAnsi="Times New Roman"/>
                <w:bCs/>
              </w:rPr>
              <w:t>2</w:t>
            </w:r>
          </w:p>
        </w:tc>
        <w:tc>
          <w:tcPr>
            <w:tcW w:w="4029" w:type="dxa"/>
            <w:tcBorders>
              <w:top w:val="single" w:sz="4" w:space="0" w:color="auto"/>
              <w:left w:val="single" w:sz="4" w:space="0" w:color="auto"/>
              <w:bottom w:val="single" w:sz="4" w:space="0" w:color="auto"/>
              <w:right w:val="single" w:sz="4" w:space="0" w:color="auto"/>
            </w:tcBorders>
          </w:tcPr>
          <w:p w:rsidR="00812B05" w:rsidRPr="00F94FA5" w:rsidRDefault="00812B05" w:rsidP="00F94FA5">
            <w:pPr>
              <w:spacing w:after="0" w:line="240" w:lineRule="auto"/>
              <w:rPr>
                <w:rFonts w:ascii="Times New Roman" w:hAnsi="Times New Roman" w:cs="Times New Roman"/>
              </w:rPr>
            </w:pPr>
            <w:bookmarkStart w:id="428" w:name="_Toc487317744"/>
            <w:bookmarkStart w:id="429" w:name="_Toc487357466"/>
            <w:bookmarkStart w:id="430" w:name="_Toc487357513"/>
            <w:bookmarkStart w:id="431" w:name="_Toc450509019"/>
            <w:bookmarkStart w:id="432" w:name="_Toc450511666"/>
            <w:bookmarkStart w:id="433" w:name="_Toc450511799"/>
            <w:bookmarkStart w:id="434" w:name="_Toc488174174"/>
            <w:r w:rsidRPr="00F94FA5">
              <w:rPr>
                <w:rFonts w:ascii="Times New Roman" w:hAnsi="Times New Roman" w:cs="Times New Roman"/>
              </w:rPr>
              <w:t xml:space="preserve">Karakterisasi tanah, </w:t>
            </w:r>
            <w:bookmarkEnd w:id="428"/>
            <w:bookmarkEnd w:id="429"/>
            <w:bookmarkEnd w:id="430"/>
            <w:r w:rsidRPr="00F94FA5">
              <w:rPr>
                <w:rFonts w:ascii="Times New Roman" w:hAnsi="Times New Roman" w:cs="Times New Roman"/>
              </w:rPr>
              <w:t>Kompos Tandan Kosong Kelap Sawit dan Abu Terbang Batubara</w:t>
            </w:r>
            <w:bookmarkEnd w:id="431"/>
            <w:bookmarkEnd w:id="432"/>
            <w:bookmarkEnd w:id="433"/>
            <w:bookmarkEnd w:id="434"/>
          </w:p>
        </w:tc>
        <w:tc>
          <w:tcPr>
            <w:tcW w:w="436" w:type="dxa"/>
            <w:tcBorders>
              <w:top w:val="single" w:sz="4" w:space="0" w:color="auto"/>
            </w:tcBorders>
          </w:tcPr>
          <w:p w:rsidR="00812B05" w:rsidRPr="005F7590" w:rsidRDefault="00812B05" w:rsidP="00DE7895">
            <w:pPr>
              <w:spacing w:after="0" w:line="240" w:lineRule="auto"/>
              <w:jc w:val="center"/>
              <w:rPr>
                <w:rFonts w:ascii="Times New Roman" w:hAnsi="Times New Roman"/>
                <w:bCs/>
              </w:rPr>
            </w:pPr>
            <w:r w:rsidRPr="004305F2">
              <w:rPr>
                <w:rFonts w:ascii="Times New Roman" w:hAnsi="Times New Roman"/>
                <w:bCs/>
                <w:noProof/>
              </w:rPr>
              <w:pict>
                <v:shape id="_x0000_s1046" type="#_x0000_t32" style="position:absolute;left:0;text-align:left;margin-left:5.2pt;margin-top:8.3pt;width:23.65pt;height:0;z-index:251669504;mso-position-horizontal-relative:text;mso-position-vertical-relative:text" o:connectortype="straight" strokeweight="4.5pt"/>
              </w:pict>
            </w:r>
          </w:p>
        </w:tc>
        <w:tc>
          <w:tcPr>
            <w:tcW w:w="514" w:type="dxa"/>
            <w:tcBorders>
              <w:top w:val="single" w:sz="4" w:space="0" w:color="auto"/>
            </w:tcBorders>
          </w:tcPr>
          <w:p w:rsidR="00812B05" w:rsidRPr="005F7590" w:rsidRDefault="00812B05" w:rsidP="00DE7895">
            <w:pPr>
              <w:spacing w:after="0" w:line="240" w:lineRule="auto"/>
              <w:jc w:val="center"/>
              <w:rPr>
                <w:rFonts w:ascii="Times New Roman" w:hAnsi="Times New Roman"/>
                <w:bCs/>
              </w:rPr>
            </w:pPr>
          </w:p>
        </w:tc>
        <w:tc>
          <w:tcPr>
            <w:tcW w:w="514" w:type="dxa"/>
            <w:tcBorders>
              <w:top w:val="single" w:sz="4" w:space="0" w:color="auto"/>
            </w:tcBorders>
          </w:tcPr>
          <w:p w:rsidR="00812B05" w:rsidRPr="005F7590" w:rsidRDefault="00812B05" w:rsidP="00DE7895">
            <w:pPr>
              <w:spacing w:after="0" w:line="240" w:lineRule="auto"/>
              <w:jc w:val="center"/>
              <w:rPr>
                <w:rFonts w:ascii="Times New Roman" w:hAnsi="Times New Roman"/>
                <w:bCs/>
              </w:rPr>
            </w:pPr>
          </w:p>
        </w:tc>
        <w:tc>
          <w:tcPr>
            <w:tcW w:w="514" w:type="dxa"/>
            <w:tcBorders>
              <w:top w:val="single" w:sz="4" w:space="0" w:color="auto"/>
            </w:tcBorders>
          </w:tcPr>
          <w:p w:rsidR="00812B05" w:rsidRPr="005F7590" w:rsidRDefault="00812B05" w:rsidP="00DE7895">
            <w:pPr>
              <w:spacing w:after="0" w:line="240" w:lineRule="auto"/>
              <w:jc w:val="center"/>
              <w:rPr>
                <w:rFonts w:ascii="Times New Roman" w:hAnsi="Times New Roman"/>
                <w:bCs/>
              </w:rPr>
            </w:pPr>
          </w:p>
        </w:tc>
        <w:tc>
          <w:tcPr>
            <w:tcW w:w="436" w:type="dxa"/>
            <w:tcBorders>
              <w:top w:val="single" w:sz="4" w:space="0" w:color="auto"/>
            </w:tcBorders>
          </w:tcPr>
          <w:p w:rsidR="00812B05" w:rsidRPr="005F7590" w:rsidRDefault="00812B05" w:rsidP="00DE7895">
            <w:pPr>
              <w:spacing w:after="0" w:line="240" w:lineRule="auto"/>
              <w:jc w:val="center"/>
              <w:rPr>
                <w:rFonts w:ascii="Times New Roman" w:hAnsi="Times New Roman"/>
                <w:bCs/>
              </w:rPr>
            </w:pPr>
          </w:p>
        </w:tc>
        <w:tc>
          <w:tcPr>
            <w:tcW w:w="436" w:type="dxa"/>
            <w:tcBorders>
              <w:top w:val="single" w:sz="4" w:space="0" w:color="auto"/>
            </w:tcBorders>
          </w:tcPr>
          <w:p w:rsidR="00812B05" w:rsidRPr="005F7590" w:rsidRDefault="00812B05" w:rsidP="00DE7895">
            <w:pPr>
              <w:spacing w:after="0" w:line="240" w:lineRule="auto"/>
              <w:jc w:val="center"/>
              <w:rPr>
                <w:rFonts w:ascii="Times New Roman" w:hAnsi="Times New Roman"/>
                <w:bCs/>
              </w:rPr>
            </w:pPr>
          </w:p>
        </w:tc>
        <w:tc>
          <w:tcPr>
            <w:tcW w:w="436" w:type="dxa"/>
            <w:tcBorders>
              <w:top w:val="single" w:sz="4" w:space="0" w:color="auto"/>
            </w:tcBorders>
          </w:tcPr>
          <w:p w:rsidR="00812B05" w:rsidRPr="005F7590" w:rsidRDefault="00812B05" w:rsidP="00DE7895">
            <w:pPr>
              <w:spacing w:after="0" w:line="240" w:lineRule="auto"/>
              <w:jc w:val="center"/>
              <w:rPr>
                <w:rFonts w:ascii="Times New Roman" w:hAnsi="Times New Roman"/>
                <w:bCs/>
              </w:rPr>
            </w:pPr>
          </w:p>
        </w:tc>
        <w:tc>
          <w:tcPr>
            <w:tcW w:w="436" w:type="dxa"/>
            <w:tcBorders>
              <w:top w:val="single" w:sz="4" w:space="0" w:color="auto"/>
            </w:tcBorders>
          </w:tcPr>
          <w:p w:rsidR="00812B05" w:rsidRPr="005F7590" w:rsidRDefault="00812B05" w:rsidP="00DE7895">
            <w:pPr>
              <w:spacing w:after="0" w:line="240" w:lineRule="auto"/>
              <w:jc w:val="center"/>
              <w:rPr>
                <w:rFonts w:ascii="Times New Roman" w:hAnsi="Times New Roman"/>
                <w:bCs/>
              </w:rPr>
            </w:pPr>
          </w:p>
        </w:tc>
        <w:tc>
          <w:tcPr>
            <w:tcW w:w="436" w:type="dxa"/>
            <w:tcBorders>
              <w:top w:val="single" w:sz="4" w:space="0" w:color="auto"/>
            </w:tcBorders>
          </w:tcPr>
          <w:p w:rsidR="00812B05" w:rsidRPr="005F7590" w:rsidRDefault="00812B05" w:rsidP="00DE7895">
            <w:pPr>
              <w:spacing w:after="0" w:line="240" w:lineRule="auto"/>
              <w:jc w:val="center"/>
              <w:rPr>
                <w:rFonts w:ascii="Times New Roman" w:hAnsi="Times New Roman"/>
                <w:bCs/>
              </w:rPr>
            </w:pPr>
          </w:p>
        </w:tc>
      </w:tr>
      <w:tr w:rsidR="00812B05" w:rsidRPr="005F7590" w:rsidTr="00812B05">
        <w:tc>
          <w:tcPr>
            <w:tcW w:w="534" w:type="dxa"/>
            <w:tcBorders>
              <w:top w:val="single" w:sz="4" w:space="0" w:color="auto"/>
              <w:left w:val="single" w:sz="4" w:space="0" w:color="auto"/>
              <w:bottom w:val="nil"/>
              <w:right w:val="single" w:sz="4" w:space="0" w:color="auto"/>
            </w:tcBorders>
          </w:tcPr>
          <w:p w:rsidR="00812B05" w:rsidRPr="005F7590" w:rsidRDefault="00812B05" w:rsidP="00DE7895">
            <w:pPr>
              <w:spacing w:after="0" w:line="240" w:lineRule="auto"/>
              <w:jc w:val="center"/>
              <w:rPr>
                <w:rFonts w:ascii="Times New Roman" w:hAnsi="Times New Roman"/>
                <w:bCs/>
              </w:rPr>
            </w:pPr>
            <w:r>
              <w:rPr>
                <w:rFonts w:ascii="Times New Roman" w:hAnsi="Times New Roman"/>
                <w:bCs/>
              </w:rPr>
              <w:t>3</w:t>
            </w:r>
          </w:p>
        </w:tc>
        <w:tc>
          <w:tcPr>
            <w:tcW w:w="4029" w:type="dxa"/>
            <w:tcBorders>
              <w:top w:val="single" w:sz="4" w:space="0" w:color="auto"/>
              <w:left w:val="single" w:sz="4" w:space="0" w:color="auto"/>
              <w:bottom w:val="single" w:sz="4" w:space="0" w:color="auto"/>
              <w:right w:val="single" w:sz="4" w:space="0" w:color="auto"/>
            </w:tcBorders>
          </w:tcPr>
          <w:p w:rsidR="00812B05" w:rsidRPr="00F94FA5" w:rsidRDefault="00812B05" w:rsidP="00F94FA5">
            <w:pPr>
              <w:spacing w:after="0" w:line="240" w:lineRule="auto"/>
              <w:rPr>
                <w:rFonts w:ascii="Times New Roman" w:hAnsi="Times New Roman" w:cs="Times New Roman"/>
                <w:bCs/>
              </w:rPr>
            </w:pPr>
            <w:bookmarkStart w:id="435" w:name="_Toc487317745"/>
            <w:bookmarkStart w:id="436" w:name="_Toc487357467"/>
            <w:bookmarkStart w:id="437" w:name="_Toc487357514"/>
            <w:bookmarkStart w:id="438" w:name="_Toc450509020"/>
            <w:bookmarkStart w:id="439" w:name="_Toc450511667"/>
            <w:bookmarkStart w:id="440" w:name="_Toc450511800"/>
            <w:bookmarkStart w:id="441" w:name="_Toc488174175"/>
            <w:r w:rsidRPr="00F94FA5">
              <w:rPr>
                <w:rFonts w:ascii="Times New Roman" w:hAnsi="Times New Roman" w:cs="Times New Roman"/>
              </w:rPr>
              <w:t>Penelitian tahap 1 ( inkubasi di laboratorium</w:t>
            </w:r>
            <w:bookmarkEnd w:id="435"/>
            <w:bookmarkEnd w:id="436"/>
            <w:bookmarkEnd w:id="437"/>
            <w:r w:rsidRPr="00F94FA5">
              <w:rPr>
                <w:rFonts w:ascii="Times New Roman" w:hAnsi="Times New Roman" w:cs="Times New Roman"/>
              </w:rPr>
              <w:t>)</w:t>
            </w:r>
            <w:bookmarkEnd w:id="441"/>
            <w:r w:rsidRPr="00F94FA5">
              <w:rPr>
                <w:rFonts w:ascii="Times New Roman" w:hAnsi="Times New Roman" w:cs="Times New Roman"/>
              </w:rPr>
              <w:t xml:space="preserve"> </w:t>
            </w:r>
            <w:bookmarkEnd w:id="438"/>
            <w:bookmarkEnd w:id="439"/>
            <w:bookmarkEnd w:id="440"/>
          </w:p>
        </w:tc>
        <w:tc>
          <w:tcPr>
            <w:tcW w:w="436" w:type="dxa"/>
            <w:tcBorders>
              <w:top w:val="single" w:sz="4" w:space="0" w:color="auto"/>
            </w:tcBorders>
          </w:tcPr>
          <w:p w:rsidR="00812B05" w:rsidRPr="005F7590" w:rsidRDefault="00812B05" w:rsidP="00DE7895">
            <w:pPr>
              <w:spacing w:after="0" w:line="240" w:lineRule="auto"/>
              <w:jc w:val="center"/>
              <w:rPr>
                <w:rFonts w:ascii="Times New Roman" w:hAnsi="Times New Roman"/>
                <w:bCs/>
              </w:rPr>
            </w:pPr>
          </w:p>
        </w:tc>
        <w:tc>
          <w:tcPr>
            <w:tcW w:w="514" w:type="dxa"/>
            <w:tcBorders>
              <w:top w:val="single" w:sz="4" w:space="0" w:color="auto"/>
            </w:tcBorders>
          </w:tcPr>
          <w:p w:rsidR="00812B05" w:rsidRPr="005F7590" w:rsidRDefault="00F94FA5" w:rsidP="00DE7895">
            <w:pPr>
              <w:spacing w:after="0" w:line="240" w:lineRule="auto"/>
              <w:jc w:val="center"/>
              <w:rPr>
                <w:rFonts w:ascii="Times New Roman" w:hAnsi="Times New Roman"/>
                <w:bCs/>
              </w:rPr>
            </w:pPr>
            <w:r w:rsidRPr="004305F2">
              <w:rPr>
                <w:rFonts w:ascii="Times New Roman" w:hAnsi="Times New Roman"/>
                <w:bCs/>
                <w:noProof/>
              </w:rPr>
              <w:pict>
                <v:shape id="_x0000_s1048" type="#_x0000_t32" style="position:absolute;left:0;text-align:left;margin-left:1.45pt;margin-top:5.05pt;width:64.7pt;height:.05pt;z-index:251671552;mso-position-horizontal-relative:text;mso-position-vertical-relative:text" o:connectortype="straight" strokeweight="4.5pt"/>
              </w:pict>
            </w:r>
          </w:p>
        </w:tc>
        <w:tc>
          <w:tcPr>
            <w:tcW w:w="514" w:type="dxa"/>
            <w:tcBorders>
              <w:top w:val="single" w:sz="4" w:space="0" w:color="auto"/>
            </w:tcBorders>
          </w:tcPr>
          <w:p w:rsidR="00812B05" w:rsidRPr="005F7590" w:rsidRDefault="00812B05" w:rsidP="00DE7895">
            <w:pPr>
              <w:spacing w:after="0" w:line="240" w:lineRule="auto"/>
              <w:jc w:val="center"/>
              <w:rPr>
                <w:rFonts w:ascii="Times New Roman" w:hAnsi="Times New Roman"/>
                <w:bCs/>
              </w:rPr>
            </w:pPr>
          </w:p>
        </w:tc>
        <w:tc>
          <w:tcPr>
            <w:tcW w:w="514" w:type="dxa"/>
            <w:tcBorders>
              <w:top w:val="single" w:sz="4" w:space="0" w:color="auto"/>
            </w:tcBorders>
          </w:tcPr>
          <w:p w:rsidR="00812B05" w:rsidRPr="005F7590" w:rsidRDefault="00812B05" w:rsidP="00DE7895">
            <w:pPr>
              <w:spacing w:after="0" w:line="240" w:lineRule="auto"/>
              <w:jc w:val="center"/>
              <w:rPr>
                <w:rFonts w:ascii="Times New Roman" w:hAnsi="Times New Roman"/>
                <w:bCs/>
              </w:rPr>
            </w:pPr>
          </w:p>
        </w:tc>
        <w:tc>
          <w:tcPr>
            <w:tcW w:w="436" w:type="dxa"/>
            <w:tcBorders>
              <w:top w:val="single" w:sz="4" w:space="0" w:color="auto"/>
            </w:tcBorders>
          </w:tcPr>
          <w:p w:rsidR="00812B05" w:rsidRPr="005F7590" w:rsidRDefault="00812B05" w:rsidP="00DE7895">
            <w:pPr>
              <w:spacing w:after="0" w:line="240" w:lineRule="auto"/>
              <w:jc w:val="center"/>
              <w:rPr>
                <w:rFonts w:ascii="Times New Roman" w:hAnsi="Times New Roman"/>
                <w:bCs/>
              </w:rPr>
            </w:pPr>
          </w:p>
        </w:tc>
        <w:tc>
          <w:tcPr>
            <w:tcW w:w="436" w:type="dxa"/>
            <w:tcBorders>
              <w:top w:val="single" w:sz="4" w:space="0" w:color="auto"/>
            </w:tcBorders>
          </w:tcPr>
          <w:p w:rsidR="00812B05" w:rsidRPr="005F7590" w:rsidRDefault="00812B05" w:rsidP="00DE7895">
            <w:pPr>
              <w:spacing w:after="0" w:line="240" w:lineRule="auto"/>
              <w:jc w:val="center"/>
              <w:rPr>
                <w:rFonts w:ascii="Times New Roman" w:hAnsi="Times New Roman"/>
                <w:bCs/>
              </w:rPr>
            </w:pPr>
          </w:p>
        </w:tc>
        <w:tc>
          <w:tcPr>
            <w:tcW w:w="436" w:type="dxa"/>
            <w:tcBorders>
              <w:top w:val="single" w:sz="4" w:space="0" w:color="auto"/>
            </w:tcBorders>
          </w:tcPr>
          <w:p w:rsidR="00812B05" w:rsidRPr="005F7590" w:rsidRDefault="00812B05" w:rsidP="00DE7895">
            <w:pPr>
              <w:spacing w:after="0" w:line="240" w:lineRule="auto"/>
              <w:jc w:val="center"/>
              <w:rPr>
                <w:rFonts w:ascii="Times New Roman" w:hAnsi="Times New Roman"/>
                <w:bCs/>
              </w:rPr>
            </w:pPr>
          </w:p>
        </w:tc>
        <w:tc>
          <w:tcPr>
            <w:tcW w:w="436" w:type="dxa"/>
            <w:tcBorders>
              <w:top w:val="single" w:sz="4" w:space="0" w:color="auto"/>
            </w:tcBorders>
          </w:tcPr>
          <w:p w:rsidR="00812B05" w:rsidRPr="005F7590" w:rsidRDefault="00812B05" w:rsidP="00DE7895">
            <w:pPr>
              <w:spacing w:after="0" w:line="240" w:lineRule="auto"/>
              <w:jc w:val="center"/>
              <w:rPr>
                <w:rFonts w:ascii="Times New Roman" w:hAnsi="Times New Roman"/>
                <w:bCs/>
              </w:rPr>
            </w:pPr>
          </w:p>
        </w:tc>
        <w:tc>
          <w:tcPr>
            <w:tcW w:w="436" w:type="dxa"/>
            <w:tcBorders>
              <w:top w:val="single" w:sz="4" w:space="0" w:color="auto"/>
            </w:tcBorders>
          </w:tcPr>
          <w:p w:rsidR="00812B05" w:rsidRPr="005F7590" w:rsidRDefault="00812B05" w:rsidP="00DE7895">
            <w:pPr>
              <w:spacing w:after="0" w:line="240" w:lineRule="auto"/>
              <w:jc w:val="center"/>
              <w:rPr>
                <w:rFonts w:ascii="Times New Roman" w:hAnsi="Times New Roman"/>
                <w:bCs/>
              </w:rPr>
            </w:pPr>
          </w:p>
        </w:tc>
      </w:tr>
      <w:tr w:rsidR="00812B05" w:rsidRPr="005F7590" w:rsidTr="00F94FA5">
        <w:tc>
          <w:tcPr>
            <w:tcW w:w="534" w:type="dxa"/>
            <w:tcBorders>
              <w:top w:val="single" w:sz="4" w:space="0" w:color="auto"/>
              <w:left w:val="single" w:sz="4" w:space="0" w:color="auto"/>
              <w:bottom w:val="single" w:sz="4" w:space="0" w:color="auto"/>
              <w:right w:val="single" w:sz="4" w:space="0" w:color="auto"/>
            </w:tcBorders>
          </w:tcPr>
          <w:p w:rsidR="00812B05" w:rsidRPr="005F7590" w:rsidRDefault="00F94FA5" w:rsidP="00664146">
            <w:pPr>
              <w:spacing w:after="0" w:line="240" w:lineRule="auto"/>
              <w:jc w:val="center"/>
              <w:rPr>
                <w:rFonts w:ascii="Times New Roman" w:hAnsi="Times New Roman"/>
                <w:bCs/>
              </w:rPr>
            </w:pPr>
            <w:r>
              <w:rPr>
                <w:rFonts w:ascii="Times New Roman" w:hAnsi="Times New Roman"/>
                <w:bCs/>
              </w:rPr>
              <w:t>4</w:t>
            </w:r>
          </w:p>
        </w:tc>
        <w:tc>
          <w:tcPr>
            <w:tcW w:w="4029" w:type="dxa"/>
            <w:tcBorders>
              <w:top w:val="single" w:sz="4" w:space="0" w:color="auto"/>
              <w:left w:val="single" w:sz="4" w:space="0" w:color="auto"/>
              <w:bottom w:val="single" w:sz="4" w:space="0" w:color="auto"/>
              <w:right w:val="single" w:sz="4" w:space="0" w:color="auto"/>
            </w:tcBorders>
          </w:tcPr>
          <w:p w:rsidR="00812B05" w:rsidRPr="00F94FA5" w:rsidRDefault="00812B05" w:rsidP="00F94FA5">
            <w:pPr>
              <w:spacing w:after="0" w:line="240" w:lineRule="auto"/>
              <w:rPr>
                <w:rFonts w:ascii="Times New Roman" w:hAnsi="Times New Roman" w:cs="Times New Roman"/>
                <w:bCs/>
              </w:rPr>
            </w:pPr>
            <w:bookmarkStart w:id="442" w:name="_Toc488174176"/>
            <w:r w:rsidRPr="00F94FA5">
              <w:rPr>
                <w:rFonts w:ascii="Times New Roman" w:hAnsi="Times New Roman" w:cs="Times New Roman"/>
              </w:rPr>
              <w:t>Penelitian tahap 2 (penelitian di rumah kaca)</w:t>
            </w:r>
            <w:bookmarkEnd w:id="442"/>
            <w:r w:rsidRPr="00F94FA5">
              <w:rPr>
                <w:rFonts w:ascii="Times New Roman" w:hAnsi="Times New Roman" w:cs="Times New Roman"/>
              </w:rPr>
              <w:t xml:space="preserve"> </w:t>
            </w:r>
          </w:p>
        </w:tc>
        <w:tc>
          <w:tcPr>
            <w:tcW w:w="436" w:type="dxa"/>
            <w:tcBorders>
              <w:top w:val="single" w:sz="4" w:space="0" w:color="auto"/>
            </w:tcBorders>
          </w:tcPr>
          <w:p w:rsidR="00812B05" w:rsidRPr="005F7590" w:rsidRDefault="00812B05" w:rsidP="00664146">
            <w:pPr>
              <w:spacing w:after="0" w:line="240" w:lineRule="auto"/>
              <w:jc w:val="center"/>
              <w:rPr>
                <w:rFonts w:ascii="Times New Roman" w:hAnsi="Times New Roman"/>
                <w:bCs/>
              </w:rPr>
            </w:pPr>
          </w:p>
        </w:tc>
        <w:tc>
          <w:tcPr>
            <w:tcW w:w="514" w:type="dxa"/>
            <w:tcBorders>
              <w:top w:val="single" w:sz="4" w:space="0" w:color="auto"/>
            </w:tcBorders>
          </w:tcPr>
          <w:p w:rsidR="00812B05" w:rsidRPr="005F7590" w:rsidRDefault="00812B05" w:rsidP="00664146">
            <w:pPr>
              <w:spacing w:after="0" w:line="240" w:lineRule="auto"/>
              <w:jc w:val="center"/>
              <w:rPr>
                <w:rFonts w:ascii="Times New Roman" w:hAnsi="Times New Roman"/>
                <w:bCs/>
              </w:rPr>
            </w:pPr>
          </w:p>
        </w:tc>
        <w:tc>
          <w:tcPr>
            <w:tcW w:w="514" w:type="dxa"/>
            <w:tcBorders>
              <w:top w:val="single" w:sz="4" w:space="0" w:color="auto"/>
            </w:tcBorders>
          </w:tcPr>
          <w:p w:rsidR="00812B05" w:rsidRPr="005F7590" w:rsidRDefault="00812B05" w:rsidP="00664146">
            <w:pPr>
              <w:spacing w:after="0" w:line="240" w:lineRule="auto"/>
              <w:jc w:val="center"/>
              <w:rPr>
                <w:rFonts w:ascii="Times New Roman" w:hAnsi="Times New Roman"/>
                <w:bCs/>
              </w:rPr>
            </w:pPr>
          </w:p>
        </w:tc>
        <w:tc>
          <w:tcPr>
            <w:tcW w:w="514" w:type="dxa"/>
            <w:tcBorders>
              <w:top w:val="single" w:sz="4" w:space="0" w:color="auto"/>
            </w:tcBorders>
          </w:tcPr>
          <w:p w:rsidR="00812B05" w:rsidRPr="005F7590" w:rsidRDefault="00812B05" w:rsidP="00664146">
            <w:pPr>
              <w:spacing w:after="0" w:line="240" w:lineRule="auto"/>
              <w:jc w:val="center"/>
              <w:rPr>
                <w:rFonts w:ascii="Times New Roman" w:hAnsi="Times New Roman"/>
                <w:bCs/>
              </w:rPr>
            </w:pPr>
            <w:r w:rsidRPr="004305F2">
              <w:rPr>
                <w:rFonts w:ascii="Times New Roman" w:hAnsi="Times New Roman"/>
                <w:bCs/>
                <w:noProof/>
              </w:rPr>
              <w:pict>
                <v:shape id="_x0000_s1050" type="#_x0000_t32" style="position:absolute;left:0;text-align:left;margin-left:14.75pt;margin-top:2.95pt;width:80.25pt;height:.05pt;z-index:251673600;mso-position-horizontal-relative:text;mso-position-vertical-relative:text" o:connectortype="straight" strokeweight="4.5pt"/>
              </w:pict>
            </w:r>
          </w:p>
        </w:tc>
        <w:tc>
          <w:tcPr>
            <w:tcW w:w="436" w:type="dxa"/>
            <w:tcBorders>
              <w:top w:val="single" w:sz="4" w:space="0" w:color="auto"/>
            </w:tcBorders>
          </w:tcPr>
          <w:p w:rsidR="00812B05" w:rsidRPr="005F7590" w:rsidRDefault="00812B05" w:rsidP="00664146">
            <w:pPr>
              <w:spacing w:after="0" w:line="240" w:lineRule="auto"/>
              <w:jc w:val="center"/>
              <w:rPr>
                <w:rFonts w:ascii="Times New Roman" w:hAnsi="Times New Roman"/>
                <w:bCs/>
              </w:rPr>
            </w:pPr>
          </w:p>
        </w:tc>
        <w:tc>
          <w:tcPr>
            <w:tcW w:w="436" w:type="dxa"/>
            <w:tcBorders>
              <w:top w:val="single" w:sz="4" w:space="0" w:color="auto"/>
            </w:tcBorders>
          </w:tcPr>
          <w:p w:rsidR="00812B05" w:rsidRPr="005F7590" w:rsidRDefault="00812B05" w:rsidP="00664146">
            <w:pPr>
              <w:spacing w:after="0" w:line="240" w:lineRule="auto"/>
              <w:jc w:val="center"/>
              <w:rPr>
                <w:rFonts w:ascii="Times New Roman" w:hAnsi="Times New Roman"/>
                <w:bCs/>
              </w:rPr>
            </w:pPr>
          </w:p>
        </w:tc>
        <w:tc>
          <w:tcPr>
            <w:tcW w:w="436" w:type="dxa"/>
            <w:tcBorders>
              <w:top w:val="single" w:sz="4" w:space="0" w:color="auto"/>
            </w:tcBorders>
          </w:tcPr>
          <w:p w:rsidR="00812B05" w:rsidRPr="005F7590" w:rsidRDefault="00812B05" w:rsidP="00664146">
            <w:pPr>
              <w:spacing w:after="0" w:line="240" w:lineRule="auto"/>
              <w:jc w:val="center"/>
              <w:rPr>
                <w:rFonts w:ascii="Times New Roman" w:hAnsi="Times New Roman"/>
                <w:bCs/>
              </w:rPr>
            </w:pPr>
          </w:p>
        </w:tc>
        <w:tc>
          <w:tcPr>
            <w:tcW w:w="436" w:type="dxa"/>
            <w:tcBorders>
              <w:top w:val="single" w:sz="4" w:space="0" w:color="auto"/>
            </w:tcBorders>
          </w:tcPr>
          <w:p w:rsidR="00812B05" w:rsidRPr="005F7590" w:rsidRDefault="00812B05" w:rsidP="00664146">
            <w:pPr>
              <w:spacing w:after="0" w:line="240" w:lineRule="auto"/>
              <w:jc w:val="center"/>
              <w:rPr>
                <w:rFonts w:ascii="Times New Roman" w:hAnsi="Times New Roman"/>
                <w:bCs/>
              </w:rPr>
            </w:pPr>
          </w:p>
        </w:tc>
        <w:tc>
          <w:tcPr>
            <w:tcW w:w="436" w:type="dxa"/>
            <w:tcBorders>
              <w:top w:val="single" w:sz="4" w:space="0" w:color="auto"/>
            </w:tcBorders>
          </w:tcPr>
          <w:p w:rsidR="00812B05" w:rsidRPr="005F7590" w:rsidRDefault="00812B05" w:rsidP="00664146">
            <w:pPr>
              <w:spacing w:after="0" w:line="240" w:lineRule="auto"/>
              <w:jc w:val="center"/>
              <w:rPr>
                <w:rFonts w:ascii="Times New Roman" w:hAnsi="Times New Roman"/>
                <w:bCs/>
              </w:rPr>
            </w:pPr>
          </w:p>
        </w:tc>
      </w:tr>
      <w:tr w:rsidR="00812B05" w:rsidRPr="005F7590" w:rsidTr="00F94FA5">
        <w:tc>
          <w:tcPr>
            <w:tcW w:w="534" w:type="dxa"/>
            <w:tcBorders>
              <w:top w:val="single" w:sz="4" w:space="0" w:color="auto"/>
              <w:left w:val="single" w:sz="4" w:space="0" w:color="auto"/>
              <w:bottom w:val="single" w:sz="4" w:space="0" w:color="auto"/>
              <w:right w:val="single" w:sz="4" w:space="0" w:color="auto"/>
            </w:tcBorders>
          </w:tcPr>
          <w:p w:rsidR="00812B05" w:rsidRPr="005F7590" w:rsidRDefault="00F94FA5" w:rsidP="00DE7895">
            <w:pPr>
              <w:spacing w:after="0" w:line="240" w:lineRule="auto"/>
              <w:jc w:val="center"/>
              <w:rPr>
                <w:rFonts w:ascii="Times New Roman" w:hAnsi="Times New Roman"/>
                <w:bCs/>
              </w:rPr>
            </w:pPr>
            <w:r>
              <w:rPr>
                <w:rFonts w:ascii="Times New Roman" w:hAnsi="Times New Roman"/>
                <w:bCs/>
              </w:rPr>
              <w:t>5</w:t>
            </w:r>
          </w:p>
        </w:tc>
        <w:tc>
          <w:tcPr>
            <w:tcW w:w="4029" w:type="dxa"/>
            <w:tcBorders>
              <w:top w:val="single" w:sz="4" w:space="0" w:color="auto"/>
              <w:left w:val="single" w:sz="4" w:space="0" w:color="auto"/>
              <w:bottom w:val="single" w:sz="4" w:space="0" w:color="auto"/>
              <w:right w:val="single" w:sz="4" w:space="0" w:color="auto"/>
            </w:tcBorders>
          </w:tcPr>
          <w:p w:rsidR="00812B05" w:rsidRPr="00F94FA5" w:rsidRDefault="00812B05" w:rsidP="00F94FA5">
            <w:pPr>
              <w:spacing w:after="0" w:line="240" w:lineRule="auto"/>
              <w:rPr>
                <w:rFonts w:ascii="Times New Roman" w:hAnsi="Times New Roman" w:cs="Times New Roman"/>
                <w:bCs/>
              </w:rPr>
            </w:pPr>
            <w:r w:rsidRPr="00F94FA5">
              <w:rPr>
                <w:rFonts w:ascii="Times New Roman" w:hAnsi="Times New Roman" w:cs="Times New Roman"/>
                <w:bCs/>
              </w:rPr>
              <w:t>Analisis data</w:t>
            </w:r>
          </w:p>
        </w:tc>
        <w:tc>
          <w:tcPr>
            <w:tcW w:w="436" w:type="dxa"/>
            <w:tcBorders>
              <w:bottom w:val="single" w:sz="4" w:space="0" w:color="auto"/>
            </w:tcBorders>
          </w:tcPr>
          <w:p w:rsidR="00812B05" w:rsidRPr="005F7590" w:rsidRDefault="00812B05" w:rsidP="00DE7895">
            <w:pPr>
              <w:spacing w:after="0" w:line="240" w:lineRule="auto"/>
              <w:jc w:val="center"/>
              <w:rPr>
                <w:rFonts w:ascii="Times New Roman" w:hAnsi="Times New Roman"/>
                <w:bCs/>
                <w:noProof/>
              </w:rPr>
            </w:pPr>
          </w:p>
        </w:tc>
        <w:tc>
          <w:tcPr>
            <w:tcW w:w="514" w:type="dxa"/>
            <w:tcBorders>
              <w:bottom w:val="single" w:sz="4" w:space="0" w:color="auto"/>
            </w:tcBorders>
          </w:tcPr>
          <w:p w:rsidR="00812B05" w:rsidRPr="005F7590" w:rsidRDefault="00812B05" w:rsidP="00DE7895">
            <w:pPr>
              <w:spacing w:after="0" w:line="240" w:lineRule="auto"/>
              <w:jc w:val="center"/>
              <w:rPr>
                <w:rFonts w:ascii="Times New Roman" w:hAnsi="Times New Roman"/>
                <w:bCs/>
                <w:noProof/>
              </w:rPr>
            </w:pPr>
          </w:p>
        </w:tc>
        <w:tc>
          <w:tcPr>
            <w:tcW w:w="514" w:type="dxa"/>
            <w:tcBorders>
              <w:bottom w:val="single" w:sz="4" w:space="0" w:color="auto"/>
            </w:tcBorders>
          </w:tcPr>
          <w:p w:rsidR="00812B05" w:rsidRPr="005F7590" w:rsidRDefault="00812B05" w:rsidP="00DE7895">
            <w:pPr>
              <w:spacing w:after="0" w:line="240" w:lineRule="auto"/>
              <w:jc w:val="center"/>
              <w:rPr>
                <w:rFonts w:ascii="Times New Roman" w:hAnsi="Times New Roman"/>
                <w:bCs/>
                <w:noProof/>
              </w:rPr>
            </w:pPr>
          </w:p>
        </w:tc>
        <w:tc>
          <w:tcPr>
            <w:tcW w:w="514" w:type="dxa"/>
            <w:tcBorders>
              <w:bottom w:val="single" w:sz="4" w:space="0" w:color="auto"/>
            </w:tcBorders>
          </w:tcPr>
          <w:p w:rsidR="00812B05" w:rsidRPr="005F7590" w:rsidRDefault="00812B05" w:rsidP="00DE7895">
            <w:pPr>
              <w:spacing w:after="0" w:line="240" w:lineRule="auto"/>
              <w:jc w:val="center"/>
              <w:rPr>
                <w:rFonts w:ascii="Times New Roman" w:hAnsi="Times New Roman"/>
                <w:bCs/>
                <w:noProof/>
              </w:rPr>
            </w:pPr>
          </w:p>
        </w:tc>
        <w:tc>
          <w:tcPr>
            <w:tcW w:w="436" w:type="dxa"/>
            <w:tcBorders>
              <w:bottom w:val="single" w:sz="4" w:space="0" w:color="auto"/>
            </w:tcBorders>
          </w:tcPr>
          <w:p w:rsidR="00812B05" w:rsidRPr="005F7590" w:rsidRDefault="00812B05" w:rsidP="00DE7895">
            <w:pPr>
              <w:spacing w:after="0" w:line="240" w:lineRule="auto"/>
              <w:jc w:val="center"/>
              <w:rPr>
                <w:rFonts w:ascii="Times New Roman" w:hAnsi="Times New Roman"/>
                <w:bCs/>
                <w:noProof/>
              </w:rPr>
            </w:pPr>
          </w:p>
        </w:tc>
        <w:tc>
          <w:tcPr>
            <w:tcW w:w="436" w:type="dxa"/>
            <w:tcBorders>
              <w:bottom w:val="single" w:sz="4" w:space="0" w:color="auto"/>
            </w:tcBorders>
          </w:tcPr>
          <w:p w:rsidR="00812B05" w:rsidRPr="005F7590" w:rsidRDefault="00812B05" w:rsidP="00DE7895">
            <w:pPr>
              <w:spacing w:after="0" w:line="240" w:lineRule="auto"/>
              <w:jc w:val="center"/>
              <w:rPr>
                <w:rFonts w:ascii="Times New Roman" w:hAnsi="Times New Roman"/>
                <w:bCs/>
                <w:noProof/>
              </w:rPr>
            </w:pPr>
          </w:p>
        </w:tc>
        <w:tc>
          <w:tcPr>
            <w:tcW w:w="436" w:type="dxa"/>
            <w:tcBorders>
              <w:bottom w:val="single" w:sz="4" w:space="0" w:color="auto"/>
            </w:tcBorders>
          </w:tcPr>
          <w:p w:rsidR="00812B05" w:rsidRPr="005F7590" w:rsidRDefault="00812B05" w:rsidP="00DE7895">
            <w:pPr>
              <w:spacing w:after="0" w:line="240" w:lineRule="auto"/>
              <w:jc w:val="center"/>
              <w:rPr>
                <w:rFonts w:ascii="Times New Roman" w:hAnsi="Times New Roman"/>
                <w:bCs/>
                <w:noProof/>
              </w:rPr>
            </w:pPr>
          </w:p>
        </w:tc>
        <w:tc>
          <w:tcPr>
            <w:tcW w:w="436" w:type="dxa"/>
            <w:tcBorders>
              <w:bottom w:val="single" w:sz="4" w:space="0" w:color="auto"/>
            </w:tcBorders>
          </w:tcPr>
          <w:p w:rsidR="00812B05" w:rsidRPr="005F7590" w:rsidRDefault="00812B05" w:rsidP="00DE7895">
            <w:pPr>
              <w:spacing w:after="0" w:line="240" w:lineRule="auto"/>
              <w:jc w:val="center"/>
              <w:rPr>
                <w:rFonts w:ascii="Times New Roman" w:hAnsi="Times New Roman"/>
                <w:bCs/>
                <w:noProof/>
              </w:rPr>
            </w:pPr>
            <w:r w:rsidRPr="004305F2">
              <w:rPr>
                <w:rFonts w:ascii="Times New Roman" w:hAnsi="Times New Roman"/>
                <w:bCs/>
                <w:noProof/>
              </w:rPr>
              <w:pict>
                <v:shape id="_x0000_s1047" type="#_x0000_t32" style="position:absolute;left:0;text-align:left;margin-left:-1pt;margin-top:5.55pt;width:21.75pt;height:0;z-index:251670528;mso-position-horizontal-relative:text;mso-position-vertical-relative:text" o:connectortype="straight" strokeweight="4.5pt"/>
              </w:pict>
            </w:r>
          </w:p>
        </w:tc>
        <w:tc>
          <w:tcPr>
            <w:tcW w:w="436" w:type="dxa"/>
            <w:tcBorders>
              <w:bottom w:val="single" w:sz="4" w:space="0" w:color="auto"/>
            </w:tcBorders>
          </w:tcPr>
          <w:p w:rsidR="00812B05" w:rsidRPr="005F7590" w:rsidRDefault="00812B05" w:rsidP="00DE7895">
            <w:pPr>
              <w:spacing w:after="0" w:line="240" w:lineRule="auto"/>
              <w:jc w:val="center"/>
              <w:rPr>
                <w:rFonts w:ascii="Times New Roman" w:hAnsi="Times New Roman"/>
                <w:bCs/>
                <w:noProof/>
              </w:rPr>
            </w:pPr>
          </w:p>
        </w:tc>
      </w:tr>
      <w:tr w:rsidR="00812B05" w:rsidRPr="005F7590" w:rsidTr="00812B05">
        <w:tc>
          <w:tcPr>
            <w:tcW w:w="534" w:type="dxa"/>
            <w:tcBorders>
              <w:top w:val="single" w:sz="4" w:space="0" w:color="auto"/>
              <w:left w:val="single" w:sz="4" w:space="0" w:color="auto"/>
              <w:bottom w:val="single" w:sz="4" w:space="0" w:color="auto"/>
              <w:right w:val="single" w:sz="4" w:space="0" w:color="auto"/>
            </w:tcBorders>
          </w:tcPr>
          <w:p w:rsidR="00812B05" w:rsidRPr="005F7590" w:rsidRDefault="00F94FA5" w:rsidP="00DE7895">
            <w:pPr>
              <w:spacing w:after="0" w:line="240" w:lineRule="auto"/>
              <w:jc w:val="center"/>
              <w:rPr>
                <w:rFonts w:ascii="Times New Roman" w:hAnsi="Times New Roman"/>
                <w:bCs/>
              </w:rPr>
            </w:pPr>
            <w:r>
              <w:rPr>
                <w:rFonts w:ascii="Times New Roman" w:hAnsi="Times New Roman"/>
                <w:bCs/>
              </w:rPr>
              <w:t>6</w:t>
            </w:r>
          </w:p>
        </w:tc>
        <w:tc>
          <w:tcPr>
            <w:tcW w:w="4029" w:type="dxa"/>
            <w:tcBorders>
              <w:top w:val="single" w:sz="4" w:space="0" w:color="auto"/>
              <w:left w:val="single" w:sz="4" w:space="0" w:color="auto"/>
              <w:bottom w:val="single" w:sz="4" w:space="0" w:color="auto"/>
              <w:right w:val="single" w:sz="4" w:space="0" w:color="auto"/>
            </w:tcBorders>
          </w:tcPr>
          <w:p w:rsidR="00812B05" w:rsidRPr="00F94FA5" w:rsidRDefault="00812B05" w:rsidP="00F94FA5">
            <w:pPr>
              <w:spacing w:after="0" w:line="240" w:lineRule="auto"/>
              <w:rPr>
                <w:rFonts w:ascii="Times New Roman" w:hAnsi="Times New Roman" w:cs="Times New Roman"/>
                <w:bCs/>
              </w:rPr>
            </w:pPr>
            <w:r w:rsidRPr="00F94FA5">
              <w:rPr>
                <w:rFonts w:ascii="Times New Roman" w:hAnsi="Times New Roman" w:cs="Times New Roman"/>
                <w:bCs/>
              </w:rPr>
              <w:t>Penulisan Laporan</w:t>
            </w:r>
          </w:p>
        </w:tc>
        <w:tc>
          <w:tcPr>
            <w:tcW w:w="436" w:type="dxa"/>
            <w:tcBorders>
              <w:top w:val="single" w:sz="4" w:space="0" w:color="auto"/>
            </w:tcBorders>
          </w:tcPr>
          <w:p w:rsidR="00812B05" w:rsidRPr="005F7590" w:rsidRDefault="00812B05" w:rsidP="00DE7895">
            <w:pPr>
              <w:spacing w:after="0" w:line="240" w:lineRule="auto"/>
              <w:jc w:val="center"/>
              <w:rPr>
                <w:rFonts w:ascii="Times New Roman" w:hAnsi="Times New Roman"/>
                <w:bCs/>
                <w:noProof/>
              </w:rPr>
            </w:pPr>
          </w:p>
        </w:tc>
        <w:tc>
          <w:tcPr>
            <w:tcW w:w="514" w:type="dxa"/>
            <w:tcBorders>
              <w:top w:val="single" w:sz="4" w:space="0" w:color="auto"/>
            </w:tcBorders>
          </w:tcPr>
          <w:p w:rsidR="00812B05" w:rsidRPr="005F7590" w:rsidRDefault="00812B05" w:rsidP="00DE7895">
            <w:pPr>
              <w:spacing w:after="0" w:line="240" w:lineRule="auto"/>
              <w:jc w:val="center"/>
              <w:rPr>
                <w:rFonts w:ascii="Times New Roman" w:hAnsi="Times New Roman"/>
                <w:bCs/>
                <w:noProof/>
              </w:rPr>
            </w:pPr>
          </w:p>
        </w:tc>
        <w:tc>
          <w:tcPr>
            <w:tcW w:w="514" w:type="dxa"/>
            <w:tcBorders>
              <w:top w:val="single" w:sz="4" w:space="0" w:color="auto"/>
            </w:tcBorders>
          </w:tcPr>
          <w:p w:rsidR="00812B05" w:rsidRPr="005F7590" w:rsidRDefault="00812B05" w:rsidP="00DE7895">
            <w:pPr>
              <w:spacing w:after="0" w:line="240" w:lineRule="auto"/>
              <w:jc w:val="center"/>
              <w:rPr>
                <w:rFonts w:ascii="Times New Roman" w:hAnsi="Times New Roman"/>
                <w:bCs/>
                <w:noProof/>
              </w:rPr>
            </w:pPr>
          </w:p>
        </w:tc>
        <w:tc>
          <w:tcPr>
            <w:tcW w:w="514" w:type="dxa"/>
            <w:tcBorders>
              <w:top w:val="single" w:sz="4" w:space="0" w:color="auto"/>
            </w:tcBorders>
          </w:tcPr>
          <w:p w:rsidR="00812B05" w:rsidRPr="005F7590" w:rsidRDefault="00812B05" w:rsidP="00DE7895">
            <w:pPr>
              <w:spacing w:after="0" w:line="240" w:lineRule="auto"/>
              <w:jc w:val="center"/>
              <w:rPr>
                <w:rFonts w:ascii="Times New Roman" w:hAnsi="Times New Roman"/>
                <w:bCs/>
                <w:noProof/>
              </w:rPr>
            </w:pPr>
          </w:p>
        </w:tc>
        <w:tc>
          <w:tcPr>
            <w:tcW w:w="436" w:type="dxa"/>
            <w:tcBorders>
              <w:top w:val="single" w:sz="4" w:space="0" w:color="auto"/>
            </w:tcBorders>
          </w:tcPr>
          <w:p w:rsidR="00812B05" w:rsidRPr="005F7590" w:rsidRDefault="00812B05" w:rsidP="00DE7895">
            <w:pPr>
              <w:spacing w:after="0" w:line="240" w:lineRule="auto"/>
              <w:jc w:val="center"/>
              <w:rPr>
                <w:rFonts w:ascii="Times New Roman" w:hAnsi="Times New Roman"/>
                <w:bCs/>
                <w:noProof/>
              </w:rPr>
            </w:pPr>
          </w:p>
        </w:tc>
        <w:tc>
          <w:tcPr>
            <w:tcW w:w="436" w:type="dxa"/>
            <w:tcBorders>
              <w:top w:val="single" w:sz="4" w:space="0" w:color="auto"/>
            </w:tcBorders>
          </w:tcPr>
          <w:p w:rsidR="00812B05" w:rsidRPr="005F7590" w:rsidRDefault="00812B05" w:rsidP="00DE7895">
            <w:pPr>
              <w:spacing w:after="0" w:line="240" w:lineRule="auto"/>
              <w:jc w:val="center"/>
              <w:rPr>
                <w:rFonts w:ascii="Times New Roman" w:hAnsi="Times New Roman"/>
                <w:bCs/>
                <w:noProof/>
              </w:rPr>
            </w:pPr>
          </w:p>
        </w:tc>
        <w:tc>
          <w:tcPr>
            <w:tcW w:w="436" w:type="dxa"/>
            <w:tcBorders>
              <w:top w:val="single" w:sz="4" w:space="0" w:color="auto"/>
            </w:tcBorders>
          </w:tcPr>
          <w:p w:rsidR="00812B05" w:rsidRPr="005F7590" w:rsidRDefault="00812B05" w:rsidP="00DE7895">
            <w:pPr>
              <w:spacing w:after="0" w:line="240" w:lineRule="auto"/>
              <w:jc w:val="center"/>
              <w:rPr>
                <w:rFonts w:ascii="Times New Roman" w:hAnsi="Times New Roman"/>
                <w:bCs/>
                <w:noProof/>
              </w:rPr>
            </w:pPr>
          </w:p>
        </w:tc>
        <w:tc>
          <w:tcPr>
            <w:tcW w:w="436" w:type="dxa"/>
            <w:tcBorders>
              <w:top w:val="single" w:sz="4" w:space="0" w:color="auto"/>
            </w:tcBorders>
          </w:tcPr>
          <w:p w:rsidR="00812B05" w:rsidRPr="005F7590" w:rsidRDefault="00812B05" w:rsidP="00DE7895">
            <w:pPr>
              <w:spacing w:after="0" w:line="240" w:lineRule="auto"/>
              <w:jc w:val="center"/>
              <w:rPr>
                <w:rFonts w:ascii="Times New Roman" w:hAnsi="Times New Roman"/>
                <w:bCs/>
                <w:noProof/>
              </w:rPr>
            </w:pPr>
            <w:r w:rsidRPr="004305F2">
              <w:rPr>
                <w:rFonts w:ascii="Times New Roman" w:hAnsi="Times New Roman"/>
                <w:bCs/>
                <w:noProof/>
              </w:rPr>
              <w:pict>
                <v:shape id="_x0000_s1049" type="#_x0000_t32" style="position:absolute;left:0;text-align:left;margin-left:20.75pt;margin-top:6.75pt;width:14.05pt;height:.05pt;z-index:251672576;mso-position-horizontal-relative:text;mso-position-vertical-relative:text" o:connectortype="straight" strokeweight="4.5pt"/>
              </w:pict>
            </w:r>
          </w:p>
        </w:tc>
        <w:tc>
          <w:tcPr>
            <w:tcW w:w="436" w:type="dxa"/>
            <w:tcBorders>
              <w:top w:val="single" w:sz="4" w:space="0" w:color="auto"/>
            </w:tcBorders>
          </w:tcPr>
          <w:p w:rsidR="00812B05" w:rsidRPr="005F7590" w:rsidRDefault="00812B05" w:rsidP="00DE7895">
            <w:pPr>
              <w:spacing w:after="0" w:line="240" w:lineRule="auto"/>
              <w:jc w:val="center"/>
              <w:rPr>
                <w:rFonts w:ascii="Times New Roman" w:hAnsi="Times New Roman"/>
                <w:bCs/>
                <w:noProof/>
              </w:rPr>
            </w:pPr>
          </w:p>
        </w:tc>
      </w:tr>
    </w:tbl>
    <w:p w:rsidR="00C833BD" w:rsidRDefault="00C833BD" w:rsidP="00DE7895">
      <w:pPr>
        <w:spacing w:line="240" w:lineRule="auto"/>
      </w:pPr>
    </w:p>
    <w:p w:rsidR="00C833BD" w:rsidRDefault="00C833BD" w:rsidP="00DE7895">
      <w:pPr>
        <w:spacing w:after="0" w:line="240" w:lineRule="auto"/>
        <w:rPr>
          <w:rFonts w:ascii="Times New Roman" w:hAnsi="Times New Roman"/>
          <w:b/>
          <w:bCs/>
          <w:kern w:val="32"/>
          <w:sz w:val="28"/>
          <w:szCs w:val="28"/>
        </w:rPr>
      </w:pPr>
      <w:bookmarkStart w:id="443" w:name="_Toc327617224"/>
      <w:bookmarkStart w:id="444" w:name="_Toc327617345"/>
      <w:bookmarkStart w:id="445" w:name="_Toc327617422"/>
      <w:bookmarkStart w:id="446" w:name="_Toc327617451"/>
      <w:bookmarkStart w:id="447" w:name="_Toc327617474"/>
      <w:bookmarkStart w:id="448" w:name="_Toc327617529"/>
      <w:bookmarkStart w:id="449" w:name="_Toc327617600"/>
      <w:bookmarkStart w:id="450" w:name="_Toc327654425"/>
      <w:bookmarkStart w:id="451" w:name="_Toc327654518"/>
      <w:bookmarkStart w:id="452" w:name="_Toc327654570"/>
      <w:bookmarkStart w:id="453" w:name="_Toc327654678"/>
      <w:bookmarkStart w:id="454" w:name="_Toc327733869"/>
      <w:bookmarkStart w:id="455" w:name="_Toc327733921"/>
      <w:bookmarkStart w:id="456" w:name="_Toc351144702"/>
      <w:bookmarkStart w:id="457" w:name="_Toc351153996"/>
      <w:bookmarkStart w:id="458" w:name="_Toc357452982"/>
      <w:bookmarkStart w:id="459" w:name="_Toc374748210"/>
      <w:bookmarkStart w:id="460" w:name="_Toc448777042"/>
      <w:bookmarkStart w:id="461" w:name="_Toc448934524"/>
      <w:bookmarkStart w:id="462" w:name="_Toc448934832"/>
      <w:bookmarkStart w:id="463" w:name="_Toc448934969"/>
      <w:bookmarkStart w:id="464" w:name="_Toc448935042"/>
      <w:bookmarkStart w:id="465" w:name="_Toc487315685"/>
      <w:r>
        <w:rPr>
          <w:rFonts w:ascii="Times New Roman" w:hAnsi="Times New Roman"/>
          <w:sz w:val="28"/>
          <w:szCs w:val="28"/>
        </w:rPr>
        <w:br w:type="page"/>
      </w:r>
    </w:p>
    <w:p w:rsidR="00C833BD" w:rsidRPr="004A5E99" w:rsidRDefault="00C833BD" w:rsidP="00C833BD">
      <w:pPr>
        <w:pStyle w:val="Heading1"/>
        <w:jc w:val="center"/>
        <w:rPr>
          <w:rFonts w:cs="Times New Roman"/>
          <w:sz w:val="28"/>
          <w:szCs w:val="28"/>
        </w:rPr>
      </w:pPr>
      <w:bookmarkStart w:id="466" w:name="_Toc487317746"/>
      <w:bookmarkStart w:id="467" w:name="_Toc487357468"/>
      <w:bookmarkStart w:id="468" w:name="_Toc487357515"/>
      <w:bookmarkStart w:id="469" w:name="_Toc488174177"/>
      <w:bookmarkStart w:id="470" w:name="_Toc488174314"/>
      <w:bookmarkStart w:id="471" w:name="_Toc488174503"/>
      <w:r w:rsidRPr="004A5E99">
        <w:rPr>
          <w:rFonts w:cs="Times New Roman"/>
          <w:sz w:val="28"/>
          <w:szCs w:val="28"/>
        </w:rPr>
        <w:lastRenderedPageBreak/>
        <w:t>DAFTAR PUSTAKA</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rsidR="00C833BD" w:rsidRPr="00DE7895" w:rsidRDefault="00C833BD" w:rsidP="00C833BD">
      <w:pPr>
        <w:autoSpaceDE w:val="0"/>
        <w:autoSpaceDN w:val="0"/>
        <w:adjustRightInd w:val="0"/>
        <w:spacing w:after="0" w:line="240" w:lineRule="auto"/>
        <w:ind w:left="720" w:hanging="720"/>
        <w:jc w:val="both"/>
        <w:rPr>
          <w:rFonts w:ascii="Times New Roman" w:hAnsi="Times New Roman"/>
          <w:lang w:val="id-ID"/>
        </w:rPr>
      </w:pPr>
      <w:bookmarkStart w:id="472" w:name="_Toc327617346"/>
      <w:bookmarkStart w:id="473" w:name="_Toc327617423"/>
      <w:bookmarkStart w:id="474" w:name="_Toc327617452"/>
      <w:bookmarkStart w:id="475" w:name="_Toc327617475"/>
      <w:bookmarkStart w:id="476" w:name="_Toc327617530"/>
      <w:bookmarkStart w:id="477" w:name="_Toc327617601"/>
      <w:bookmarkStart w:id="478" w:name="_Toc327654426"/>
      <w:bookmarkStart w:id="479" w:name="_Toc327654519"/>
      <w:bookmarkStart w:id="480" w:name="_Toc327654571"/>
      <w:bookmarkStart w:id="481" w:name="_Toc327654679"/>
      <w:bookmarkStart w:id="482" w:name="_Toc327733870"/>
      <w:bookmarkStart w:id="483" w:name="_Toc327733922"/>
      <w:bookmarkStart w:id="484" w:name="_Toc351144703"/>
      <w:bookmarkStart w:id="485" w:name="_Toc351153997"/>
      <w:r w:rsidRPr="00DE7895">
        <w:rPr>
          <w:rFonts w:ascii="Times New Roman" w:hAnsi="Times New Roman"/>
          <w:lang w:val="id-ID"/>
        </w:rPr>
        <w:t>Aggarwal</w:t>
      </w:r>
      <w:r w:rsidRPr="00DE7895">
        <w:rPr>
          <w:rFonts w:ascii="Times New Roman" w:hAnsi="Times New Roman"/>
        </w:rPr>
        <w:t>,</w:t>
      </w:r>
      <w:r w:rsidRPr="00DE7895">
        <w:rPr>
          <w:rFonts w:ascii="Times New Roman" w:hAnsi="Times New Roman"/>
          <w:lang w:val="id-ID"/>
        </w:rPr>
        <w:t xml:space="preserve"> S,. Singk</w:t>
      </w:r>
      <w:r w:rsidRPr="00DE7895">
        <w:rPr>
          <w:rFonts w:ascii="Times New Roman" w:hAnsi="Times New Roman"/>
        </w:rPr>
        <w:t>, G.R.</w:t>
      </w:r>
      <w:r w:rsidRPr="00DE7895">
        <w:rPr>
          <w:rFonts w:ascii="Times New Roman" w:hAnsi="Times New Roman"/>
          <w:lang w:val="id-ID"/>
        </w:rPr>
        <w:t xml:space="preserve"> and Yadav</w:t>
      </w:r>
      <w:r w:rsidRPr="00DE7895">
        <w:rPr>
          <w:rFonts w:ascii="Times New Roman" w:hAnsi="Times New Roman"/>
        </w:rPr>
        <w:t>, B.R</w:t>
      </w:r>
      <w:r w:rsidRPr="00DE7895">
        <w:rPr>
          <w:rFonts w:ascii="Times New Roman" w:hAnsi="Times New Roman"/>
          <w:lang w:val="id-ID"/>
        </w:rPr>
        <w:t xml:space="preserve">. 2009. Utilization of fly ash for crop production: effect on the growth of wheat and sorghum crops and soil properties. </w:t>
      </w:r>
      <w:r w:rsidRPr="00DE7895">
        <w:rPr>
          <w:rFonts w:ascii="Times New Roman" w:hAnsi="Times New Roman"/>
          <w:i/>
          <w:lang w:val="id-ID"/>
        </w:rPr>
        <w:t>Journal of Agricultural Physics</w:t>
      </w:r>
      <w:r w:rsidRPr="00DE7895">
        <w:rPr>
          <w:rFonts w:ascii="Times New Roman" w:hAnsi="Times New Roman"/>
          <w:lang w:val="id-ID"/>
        </w:rPr>
        <w:t xml:space="preserve"> 9 : 20 -23.</w:t>
      </w:r>
    </w:p>
    <w:p w:rsidR="00C833BD" w:rsidRPr="00DE7895" w:rsidRDefault="00C833BD" w:rsidP="00C833BD">
      <w:pPr>
        <w:spacing w:after="0" w:line="240" w:lineRule="auto"/>
        <w:ind w:left="720" w:hanging="720"/>
        <w:jc w:val="both"/>
        <w:rPr>
          <w:rFonts w:ascii="Times New Roman" w:hAnsi="Times New Roman"/>
          <w:bCs/>
          <w:lang w:val="id-ID"/>
        </w:rPr>
      </w:pPr>
      <w:r w:rsidRPr="00DE7895">
        <w:rPr>
          <w:rFonts w:ascii="Times New Roman" w:hAnsi="Times New Roman"/>
          <w:bCs/>
          <w:lang w:val="id-ID"/>
        </w:rPr>
        <w:t>Ariani, E. 2009. Uji Pupuk NPK Mutiara 16:16:16 dan berbagai jenis mulsa terhadap hasil tanaman cabai (</w:t>
      </w:r>
      <w:r w:rsidRPr="00DE7895">
        <w:rPr>
          <w:rFonts w:ascii="Times New Roman" w:hAnsi="Times New Roman"/>
          <w:bCs/>
          <w:i/>
          <w:lang w:val="id-ID"/>
        </w:rPr>
        <w:t xml:space="preserve">Capsicum annum </w:t>
      </w:r>
      <w:r w:rsidRPr="00DE7895">
        <w:rPr>
          <w:rFonts w:ascii="Times New Roman" w:hAnsi="Times New Roman"/>
          <w:bCs/>
          <w:lang w:val="id-ID"/>
        </w:rPr>
        <w:t xml:space="preserve">L.). </w:t>
      </w:r>
      <w:r w:rsidRPr="00DE7895">
        <w:rPr>
          <w:rFonts w:ascii="Times New Roman" w:hAnsi="Times New Roman"/>
          <w:bCs/>
          <w:i/>
          <w:lang w:val="id-ID"/>
        </w:rPr>
        <w:t>SAGU</w:t>
      </w:r>
      <w:r w:rsidRPr="00DE7895">
        <w:rPr>
          <w:rFonts w:ascii="Times New Roman" w:hAnsi="Times New Roman"/>
          <w:bCs/>
          <w:lang w:val="id-ID"/>
        </w:rPr>
        <w:t xml:space="preserve"> 8 (1): 5-9. </w:t>
      </w:r>
    </w:p>
    <w:p w:rsidR="00C833BD" w:rsidRPr="00DE7895" w:rsidRDefault="00C833BD" w:rsidP="00C833BD">
      <w:pPr>
        <w:spacing w:after="0" w:line="240" w:lineRule="auto"/>
        <w:ind w:left="737" w:hanging="737"/>
        <w:jc w:val="both"/>
        <w:rPr>
          <w:rFonts w:ascii="Times New Roman" w:hAnsi="Times New Roman"/>
        </w:rPr>
      </w:pPr>
      <w:r w:rsidRPr="00DE7895">
        <w:rPr>
          <w:rFonts w:ascii="Times New Roman" w:hAnsi="Times New Roman"/>
        </w:rPr>
        <w:t xml:space="preserve">ASTM (American Society For Testing and Materials). 1988. </w:t>
      </w:r>
      <w:r w:rsidRPr="00DE7895">
        <w:rPr>
          <w:rFonts w:ascii="Times New Roman" w:hAnsi="Times New Roman"/>
          <w:iCs/>
        </w:rPr>
        <w:t>Annual Book of ASTM Standards</w:t>
      </w:r>
      <w:r w:rsidRPr="00DE7895">
        <w:rPr>
          <w:rFonts w:ascii="Times New Roman" w:hAnsi="Times New Roman"/>
        </w:rPr>
        <w:t>. Section 4: Construction. Vol.01.01: Cement, Lime, Gypsum</w:t>
      </w:r>
    </w:p>
    <w:p w:rsidR="00C833BD" w:rsidRPr="00DE7895" w:rsidRDefault="00C833BD" w:rsidP="00C833BD">
      <w:pPr>
        <w:pStyle w:val="ListParagraph"/>
        <w:spacing w:after="0" w:line="240" w:lineRule="auto"/>
        <w:ind w:left="737" w:hanging="737"/>
        <w:jc w:val="both"/>
        <w:rPr>
          <w:rFonts w:ascii="Times New Roman" w:hAnsi="Times New Roman"/>
          <w:lang w:val="id-ID"/>
        </w:rPr>
      </w:pPr>
      <w:r w:rsidRPr="00DE7895">
        <w:rPr>
          <w:rFonts w:ascii="Times New Roman" w:hAnsi="Times New Roman"/>
          <w:lang w:val="id-ID"/>
        </w:rPr>
        <w:t>Aziz</w:t>
      </w:r>
      <w:r w:rsidRPr="00DE7895">
        <w:rPr>
          <w:rFonts w:ascii="Times New Roman" w:hAnsi="Times New Roman"/>
        </w:rPr>
        <w:t>,</w:t>
      </w:r>
      <w:r w:rsidRPr="00DE7895">
        <w:rPr>
          <w:rFonts w:ascii="Times New Roman" w:hAnsi="Times New Roman"/>
          <w:lang w:val="id-ID"/>
        </w:rPr>
        <w:t xml:space="preserve"> M., Ardha,</w:t>
      </w:r>
      <w:r w:rsidRPr="00DE7895">
        <w:rPr>
          <w:rFonts w:ascii="Times New Roman" w:hAnsi="Times New Roman"/>
        </w:rPr>
        <w:t xml:space="preserve"> N.</w:t>
      </w:r>
      <w:r w:rsidRPr="00DE7895">
        <w:rPr>
          <w:rFonts w:ascii="Times New Roman" w:hAnsi="Times New Roman"/>
          <w:lang w:val="id-ID"/>
        </w:rPr>
        <w:t xml:space="preserve"> dan Tahli</w:t>
      </w:r>
      <w:r w:rsidRPr="00DE7895">
        <w:rPr>
          <w:rFonts w:ascii="Times New Roman" w:hAnsi="Times New Roman"/>
        </w:rPr>
        <w:t>, L</w:t>
      </w:r>
      <w:r w:rsidRPr="00DE7895">
        <w:rPr>
          <w:rFonts w:ascii="Times New Roman" w:hAnsi="Times New Roman"/>
          <w:lang w:val="id-ID"/>
        </w:rPr>
        <w:t xml:space="preserve">. 2006. Karakteristik abu terbang PLTU Suralaya dan evaluasinya untuk refraktori cor. </w:t>
      </w:r>
      <w:r w:rsidRPr="00DE7895">
        <w:rPr>
          <w:rFonts w:ascii="Times New Roman" w:hAnsi="Times New Roman"/>
          <w:i/>
          <w:lang w:val="id-ID"/>
        </w:rPr>
        <w:t>Jurnal Teknologi Mineral dan Batubara</w:t>
      </w:r>
      <w:r w:rsidRPr="00DE7895">
        <w:rPr>
          <w:rFonts w:ascii="Times New Roman" w:hAnsi="Times New Roman"/>
          <w:lang w:val="id-ID"/>
        </w:rPr>
        <w:t xml:space="preserve"> 36 : 1 – 8.</w:t>
      </w:r>
    </w:p>
    <w:p w:rsidR="00C833BD" w:rsidRPr="00DE7895" w:rsidRDefault="00C833BD" w:rsidP="00C833BD">
      <w:pPr>
        <w:pStyle w:val="Title"/>
        <w:tabs>
          <w:tab w:val="left" w:pos="3780"/>
        </w:tabs>
        <w:ind w:left="737" w:hanging="737"/>
        <w:jc w:val="both"/>
        <w:rPr>
          <w:rFonts w:ascii="Times New Roman" w:hAnsi="Times New Roman"/>
          <w:b w:val="0"/>
          <w:bCs w:val="0"/>
          <w:color w:val="auto"/>
          <w:sz w:val="22"/>
          <w:szCs w:val="22"/>
          <w:lang w:val="id-ID"/>
        </w:rPr>
      </w:pPr>
      <w:r w:rsidRPr="00DE7895">
        <w:rPr>
          <w:rFonts w:ascii="Times New Roman" w:hAnsi="Times New Roman"/>
          <w:b w:val="0"/>
          <w:bCs w:val="0"/>
          <w:color w:val="auto"/>
          <w:sz w:val="22"/>
          <w:szCs w:val="22"/>
          <w:lang w:val="id-ID"/>
        </w:rPr>
        <w:t>Baharudin, A.S., Abd-Razak,</w:t>
      </w:r>
      <w:r w:rsidRPr="00DE7895">
        <w:rPr>
          <w:rFonts w:ascii="Times New Roman" w:hAnsi="Times New Roman"/>
          <w:b w:val="0"/>
          <w:bCs w:val="0"/>
          <w:color w:val="auto"/>
          <w:sz w:val="22"/>
          <w:szCs w:val="22"/>
        </w:rPr>
        <w:t xml:space="preserve"> M.H.,</w:t>
      </w:r>
      <w:r w:rsidRPr="00DE7895">
        <w:rPr>
          <w:rFonts w:ascii="Times New Roman" w:hAnsi="Times New Roman"/>
          <w:b w:val="0"/>
          <w:bCs w:val="0"/>
          <w:color w:val="auto"/>
          <w:sz w:val="22"/>
          <w:szCs w:val="22"/>
          <w:lang w:val="id-ID"/>
        </w:rPr>
        <w:t xml:space="preserve"> Hock,</w:t>
      </w:r>
      <w:r w:rsidRPr="00DE7895">
        <w:rPr>
          <w:rFonts w:ascii="Times New Roman" w:hAnsi="Times New Roman"/>
          <w:b w:val="0"/>
          <w:bCs w:val="0"/>
          <w:color w:val="auto"/>
          <w:sz w:val="22"/>
          <w:szCs w:val="22"/>
        </w:rPr>
        <w:t xml:space="preserve"> L.S.,</w:t>
      </w:r>
      <w:r w:rsidRPr="00DE7895">
        <w:rPr>
          <w:rFonts w:ascii="Times New Roman" w:hAnsi="Times New Roman"/>
          <w:b w:val="0"/>
          <w:bCs w:val="0"/>
          <w:color w:val="auto"/>
          <w:sz w:val="22"/>
          <w:szCs w:val="22"/>
          <w:lang w:val="id-ID"/>
        </w:rPr>
        <w:t xml:space="preserve"> Ahmad, </w:t>
      </w:r>
      <w:r w:rsidRPr="00DE7895">
        <w:rPr>
          <w:rFonts w:ascii="Times New Roman" w:hAnsi="Times New Roman"/>
          <w:b w:val="0"/>
          <w:bCs w:val="0"/>
          <w:color w:val="auto"/>
          <w:sz w:val="22"/>
          <w:szCs w:val="22"/>
        </w:rPr>
        <w:t xml:space="preserve">M.N., </w:t>
      </w:r>
      <w:r w:rsidRPr="00DE7895">
        <w:rPr>
          <w:rFonts w:ascii="Times New Roman" w:hAnsi="Times New Roman"/>
          <w:b w:val="0"/>
          <w:bCs w:val="0"/>
          <w:color w:val="auto"/>
          <w:sz w:val="22"/>
          <w:szCs w:val="22"/>
          <w:lang w:val="id-ID"/>
        </w:rPr>
        <w:t>Abd-Aziz,</w:t>
      </w:r>
      <w:r w:rsidRPr="00DE7895">
        <w:rPr>
          <w:rFonts w:ascii="Times New Roman" w:hAnsi="Times New Roman"/>
          <w:b w:val="0"/>
          <w:bCs w:val="0"/>
          <w:color w:val="auto"/>
          <w:sz w:val="22"/>
          <w:szCs w:val="22"/>
        </w:rPr>
        <w:t xml:space="preserve"> S.,</w:t>
      </w:r>
      <w:r w:rsidRPr="00DE7895">
        <w:rPr>
          <w:rFonts w:ascii="Times New Roman" w:hAnsi="Times New Roman"/>
          <w:b w:val="0"/>
          <w:bCs w:val="0"/>
          <w:color w:val="auto"/>
          <w:sz w:val="22"/>
          <w:szCs w:val="22"/>
          <w:lang w:val="id-ID"/>
        </w:rPr>
        <w:t xml:space="preserve"> Rahman,</w:t>
      </w:r>
      <w:r w:rsidRPr="00DE7895">
        <w:rPr>
          <w:rFonts w:ascii="Times New Roman" w:hAnsi="Times New Roman"/>
          <w:b w:val="0"/>
          <w:bCs w:val="0"/>
          <w:color w:val="auto"/>
          <w:sz w:val="22"/>
          <w:szCs w:val="22"/>
        </w:rPr>
        <w:t xml:space="preserve"> N.A.A.,</w:t>
      </w:r>
      <w:r w:rsidRPr="00DE7895">
        <w:rPr>
          <w:rFonts w:ascii="Times New Roman" w:hAnsi="Times New Roman"/>
          <w:b w:val="0"/>
          <w:bCs w:val="0"/>
          <w:color w:val="auto"/>
          <w:sz w:val="22"/>
          <w:szCs w:val="22"/>
          <w:lang w:val="id-ID"/>
        </w:rPr>
        <w:t xml:space="preserve"> Md-Shah,</w:t>
      </w:r>
      <w:r w:rsidRPr="00DE7895">
        <w:rPr>
          <w:rFonts w:ascii="Times New Roman" w:hAnsi="Times New Roman"/>
          <w:b w:val="0"/>
          <w:bCs w:val="0"/>
          <w:color w:val="auto"/>
          <w:sz w:val="22"/>
          <w:szCs w:val="22"/>
        </w:rPr>
        <w:t xml:space="preserve"> U.K.,</w:t>
      </w:r>
      <w:r w:rsidRPr="00DE7895">
        <w:rPr>
          <w:rFonts w:ascii="Times New Roman" w:hAnsi="Times New Roman"/>
          <w:b w:val="0"/>
          <w:bCs w:val="0"/>
          <w:color w:val="auto"/>
          <w:sz w:val="22"/>
          <w:szCs w:val="22"/>
          <w:lang w:val="id-ID"/>
        </w:rPr>
        <w:t xml:space="preserve"> Hassan,</w:t>
      </w:r>
      <w:r w:rsidRPr="00DE7895">
        <w:rPr>
          <w:rFonts w:ascii="Times New Roman" w:hAnsi="Times New Roman"/>
          <w:b w:val="0"/>
          <w:bCs w:val="0"/>
          <w:color w:val="auto"/>
          <w:sz w:val="22"/>
          <w:szCs w:val="22"/>
        </w:rPr>
        <w:t xml:space="preserve"> M.A.,</w:t>
      </w:r>
      <w:r w:rsidRPr="00DE7895">
        <w:rPr>
          <w:rFonts w:ascii="Times New Roman" w:hAnsi="Times New Roman"/>
          <w:b w:val="0"/>
          <w:bCs w:val="0"/>
          <w:color w:val="auto"/>
          <w:sz w:val="22"/>
          <w:szCs w:val="22"/>
          <w:lang w:val="id-ID"/>
        </w:rPr>
        <w:t xml:space="preserve"> Sakai, </w:t>
      </w:r>
      <w:r w:rsidRPr="00DE7895">
        <w:rPr>
          <w:rFonts w:ascii="Times New Roman" w:hAnsi="Times New Roman"/>
          <w:b w:val="0"/>
          <w:bCs w:val="0"/>
          <w:color w:val="auto"/>
          <w:sz w:val="22"/>
          <w:szCs w:val="22"/>
        </w:rPr>
        <w:t xml:space="preserve">K. </w:t>
      </w:r>
      <w:r w:rsidRPr="00DE7895">
        <w:rPr>
          <w:rFonts w:ascii="Times New Roman" w:hAnsi="Times New Roman"/>
          <w:b w:val="0"/>
          <w:bCs w:val="0"/>
          <w:color w:val="auto"/>
          <w:sz w:val="22"/>
          <w:szCs w:val="22"/>
          <w:lang w:val="id-ID"/>
        </w:rPr>
        <w:t>and Shirai</w:t>
      </w:r>
      <w:r w:rsidRPr="00DE7895">
        <w:rPr>
          <w:rFonts w:ascii="Times New Roman" w:hAnsi="Times New Roman"/>
          <w:b w:val="0"/>
          <w:bCs w:val="0"/>
          <w:color w:val="auto"/>
          <w:sz w:val="22"/>
          <w:szCs w:val="22"/>
        </w:rPr>
        <w:t>, Y</w:t>
      </w:r>
      <w:r w:rsidRPr="00DE7895">
        <w:rPr>
          <w:rFonts w:ascii="Times New Roman" w:hAnsi="Times New Roman"/>
          <w:b w:val="0"/>
          <w:bCs w:val="0"/>
          <w:color w:val="auto"/>
          <w:sz w:val="22"/>
          <w:szCs w:val="22"/>
          <w:lang w:val="id-ID"/>
        </w:rPr>
        <w:t xml:space="preserve">. 2010. Isolation and characteristion of thermophilic cellulase-producing bacteria from empty fruit bunches-palm oil mill effluent compost. </w:t>
      </w:r>
      <w:r w:rsidRPr="00DE7895">
        <w:rPr>
          <w:rFonts w:ascii="Times New Roman" w:hAnsi="Times New Roman"/>
          <w:b w:val="0"/>
          <w:bCs w:val="0"/>
          <w:i/>
          <w:color w:val="auto"/>
          <w:sz w:val="22"/>
          <w:szCs w:val="22"/>
          <w:lang w:val="id-ID"/>
        </w:rPr>
        <w:t>American Journal of Applied Sciences</w:t>
      </w:r>
      <w:r w:rsidRPr="00DE7895">
        <w:rPr>
          <w:rFonts w:ascii="Times New Roman" w:hAnsi="Times New Roman"/>
          <w:b w:val="0"/>
          <w:bCs w:val="0"/>
          <w:color w:val="auto"/>
          <w:sz w:val="22"/>
          <w:szCs w:val="22"/>
          <w:lang w:val="id-ID"/>
        </w:rPr>
        <w:t xml:space="preserve"> 7 (1): 56-62 </w:t>
      </w:r>
    </w:p>
    <w:p w:rsidR="00C833BD" w:rsidRPr="00DE7895" w:rsidRDefault="00C833BD" w:rsidP="00C833BD">
      <w:pPr>
        <w:spacing w:after="0" w:line="240" w:lineRule="auto"/>
        <w:ind w:left="720" w:hanging="720"/>
        <w:jc w:val="both"/>
        <w:rPr>
          <w:rFonts w:ascii="Times New Roman" w:hAnsi="Times New Roman"/>
          <w:lang w:val="id-ID"/>
        </w:rPr>
      </w:pPr>
      <w:r w:rsidRPr="00DE7895">
        <w:rPr>
          <w:rFonts w:ascii="Times New Roman" w:hAnsi="Times New Roman"/>
          <w:lang w:val="id-ID"/>
        </w:rPr>
        <w:t>Budianta, D., Halim</w:t>
      </w:r>
      <w:r w:rsidRPr="00DE7895">
        <w:rPr>
          <w:rFonts w:ascii="Times New Roman" w:hAnsi="Times New Roman"/>
        </w:rPr>
        <w:t>, A.,</w:t>
      </w:r>
      <w:r w:rsidRPr="00DE7895">
        <w:rPr>
          <w:rFonts w:ascii="Times New Roman" w:hAnsi="Times New Roman"/>
          <w:lang w:val="id-ID"/>
        </w:rPr>
        <w:t xml:space="preserve"> Midranisiah</w:t>
      </w:r>
      <w:r w:rsidRPr="00DE7895">
        <w:rPr>
          <w:rFonts w:ascii="Times New Roman" w:hAnsi="Times New Roman"/>
        </w:rPr>
        <w:t>, P.K.S.</w:t>
      </w:r>
      <w:r w:rsidRPr="00DE7895">
        <w:rPr>
          <w:rFonts w:ascii="Times New Roman" w:hAnsi="Times New Roman"/>
          <w:lang w:val="id-ID"/>
        </w:rPr>
        <w:t xml:space="preserve"> dan Bolan</w:t>
      </w:r>
      <w:r w:rsidRPr="00DE7895">
        <w:rPr>
          <w:rFonts w:ascii="Times New Roman" w:hAnsi="Times New Roman"/>
        </w:rPr>
        <w:t>, N.S.</w:t>
      </w:r>
      <w:r w:rsidRPr="00DE7895">
        <w:rPr>
          <w:rFonts w:ascii="Times New Roman" w:hAnsi="Times New Roman"/>
          <w:lang w:val="id-ID"/>
        </w:rPr>
        <w:t xml:space="preserve">. 2010. Palm oil compost reduce alumunium toxicity therebi increases phosphate fertilizer use efficiency in ultisols. World Congress of Soil Science, Soil Solutions for a Changing World, Brisbane Australia. </w:t>
      </w:r>
    </w:p>
    <w:p w:rsidR="00C833BD" w:rsidRPr="00DE7895" w:rsidRDefault="00C833BD" w:rsidP="00C833BD">
      <w:pPr>
        <w:spacing w:after="0" w:line="240" w:lineRule="auto"/>
        <w:ind w:left="737" w:hanging="737"/>
        <w:jc w:val="both"/>
        <w:rPr>
          <w:rFonts w:ascii="Times New Roman" w:hAnsi="Times New Roman"/>
          <w:lang w:val="id-ID"/>
        </w:rPr>
      </w:pPr>
      <w:r w:rsidRPr="00DE7895">
        <w:rPr>
          <w:rFonts w:ascii="Times New Roman" w:hAnsi="Times New Roman"/>
          <w:lang w:val="id-ID"/>
        </w:rPr>
        <w:t xml:space="preserve">Elfiati, D. </w:t>
      </w:r>
      <w:r w:rsidRPr="00DE7895">
        <w:rPr>
          <w:rFonts w:ascii="Times New Roman" w:hAnsi="Times New Roman"/>
        </w:rPr>
        <w:t>d</w:t>
      </w:r>
      <w:r w:rsidRPr="00DE7895">
        <w:rPr>
          <w:rFonts w:ascii="Times New Roman" w:hAnsi="Times New Roman"/>
          <w:lang w:val="id-ID"/>
        </w:rPr>
        <w:t>an Siregar</w:t>
      </w:r>
      <w:r w:rsidRPr="00DE7895">
        <w:rPr>
          <w:rFonts w:ascii="Times New Roman" w:hAnsi="Times New Roman"/>
        </w:rPr>
        <w:t>, B.M.</w:t>
      </w:r>
      <w:r w:rsidRPr="00DE7895">
        <w:rPr>
          <w:rFonts w:ascii="Times New Roman" w:hAnsi="Times New Roman"/>
          <w:lang w:val="id-ID"/>
        </w:rPr>
        <w:t xml:space="preserve"> 2010. Pemanfaatan kompos tandan kosong kelapa sawit sebagai campuran media tumbuh dan pemberian mikoriza pada bibit mindi (</w:t>
      </w:r>
      <w:r w:rsidRPr="00DE7895">
        <w:rPr>
          <w:rFonts w:ascii="Times New Roman" w:hAnsi="Times New Roman"/>
          <w:i/>
          <w:lang w:val="id-ID"/>
        </w:rPr>
        <w:t>Melia azedarach L</w:t>
      </w:r>
      <w:r w:rsidRPr="00DE7895">
        <w:rPr>
          <w:rFonts w:ascii="Times New Roman" w:hAnsi="Times New Roman"/>
          <w:lang w:val="id-ID"/>
        </w:rPr>
        <w:t>.)</w:t>
      </w:r>
      <w:r w:rsidRPr="00DE7895">
        <w:rPr>
          <w:rFonts w:ascii="Times New Roman" w:hAnsi="Times New Roman"/>
        </w:rPr>
        <w:t xml:space="preserve">. </w:t>
      </w:r>
      <w:r w:rsidRPr="00DE7895">
        <w:rPr>
          <w:rFonts w:ascii="Times New Roman" w:hAnsi="Times New Roman"/>
          <w:i/>
          <w:lang w:val="id-ID"/>
        </w:rPr>
        <w:t>J</w:t>
      </w:r>
      <w:r w:rsidRPr="00DE7895">
        <w:rPr>
          <w:rFonts w:ascii="Times New Roman" w:hAnsi="Times New Roman"/>
          <w:i/>
        </w:rPr>
        <w:t>urnal</w:t>
      </w:r>
      <w:r w:rsidRPr="00DE7895">
        <w:rPr>
          <w:rFonts w:ascii="Times New Roman" w:hAnsi="Times New Roman"/>
          <w:i/>
          <w:lang w:val="id-ID"/>
        </w:rPr>
        <w:t xml:space="preserve"> Hidrolitan</w:t>
      </w:r>
      <w:r w:rsidRPr="00DE7895">
        <w:rPr>
          <w:rFonts w:ascii="Times New Roman" w:hAnsi="Times New Roman"/>
          <w:lang w:val="id-ID"/>
        </w:rPr>
        <w:t xml:space="preserve"> 1 (3) : 11 – 19. </w:t>
      </w:r>
    </w:p>
    <w:p w:rsidR="00C833BD" w:rsidRPr="00DE7895" w:rsidRDefault="00C833BD" w:rsidP="00C833BD">
      <w:pPr>
        <w:widowControl w:val="0"/>
        <w:tabs>
          <w:tab w:val="left" w:pos="2100"/>
          <w:tab w:val="left" w:pos="6300"/>
        </w:tabs>
        <w:autoSpaceDE w:val="0"/>
        <w:autoSpaceDN w:val="0"/>
        <w:adjustRightInd w:val="0"/>
        <w:spacing w:after="0" w:line="240" w:lineRule="auto"/>
        <w:ind w:left="720" w:hanging="720"/>
        <w:jc w:val="both"/>
        <w:rPr>
          <w:rFonts w:ascii="Times New Roman" w:hAnsi="Times New Roman"/>
          <w:bCs/>
          <w:lang w:val="id-ID"/>
        </w:rPr>
      </w:pPr>
      <w:r w:rsidRPr="00DE7895">
        <w:rPr>
          <w:rFonts w:ascii="Times New Roman" w:hAnsi="Times New Roman"/>
          <w:bCs/>
          <w:lang w:val="id-ID"/>
        </w:rPr>
        <w:t>Ermadani</w:t>
      </w:r>
      <w:r w:rsidRPr="00DE7895">
        <w:rPr>
          <w:rFonts w:ascii="Times New Roman" w:hAnsi="Times New Roman"/>
          <w:bCs/>
        </w:rPr>
        <w:t>, M.</w:t>
      </w:r>
      <w:r w:rsidRPr="00DE7895">
        <w:rPr>
          <w:rFonts w:ascii="Times New Roman" w:hAnsi="Times New Roman"/>
          <w:bCs/>
          <w:lang w:val="id-ID"/>
        </w:rPr>
        <w:t xml:space="preserve"> dan Muzar</w:t>
      </w:r>
      <w:r w:rsidRPr="00DE7895">
        <w:rPr>
          <w:rFonts w:ascii="Times New Roman" w:hAnsi="Times New Roman"/>
          <w:bCs/>
        </w:rPr>
        <w:t>, A</w:t>
      </w:r>
      <w:r w:rsidRPr="00DE7895">
        <w:rPr>
          <w:rFonts w:ascii="Times New Roman" w:hAnsi="Times New Roman"/>
          <w:bCs/>
          <w:lang w:val="id-ID"/>
        </w:rPr>
        <w:t xml:space="preserve">. 2011. Pengaruh aplikasi limbah cair pabrik kelapa sawit terhadap hasil kedelai dan perubahan sifat kimia tanah Ultisol. </w:t>
      </w:r>
      <w:r w:rsidRPr="00DE7895">
        <w:rPr>
          <w:rFonts w:ascii="Times New Roman" w:hAnsi="Times New Roman"/>
          <w:bCs/>
          <w:i/>
          <w:lang w:val="id-ID"/>
        </w:rPr>
        <w:t>Jurnal Agronomi</w:t>
      </w:r>
      <w:r w:rsidRPr="00DE7895">
        <w:rPr>
          <w:rFonts w:ascii="Times New Roman" w:hAnsi="Times New Roman"/>
          <w:bCs/>
          <w:lang w:val="id-ID"/>
        </w:rPr>
        <w:t xml:space="preserve"> </w:t>
      </w:r>
      <w:r w:rsidRPr="00DE7895">
        <w:rPr>
          <w:rFonts w:ascii="Times New Roman" w:hAnsi="Times New Roman"/>
          <w:bCs/>
          <w:i/>
          <w:lang w:val="id-ID"/>
        </w:rPr>
        <w:t>Indonesia</w:t>
      </w:r>
      <w:r w:rsidRPr="00DE7895">
        <w:rPr>
          <w:rFonts w:ascii="Times New Roman" w:hAnsi="Times New Roman"/>
          <w:bCs/>
          <w:lang w:val="id-ID"/>
        </w:rPr>
        <w:t xml:space="preserve"> 39 (3):160-167. </w:t>
      </w:r>
    </w:p>
    <w:p w:rsidR="00C833BD" w:rsidRPr="00DE7895" w:rsidRDefault="00C833BD" w:rsidP="00C833BD">
      <w:pPr>
        <w:spacing w:after="0" w:line="240" w:lineRule="auto"/>
        <w:ind w:left="737" w:hanging="737"/>
        <w:jc w:val="both"/>
        <w:rPr>
          <w:rFonts w:ascii="Times New Roman" w:hAnsi="Times New Roman"/>
          <w:lang w:val="id-ID"/>
        </w:rPr>
      </w:pPr>
      <w:r w:rsidRPr="00DE7895">
        <w:rPr>
          <w:rFonts w:ascii="Times New Roman" w:hAnsi="Times New Roman"/>
          <w:lang w:val="id-ID"/>
        </w:rPr>
        <w:t>Fathimah, S., Idiawati,</w:t>
      </w:r>
      <w:r w:rsidRPr="00DE7895">
        <w:rPr>
          <w:rFonts w:ascii="Times New Roman" w:hAnsi="Times New Roman"/>
        </w:rPr>
        <w:t xml:space="preserve"> N.,</w:t>
      </w:r>
      <w:r w:rsidRPr="00DE7895">
        <w:rPr>
          <w:rFonts w:ascii="Times New Roman" w:hAnsi="Times New Roman"/>
          <w:lang w:val="id-ID"/>
        </w:rPr>
        <w:t xml:space="preserve"> Adhitiyawarman dan Arianie</w:t>
      </w:r>
      <w:r w:rsidRPr="00DE7895">
        <w:rPr>
          <w:rFonts w:ascii="Times New Roman" w:hAnsi="Times New Roman"/>
        </w:rPr>
        <w:t>, L</w:t>
      </w:r>
      <w:r w:rsidRPr="00DE7895">
        <w:rPr>
          <w:rFonts w:ascii="Times New Roman" w:hAnsi="Times New Roman"/>
          <w:lang w:val="id-ID"/>
        </w:rPr>
        <w:t xml:space="preserve">. 2014. Penentuan kinetika hidrolis enzimatis dalam pembuatan bioetanol dari tandan kosong kelapa sawit. </w:t>
      </w:r>
      <w:r w:rsidRPr="00DE7895">
        <w:rPr>
          <w:rFonts w:ascii="Times New Roman" w:hAnsi="Times New Roman"/>
          <w:i/>
          <w:lang w:val="id-ID"/>
        </w:rPr>
        <w:t>J</w:t>
      </w:r>
      <w:r w:rsidRPr="00DE7895">
        <w:rPr>
          <w:rFonts w:ascii="Times New Roman" w:hAnsi="Times New Roman"/>
          <w:i/>
        </w:rPr>
        <w:t>urnal Kimia Katulistiwa</w:t>
      </w:r>
      <w:r w:rsidRPr="00DE7895">
        <w:rPr>
          <w:rFonts w:ascii="Times New Roman" w:hAnsi="Times New Roman"/>
          <w:lang w:val="id-ID"/>
        </w:rPr>
        <w:t xml:space="preserve"> 3 (4) : 46 – 51.</w:t>
      </w:r>
    </w:p>
    <w:p w:rsidR="00C833BD" w:rsidRPr="00DE7895" w:rsidRDefault="00C833BD" w:rsidP="00C833BD">
      <w:pPr>
        <w:spacing w:after="0" w:line="240" w:lineRule="auto"/>
        <w:ind w:left="737" w:hanging="737"/>
        <w:jc w:val="both"/>
        <w:rPr>
          <w:rFonts w:ascii="Times New Roman" w:hAnsi="Times New Roman"/>
          <w:lang w:val="id-ID"/>
        </w:rPr>
      </w:pPr>
      <w:r w:rsidRPr="00DE7895">
        <w:rPr>
          <w:rFonts w:ascii="Times New Roman" w:hAnsi="Times New Roman"/>
          <w:lang w:val="id-ID"/>
        </w:rPr>
        <w:t>Ginting, E.N. dan Rahutomo</w:t>
      </w:r>
      <w:r w:rsidRPr="00DE7895">
        <w:rPr>
          <w:rFonts w:ascii="Times New Roman" w:hAnsi="Times New Roman"/>
        </w:rPr>
        <w:t>, S</w:t>
      </w:r>
      <w:r w:rsidRPr="00DE7895">
        <w:rPr>
          <w:rFonts w:ascii="Times New Roman" w:hAnsi="Times New Roman"/>
          <w:lang w:val="id-ID"/>
        </w:rPr>
        <w:t xml:space="preserve">. 2008. Pengaruh kompos tandan kosong kelapa sawit terhadap produksi tanaman kelapa sawit dan perubahan sifat kimia tanah. </w:t>
      </w:r>
      <w:r w:rsidRPr="00DE7895">
        <w:rPr>
          <w:rFonts w:ascii="Times New Roman" w:hAnsi="Times New Roman"/>
          <w:i/>
          <w:lang w:val="id-ID"/>
        </w:rPr>
        <w:t>Jurnal Penelitian Kelapa Sawit</w:t>
      </w:r>
      <w:r w:rsidRPr="00DE7895">
        <w:rPr>
          <w:rFonts w:ascii="Times New Roman" w:hAnsi="Times New Roman"/>
          <w:lang w:val="id-ID"/>
        </w:rPr>
        <w:t xml:space="preserve"> 16 (3) : 127 – 133.</w:t>
      </w:r>
    </w:p>
    <w:p w:rsidR="00C833BD" w:rsidRPr="00DE7895" w:rsidRDefault="00C833BD" w:rsidP="00C833BD">
      <w:pPr>
        <w:tabs>
          <w:tab w:val="left" w:pos="-22"/>
          <w:tab w:val="left" w:pos="696"/>
          <w:tab w:val="left" w:pos="765"/>
          <w:tab w:val="left" w:pos="1416"/>
          <w:tab w:val="left" w:pos="2136"/>
          <w:tab w:val="left" w:pos="2856"/>
          <w:tab w:val="left" w:pos="3576"/>
          <w:tab w:val="left" w:pos="4296"/>
          <w:tab w:val="left" w:pos="5016"/>
          <w:tab w:val="left" w:pos="5736"/>
          <w:tab w:val="left" w:pos="6456"/>
          <w:tab w:val="left" w:pos="7176"/>
          <w:tab w:val="left" w:pos="7896"/>
          <w:tab w:val="left" w:pos="8616"/>
          <w:tab w:val="left" w:pos="9336"/>
        </w:tabs>
        <w:suppressAutoHyphens/>
        <w:spacing w:after="0" w:line="240" w:lineRule="auto"/>
        <w:ind w:left="720" w:hanging="720"/>
        <w:jc w:val="both"/>
        <w:rPr>
          <w:rFonts w:ascii="Times New Roman" w:hAnsi="Times New Roman"/>
        </w:rPr>
      </w:pPr>
      <w:r w:rsidRPr="00DE7895">
        <w:rPr>
          <w:rFonts w:ascii="Times New Roman" w:hAnsi="Times New Roman"/>
        </w:rPr>
        <w:t xml:space="preserve">Handayanto, E., Cadisch, G. and Giller, K.E. 1994. N release from legume hedgerow tree prunings in relation to their quality and incubation method. </w:t>
      </w:r>
      <w:r w:rsidRPr="00DE7895">
        <w:rPr>
          <w:rFonts w:ascii="Times New Roman" w:hAnsi="Times New Roman"/>
          <w:i/>
        </w:rPr>
        <w:t xml:space="preserve">Pland and Soil </w:t>
      </w:r>
      <w:r w:rsidRPr="00DE7895">
        <w:rPr>
          <w:rFonts w:ascii="Times New Roman" w:hAnsi="Times New Roman"/>
        </w:rPr>
        <w:t>160, 238-247</w:t>
      </w:r>
    </w:p>
    <w:p w:rsidR="00C833BD" w:rsidRPr="00DE7895" w:rsidRDefault="00C833BD" w:rsidP="00C833BD">
      <w:pPr>
        <w:spacing w:after="0" w:line="240" w:lineRule="auto"/>
        <w:ind w:left="737" w:hanging="737"/>
        <w:jc w:val="both"/>
        <w:rPr>
          <w:rFonts w:ascii="Times New Roman" w:hAnsi="Times New Roman"/>
          <w:lang w:val="id-ID"/>
        </w:rPr>
      </w:pPr>
      <w:r w:rsidRPr="00DE7895">
        <w:rPr>
          <w:rFonts w:ascii="Times New Roman" w:hAnsi="Times New Roman"/>
          <w:lang w:val="id-ID"/>
        </w:rPr>
        <w:t>Hermawan, A., Sabaruddin, M</w:t>
      </w:r>
      <w:r w:rsidRPr="00DE7895">
        <w:rPr>
          <w:rFonts w:ascii="Times New Roman" w:hAnsi="Times New Roman"/>
        </w:rPr>
        <w:t>.</w:t>
      </w:r>
      <w:r w:rsidRPr="00DE7895">
        <w:rPr>
          <w:rFonts w:ascii="Times New Roman" w:hAnsi="Times New Roman"/>
          <w:lang w:val="id-ID"/>
        </w:rPr>
        <w:t>, Hayati</w:t>
      </w:r>
      <w:r w:rsidRPr="00DE7895">
        <w:rPr>
          <w:rFonts w:ascii="Times New Roman" w:hAnsi="Times New Roman"/>
        </w:rPr>
        <w:t>, R.</w:t>
      </w:r>
      <w:r w:rsidRPr="00DE7895">
        <w:rPr>
          <w:rFonts w:ascii="Times New Roman" w:hAnsi="Times New Roman"/>
          <w:lang w:val="id-ID"/>
        </w:rPr>
        <w:t xml:space="preserve"> dan Warsito. 2014. Perubahan jerapan P pada ultisol akibat pemberian campuran abu terbang batubara</w:t>
      </w:r>
      <w:r w:rsidRPr="00DE7895">
        <w:rPr>
          <w:rFonts w:ascii="Times New Roman" w:hAnsi="Times New Roman"/>
        </w:rPr>
        <w:t>-</w:t>
      </w:r>
      <w:r w:rsidRPr="00DE7895">
        <w:rPr>
          <w:rFonts w:ascii="Times New Roman" w:hAnsi="Times New Roman"/>
          <w:lang w:val="id-ID"/>
        </w:rPr>
        <w:t xml:space="preserve">kotoran ayam. </w:t>
      </w:r>
      <w:r w:rsidRPr="00DE7895">
        <w:rPr>
          <w:rFonts w:ascii="Times New Roman" w:hAnsi="Times New Roman"/>
          <w:i/>
          <w:lang w:val="id-ID"/>
        </w:rPr>
        <w:t xml:space="preserve">Jurnal Ilmu Tanah dan Agroklimatologi </w:t>
      </w:r>
      <w:r w:rsidRPr="00DE7895">
        <w:rPr>
          <w:rFonts w:ascii="Times New Roman" w:hAnsi="Times New Roman"/>
          <w:lang w:val="id-ID"/>
        </w:rPr>
        <w:t>11 (1) : 1 – 10.</w:t>
      </w:r>
    </w:p>
    <w:p w:rsidR="00C833BD" w:rsidRPr="00DE7895" w:rsidRDefault="00C833BD" w:rsidP="00C833BD">
      <w:pPr>
        <w:spacing w:after="0" w:line="240" w:lineRule="auto"/>
        <w:ind w:left="737" w:hanging="737"/>
        <w:jc w:val="both"/>
        <w:rPr>
          <w:rFonts w:ascii="Times New Roman" w:hAnsi="Times New Roman"/>
        </w:rPr>
      </w:pPr>
      <w:r w:rsidRPr="00DE7895">
        <w:rPr>
          <w:rFonts w:ascii="Times New Roman" w:hAnsi="Times New Roman"/>
          <w:lang w:val="id-ID"/>
        </w:rPr>
        <w:t>Herviyanti</w:t>
      </w:r>
      <w:r w:rsidRPr="00DE7895">
        <w:rPr>
          <w:rFonts w:ascii="Times New Roman" w:hAnsi="Times New Roman"/>
        </w:rPr>
        <w:t>.</w:t>
      </w:r>
      <w:r w:rsidRPr="00DE7895">
        <w:rPr>
          <w:rFonts w:ascii="Times New Roman" w:hAnsi="Times New Roman"/>
          <w:lang w:val="id-ID"/>
        </w:rPr>
        <w:t>, Ahmad,</w:t>
      </w:r>
      <w:r w:rsidRPr="00DE7895">
        <w:rPr>
          <w:rFonts w:ascii="Times New Roman" w:hAnsi="Times New Roman"/>
        </w:rPr>
        <w:t xml:space="preserve"> F.,</w:t>
      </w:r>
      <w:r w:rsidRPr="00DE7895">
        <w:rPr>
          <w:rFonts w:ascii="Times New Roman" w:hAnsi="Times New Roman"/>
          <w:lang w:val="id-ID"/>
        </w:rPr>
        <w:t xml:space="preserve"> Sofyani,</w:t>
      </w:r>
      <w:r w:rsidRPr="00DE7895">
        <w:rPr>
          <w:rFonts w:ascii="Times New Roman" w:hAnsi="Times New Roman"/>
        </w:rPr>
        <w:t xml:space="preserve"> R.,</w:t>
      </w:r>
      <w:r w:rsidRPr="00DE7895">
        <w:rPr>
          <w:rFonts w:ascii="Times New Roman" w:hAnsi="Times New Roman"/>
          <w:lang w:val="id-ID"/>
        </w:rPr>
        <w:t xml:space="preserve"> Darmawan, Gusnidar dan Saidi</w:t>
      </w:r>
      <w:r w:rsidRPr="00DE7895">
        <w:rPr>
          <w:rFonts w:ascii="Times New Roman" w:hAnsi="Times New Roman"/>
        </w:rPr>
        <w:t>, A</w:t>
      </w:r>
      <w:r w:rsidRPr="00DE7895">
        <w:rPr>
          <w:rFonts w:ascii="Times New Roman" w:hAnsi="Times New Roman"/>
          <w:lang w:val="id-ID"/>
        </w:rPr>
        <w:t xml:space="preserve">. 2012. Pengaruh pemberian bahan humat dari ekstraksi batubara muda dan pupuk P terhadap sifat kimia ultisol serta produksi tanaman jagung. </w:t>
      </w:r>
      <w:r w:rsidRPr="00DE7895">
        <w:rPr>
          <w:rFonts w:ascii="Times New Roman" w:hAnsi="Times New Roman"/>
          <w:i/>
          <w:lang w:val="id-ID"/>
        </w:rPr>
        <w:t>Jurnal Solum</w:t>
      </w:r>
      <w:r w:rsidRPr="00DE7895">
        <w:rPr>
          <w:rFonts w:ascii="Times New Roman" w:hAnsi="Times New Roman"/>
          <w:lang w:val="id-ID"/>
        </w:rPr>
        <w:t xml:space="preserve"> 9 (1) : 15 – 24.</w:t>
      </w:r>
    </w:p>
    <w:p w:rsidR="00C833BD" w:rsidRPr="00DE7895" w:rsidRDefault="00C833BD" w:rsidP="00C833BD">
      <w:pPr>
        <w:widowControl w:val="0"/>
        <w:autoSpaceDE w:val="0"/>
        <w:autoSpaceDN w:val="0"/>
        <w:adjustRightInd w:val="0"/>
        <w:spacing w:after="0" w:line="240" w:lineRule="auto"/>
        <w:ind w:left="720" w:hanging="720"/>
        <w:jc w:val="both"/>
        <w:rPr>
          <w:rFonts w:ascii="Times New Roman" w:hAnsi="Times New Roman"/>
          <w:lang w:val="id-ID"/>
        </w:rPr>
      </w:pPr>
      <w:r w:rsidRPr="00DE7895">
        <w:rPr>
          <w:rFonts w:ascii="Times New Roman" w:hAnsi="Times New Roman"/>
          <w:lang w:val="id-ID"/>
        </w:rPr>
        <w:t xml:space="preserve">Hilman, Y., Rahim, </w:t>
      </w:r>
      <w:r w:rsidRPr="00DE7895">
        <w:rPr>
          <w:rFonts w:ascii="Times New Roman" w:hAnsi="Times New Roman"/>
        </w:rPr>
        <w:t xml:space="preserve">A.B., </w:t>
      </w:r>
      <w:r w:rsidRPr="00DE7895">
        <w:rPr>
          <w:rFonts w:ascii="Times New Roman" w:hAnsi="Times New Roman"/>
          <w:lang w:val="id-ID"/>
        </w:rPr>
        <w:t>Musa,</w:t>
      </w:r>
      <w:r w:rsidRPr="00DE7895">
        <w:rPr>
          <w:rFonts w:ascii="Times New Roman" w:hAnsi="Times New Roman"/>
        </w:rPr>
        <w:t xml:space="preserve"> M.H.</w:t>
      </w:r>
      <w:r w:rsidRPr="00DE7895">
        <w:rPr>
          <w:rFonts w:ascii="Times New Roman" w:hAnsi="Times New Roman"/>
          <w:lang w:val="id-ID"/>
        </w:rPr>
        <w:t xml:space="preserve"> and Hashim</w:t>
      </w:r>
      <w:r w:rsidRPr="00DE7895">
        <w:rPr>
          <w:rFonts w:ascii="Times New Roman" w:hAnsi="Times New Roman"/>
        </w:rPr>
        <w:t>, A</w:t>
      </w:r>
      <w:r w:rsidRPr="00DE7895">
        <w:rPr>
          <w:rFonts w:ascii="Times New Roman" w:hAnsi="Times New Roman"/>
          <w:lang w:val="id-ID"/>
        </w:rPr>
        <w:t xml:space="preserve">. 2007. Principal component analysis of factors determining phosphate rock dissolution on acid soils. Indonesian </w:t>
      </w:r>
      <w:r w:rsidRPr="00DE7895">
        <w:rPr>
          <w:rFonts w:ascii="Times New Roman" w:hAnsi="Times New Roman"/>
          <w:i/>
          <w:lang w:val="id-ID"/>
        </w:rPr>
        <w:t>Journal of Agriculture Science</w:t>
      </w:r>
      <w:r w:rsidRPr="00DE7895">
        <w:rPr>
          <w:rFonts w:ascii="Times New Roman" w:hAnsi="Times New Roman"/>
          <w:lang w:val="id-ID"/>
        </w:rPr>
        <w:t xml:space="preserve"> 8 (1): 10-16. </w:t>
      </w:r>
    </w:p>
    <w:p w:rsidR="00C833BD" w:rsidRPr="00DE7895" w:rsidRDefault="00C833BD" w:rsidP="00C833BD">
      <w:pPr>
        <w:spacing w:after="0" w:line="240" w:lineRule="auto"/>
        <w:ind w:left="737" w:hanging="737"/>
        <w:jc w:val="both"/>
        <w:rPr>
          <w:rFonts w:ascii="Times New Roman" w:hAnsi="Times New Roman"/>
          <w:bCs/>
          <w:lang w:val="id-ID"/>
        </w:rPr>
      </w:pPr>
      <w:r w:rsidRPr="00DE7895">
        <w:rPr>
          <w:rFonts w:ascii="Times New Roman" w:hAnsi="Times New Roman"/>
          <w:bCs/>
          <w:lang w:val="id-ID"/>
        </w:rPr>
        <w:t>Ichriani, G.I., Atikah,</w:t>
      </w:r>
      <w:r w:rsidRPr="00DE7895">
        <w:rPr>
          <w:rFonts w:ascii="Times New Roman" w:hAnsi="Times New Roman"/>
          <w:bCs/>
        </w:rPr>
        <w:t xml:space="preserve"> T.A., </w:t>
      </w:r>
      <w:r w:rsidRPr="00DE7895">
        <w:rPr>
          <w:rFonts w:ascii="Times New Roman" w:hAnsi="Times New Roman"/>
          <w:bCs/>
          <w:lang w:val="id-ID"/>
        </w:rPr>
        <w:t>Zubaidah,</w:t>
      </w:r>
      <w:r w:rsidRPr="00DE7895">
        <w:rPr>
          <w:rFonts w:ascii="Times New Roman" w:hAnsi="Times New Roman"/>
          <w:bCs/>
        </w:rPr>
        <w:t xml:space="preserve"> S.</w:t>
      </w:r>
      <w:r w:rsidRPr="00DE7895">
        <w:rPr>
          <w:rFonts w:ascii="Times New Roman" w:hAnsi="Times New Roman"/>
          <w:bCs/>
          <w:lang w:val="id-ID"/>
        </w:rPr>
        <w:t xml:space="preserve"> dan Fatmawati</w:t>
      </w:r>
      <w:r w:rsidRPr="00DE7895">
        <w:rPr>
          <w:rFonts w:ascii="Times New Roman" w:hAnsi="Times New Roman"/>
          <w:bCs/>
        </w:rPr>
        <w:t>, R. 2012.</w:t>
      </w:r>
      <w:r w:rsidRPr="00DE7895">
        <w:rPr>
          <w:rFonts w:ascii="Times New Roman" w:hAnsi="Times New Roman"/>
          <w:bCs/>
          <w:lang w:val="id-ID"/>
        </w:rPr>
        <w:t xml:space="preserve"> Kompos tandan kosong kelapa sawit untuk perbaikan daya simpan air tanah kapasitas lapangan. Jurnal </w:t>
      </w:r>
      <w:r w:rsidRPr="00DE7895">
        <w:rPr>
          <w:rFonts w:ascii="Times New Roman" w:hAnsi="Times New Roman"/>
          <w:bCs/>
          <w:i/>
          <w:lang w:val="id-ID"/>
        </w:rPr>
        <w:t>Agroscientiae</w:t>
      </w:r>
      <w:r w:rsidRPr="00DE7895">
        <w:rPr>
          <w:rFonts w:ascii="Times New Roman" w:hAnsi="Times New Roman"/>
          <w:bCs/>
          <w:lang w:val="id-ID"/>
        </w:rPr>
        <w:t xml:space="preserve"> 19 (3): 160-164</w:t>
      </w:r>
    </w:p>
    <w:p w:rsidR="00C833BD" w:rsidRPr="00DE7895" w:rsidRDefault="00C833BD" w:rsidP="00C833BD">
      <w:pPr>
        <w:spacing w:after="0" w:line="240" w:lineRule="auto"/>
        <w:ind w:left="737" w:hanging="737"/>
        <w:jc w:val="both"/>
        <w:rPr>
          <w:rFonts w:ascii="Times New Roman" w:hAnsi="Times New Roman"/>
          <w:lang w:val="id-ID"/>
        </w:rPr>
      </w:pPr>
      <w:r w:rsidRPr="00DE7895">
        <w:rPr>
          <w:rFonts w:ascii="Times New Roman" w:hAnsi="Times New Roman"/>
          <w:lang w:val="id-ID"/>
        </w:rPr>
        <w:t>Inthasan, J., Hirunburana, H.,</w:t>
      </w:r>
      <w:r w:rsidRPr="00DE7895">
        <w:rPr>
          <w:rFonts w:ascii="Times New Roman" w:hAnsi="Times New Roman"/>
        </w:rPr>
        <w:t xml:space="preserve"> </w:t>
      </w:r>
      <w:r w:rsidRPr="00DE7895">
        <w:rPr>
          <w:rFonts w:ascii="Times New Roman" w:hAnsi="Times New Roman"/>
          <w:lang w:val="id-ID"/>
        </w:rPr>
        <w:t>Herrmann</w:t>
      </w:r>
      <w:r w:rsidRPr="00DE7895">
        <w:rPr>
          <w:rFonts w:ascii="Times New Roman" w:hAnsi="Times New Roman"/>
        </w:rPr>
        <w:t>, L.</w:t>
      </w:r>
      <w:r w:rsidRPr="00DE7895">
        <w:rPr>
          <w:rFonts w:ascii="Times New Roman" w:hAnsi="Times New Roman"/>
          <w:lang w:val="id-ID"/>
        </w:rPr>
        <w:t xml:space="preserve"> and Stahr</w:t>
      </w:r>
      <w:r w:rsidRPr="00DE7895">
        <w:rPr>
          <w:rFonts w:ascii="Times New Roman" w:hAnsi="Times New Roman"/>
        </w:rPr>
        <w:t>, K</w:t>
      </w:r>
      <w:r w:rsidRPr="00DE7895">
        <w:rPr>
          <w:rFonts w:ascii="Times New Roman" w:hAnsi="Times New Roman"/>
          <w:lang w:val="id-ID"/>
        </w:rPr>
        <w:t>. 2002. Effects of fly ash application on soil properties, nutrient and environment in Northern Thailand. Simposium No 24, 17</w:t>
      </w:r>
      <w:r w:rsidRPr="00DE7895">
        <w:rPr>
          <w:rFonts w:ascii="Times New Roman" w:hAnsi="Times New Roman"/>
          <w:vertAlign w:val="superscript"/>
          <w:lang w:val="id-ID"/>
        </w:rPr>
        <w:t xml:space="preserve">th </w:t>
      </w:r>
      <w:r w:rsidRPr="00DE7895">
        <w:rPr>
          <w:rFonts w:ascii="Times New Roman" w:hAnsi="Times New Roman"/>
          <w:lang w:val="id-ID"/>
        </w:rPr>
        <w:t>CCSS, Paper 249 : 1 – 6.</w:t>
      </w:r>
    </w:p>
    <w:p w:rsidR="00C833BD" w:rsidRPr="00DE7895" w:rsidRDefault="00C833BD" w:rsidP="00C833BD">
      <w:pPr>
        <w:spacing w:after="0" w:line="240" w:lineRule="auto"/>
        <w:ind w:left="720" w:hanging="720"/>
        <w:jc w:val="both"/>
        <w:rPr>
          <w:rFonts w:ascii="Times New Roman" w:hAnsi="Times New Roman"/>
          <w:lang w:val="id-ID"/>
        </w:rPr>
      </w:pPr>
      <w:r w:rsidRPr="00DE7895">
        <w:rPr>
          <w:rFonts w:ascii="Times New Roman" w:hAnsi="Times New Roman"/>
          <w:lang w:val="id-ID"/>
        </w:rPr>
        <w:t>Jala, S. 2005. Fly ash as an amendment agent for soil fertility. Departmen of Biotechnology &amp; Environmental Sciences, Thapar Institute of Engineering &amp; Technology (Deemed University) Punjab India.</w:t>
      </w:r>
    </w:p>
    <w:p w:rsidR="00C833BD" w:rsidRPr="00DE7895" w:rsidRDefault="00C833BD" w:rsidP="00C833BD">
      <w:pPr>
        <w:spacing w:after="0" w:line="240" w:lineRule="auto"/>
        <w:ind w:left="737" w:hanging="737"/>
        <w:jc w:val="both"/>
        <w:rPr>
          <w:rFonts w:ascii="Times New Roman" w:hAnsi="Times New Roman"/>
          <w:i/>
        </w:rPr>
      </w:pPr>
      <w:r w:rsidRPr="00DE7895">
        <w:rPr>
          <w:rFonts w:ascii="Times New Roman" w:hAnsi="Times New Roman"/>
        </w:rPr>
        <w:lastRenderedPageBreak/>
        <w:t>Kasifah, Syekhfani,</w:t>
      </w:r>
      <w:r w:rsidRPr="00DE7895">
        <w:rPr>
          <w:rFonts w:ascii="Times New Roman" w:hAnsi="Times New Roman"/>
          <w:vertAlign w:val="superscript"/>
        </w:rPr>
        <w:t xml:space="preserve"> </w:t>
      </w:r>
      <w:r w:rsidRPr="00DE7895">
        <w:rPr>
          <w:rFonts w:ascii="Times New Roman" w:hAnsi="Times New Roman"/>
        </w:rPr>
        <w:t xml:space="preserve">Nuraini, Y. and Handayanto, E. 2014a. Effects of plant residue and compost extracts on phosphorus solubilization of </w:t>
      </w:r>
      <w:r w:rsidRPr="00DE7895">
        <w:rPr>
          <w:rFonts w:ascii="Times New Roman" w:eastAsia="Times New Roman" w:hAnsi="Times New Roman"/>
        </w:rPr>
        <w:t xml:space="preserve">rock phosphate and soil. </w:t>
      </w:r>
      <w:r w:rsidRPr="00DE7895">
        <w:rPr>
          <w:rFonts w:ascii="Times New Roman" w:hAnsi="Times New Roman"/>
          <w:i/>
        </w:rPr>
        <w:t>American-Eurasian Journal of Sustainable Agriculture</w:t>
      </w:r>
      <w:r w:rsidRPr="00DE7895">
        <w:rPr>
          <w:rFonts w:ascii="Times New Roman" w:hAnsi="Times New Roman"/>
          <w:i/>
          <w:lang w:val="id-ID"/>
        </w:rPr>
        <w:t xml:space="preserve">. </w:t>
      </w:r>
      <w:r w:rsidRPr="00DE7895">
        <w:rPr>
          <w:rFonts w:ascii="Times New Roman" w:hAnsi="Times New Roman"/>
          <w:lang w:val="id-ID"/>
        </w:rPr>
        <w:t>8(5): 43-49</w:t>
      </w:r>
      <w:r w:rsidRPr="00DE7895">
        <w:rPr>
          <w:rFonts w:ascii="Times New Roman" w:hAnsi="Times New Roman"/>
          <w:i/>
        </w:rPr>
        <w:t>.</w:t>
      </w:r>
    </w:p>
    <w:p w:rsidR="00C833BD" w:rsidRPr="00DE7895" w:rsidRDefault="00C833BD" w:rsidP="00C833BD">
      <w:pPr>
        <w:spacing w:after="0" w:line="240" w:lineRule="auto"/>
        <w:ind w:left="737" w:hanging="737"/>
        <w:jc w:val="both"/>
        <w:rPr>
          <w:rFonts w:ascii="Times New Roman" w:hAnsi="Times New Roman"/>
          <w:lang w:val="id-ID"/>
        </w:rPr>
      </w:pPr>
      <w:r w:rsidRPr="00DE7895">
        <w:rPr>
          <w:rFonts w:ascii="Times New Roman" w:hAnsi="Times New Roman"/>
        </w:rPr>
        <w:t>Kasifah, Syekhfani,</w:t>
      </w:r>
      <w:r w:rsidRPr="00DE7895">
        <w:rPr>
          <w:rFonts w:ascii="Times New Roman" w:hAnsi="Times New Roman"/>
          <w:vertAlign w:val="superscript"/>
        </w:rPr>
        <w:t xml:space="preserve"> </w:t>
      </w:r>
      <w:r w:rsidRPr="00DE7895">
        <w:rPr>
          <w:rFonts w:ascii="Times New Roman" w:hAnsi="Times New Roman"/>
        </w:rPr>
        <w:t xml:space="preserve">Nuraini, Y. and Handayanto, E. 2014b. Effects of application of groundnut biomass compost on uptake of phosphorus by maize grown on an Ultisol of South Sulawesi. </w:t>
      </w:r>
      <w:r w:rsidRPr="00DE7895">
        <w:rPr>
          <w:rFonts w:ascii="Times New Roman" w:hAnsi="Times New Roman"/>
          <w:i/>
        </w:rPr>
        <w:t>Journal of Degraded and Mining Lands Management.</w:t>
      </w:r>
      <w:r w:rsidRPr="00DE7895">
        <w:rPr>
          <w:rFonts w:ascii="Times New Roman" w:hAnsi="Times New Roman"/>
          <w:lang w:val="id-ID"/>
        </w:rPr>
        <w:t>1(4): 159-164.</w:t>
      </w:r>
    </w:p>
    <w:p w:rsidR="00C833BD" w:rsidRPr="00DE7895" w:rsidRDefault="00C833BD" w:rsidP="00C833BD">
      <w:pPr>
        <w:spacing w:after="0" w:line="240" w:lineRule="auto"/>
        <w:ind w:left="737" w:hanging="737"/>
        <w:jc w:val="both"/>
        <w:rPr>
          <w:rFonts w:ascii="Times New Roman" w:hAnsi="Times New Roman"/>
          <w:bCs/>
          <w:lang w:val="id-ID"/>
        </w:rPr>
      </w:pPr>
      <w:r w:rsidRPr="00DE7895">
        <w:rPr>
          <w:rFonts w:ascii="Times New Roman" w:hAnsi="Times New Roman"/>
          <w:bCs/>
          <w:lang w:val="id-ID"/>
        </w:rPr>
        <w:t>Khalil</w:t>
      </w:r>
      <w:r w:rsidRPr="00DE7895">
        <w:rPr>
          <w:rFonts w:ascii="Times New Roman" w:hAnsi="Times New Roman"/>
          <w:bCs/>
        </w:rPr>
        <w:t xml:space="preserve">, </w:t>
      </w:r>
      <w:r w:rsidRPr="00DE7895">
        <w:rPr>
          <w:rFonts w:ascii="Times New Roman" w:hAnsi="Times New Roman"/>
          <w:bCs/>
          <w:lang w:val="id-ID"/>
        </w:rPr>
        <w:t xml:space="preserve">H.S.P.A., Hanida, </w:t>
      </w:r>
      <w:r w:rsidRPr="00DE7895">
        <w:rPr>
          <w:rFonts w:ascii="Times New Roman" w:hAnsi="Times New Roman"/>
          <w:bCs/>
        </w:rPr>
        <w:t xml:space="preserve">S., </w:t>
      </w:r>
      <w:r w:rsidRPr="00DE7895">
        <w:rPr>
          <w:rFonts w:ascii="Times New Roman" w:hAnsi="Times New Roman"/>
          <w:bCs/>
          <w:lang w:val="id-ID"/>
        </w:rPr>
        <w:t>Kang,</w:t>
      </w:r>
      <w:r w:rsidRPr="00DE7895">
        <w:rPr>
          <w:rFonts w:ascii="Times New Roman" w:hAnsi="Times New Roman"/>
          <w:bCs/>
        </w:rPr>
        <w:t xml:space="preserve"> C.W.</w:t>
      </w:r>
      <w:r w:rsidRPr="00DE7895">
        <w:rPr>
          <w:rFonts w:ascii="Times New Roman" w:hAnsi="Times New Roman"/>
          <w:bCs/>
          <w:lang w:val="id-ID"/>
        </w:rPr>
        <w:t xml:space="preserve"> and. Fuaad</w:t>
      </w:r>
      <w:r w:rsidRPr="00DE7895">
        <w:rPr>
          <w:rFonts w:ascii="Times New Roman" w:hAnsi="Times New Roman"/>
          <w:bCs/>
        </w:rPr>
        <w:t>, N.A.N</w:t>
      </w:r>
      <w:r w:rsidRPr="00DE7895">
        <w:rPr>
          <w:rFonts w:ascii="Times New Roman" w:hAnsi="Times New Roman"/>
          <w:bCs/>
          <w:lang w:val="id-ID"/>
        </w:rPr>
        <w:t xml:space="preserve">. 2007. agrohybrid composite: the effect on mechanical and physical properties of oil palm fiber (EFB)/ glass hybrid reinforced polyster composites. </w:t>
      </w:r>
      <w:r w:rsidRPr="00DE7895">
        <w:rPr>
          <w:rFonts w:ascii="Times New Roman" w:hAnsi="Times New Roman"/>
          <w:bCs/>
          <w:i/>
          <w:lang w:val="id-ID"/>
        </w:rPr>
        <w:t xml:space="preserve">Journal of Reinforced Plastic Composite </w:t>
      </w:r>
      <w:r w:rsidRPr="00DE7895">
        <w:rPr>
          <w:rFonts w:ascii="Times New Roman" w:hAnsi="Times New Roman"/>
          <w:bCs/>
          <w:lang w:val="id-ID"/>
        </w:rPr>
        <w:t xml:space="preserve">26 (2): 203-218. </w:t>
      </w:r>
    </w:p>
    <w:p w:rsidR="00C833BD" w:rsidRPr="00DE7895" w:rsidRDefault="00C833BD" w:rsidP="00C833BD">
      <w:pPr>
        <w:spacing w:after="0" w:line="240" w:lineRule="auto"/>
        <w:ind w:left="737" w:hanging="737"/>
        <w:jc w:val="both"/>
        <w:rPr>
          <w:rFonts w:ascii="Times New Roman" w:hAnsi="Times New Roman"/>
          <w:bCs/>
        </w:rPr>
      </w:pPr>
      <w:r w:rsidRPr="00DE7895">
        <w:rPr>
          <w:rFonts w:ascii="Times New Roman" w:hAnsi="Times New Roman"/>
        </w:rPr>
        <w:t xml:space="preserve">Kurniawan, A.R., Adenan, D.D., Untung, S.R., Hadijah, N.R. dan Alimana, M. 2010. Laporan Penelitian Pemanfaatan Abu Terbang Batubara PLTU untuk Penimbunan pada Pra Reklamasi Tambang Batubara. </w:t>
      </w:r>
      <w:r w:rsidRPr="00DE7895">
        <w:rPr>
          <w:rFonts w:ascii="Times New Roman" w:hAnsi="Times New Roman"/>
          <w:bCs/>
        </w:rPr>
        <w:t>Puslitbang Teknologi Mineral dan Batubara, Badan Litbang Energi dan Sumber Daya Mineral</w:t>
      </w:r>
    </w:p>
    <w:p w:rsidR="00C833BD" w:rsidRPr="00DE7895" w:rsidRDefault="00C833BD" w:rsidP="00C833BD">
      <w:pPr>
        <w:spacing w:after="0" w:line="240" w:lineRule="auto"/>
        <w:ind w:left="737" w:hanging="737"/>
        <w:jc w:val="both"/>
        <w:rPr>
          <w:rFonts w:ascii="Times New Roman" w:hAnsi="Times New Roman"/>
        </w:rPr>
      </w:pPr>
      <w:r w:rsidRPr="00DE7895">
        <w:rPr>
          <w:rFonts w:ascii="Times New Roman" w:hAnsi="Times New Roman"/>
          <w:lang w:val="id-ID"/>
        </w:rPr>
        <w:t>Ma´ruf, A. 2012. Perubahan status kimia tanah akibat pemberian abu terbang (</w:t>
      </w:r>
      <w:r w:rsidRPr="00DE7895">
        <w:rPr>
          <w:rFonts w:ascii="Times New Roman" w:hAnsi="Times New Roman"/>
          <w:i/>
          <w:lang w:val="id-ID"/>
        </w:rPr>
        <w:t>fly ash)</w:t>
      </w:r>
      <w:r w:rsidRPr="00DE7895">
        <w:rPr>
          <w:rFonts w:ascii="Times New Roman" w:hAnsi="Times New Roman"/>
          <w:lang w:val="id-ID"/>
        </w:rPr>
        <w:t xml:space="preserve"> batubara pada tanah ultisol. Skripsi Fakultas pertanian Universitas Mulawarman Samarinda. </w:t>
      </w:r>
    </w:p>
    <w:p w:rsidR="00C833BD" w:rsidRPr="00DE7895" w:rsidRDefault="00C833BD" w:rsidP="00C833BD">
      <w:pPr>
        <w:spacing w:after="0" w:line="240" w:lineRule="auto"/>
        <w:ind w:left="737" w:hanging="737"/>
        <w:jc w:val="both"/>
        <w:rPr>
          <w:rFonts w:ascii="Times New Roman" w:hAnsi="Times New Roman"/>
          <w:lang w:val="id-ID"/>
        </w:rPr>
      </w:pPr>
      <w:r w:rsidRPr="00DE7895">
        <w:rPr>
          <w:rFonts w:ascii="Times New Roman" w:hAnsi="Times New Roman"/>
          <w:lang w:val="id-ID"/>
        </w:rPr>
        <w:t>Mahale, N.K., Patil, S.D., Sarode, D.B. and Attarde, S.B. 2012. Effect of fly ash as an admixture in agriculture and the studi of heavy metal accumulation in wheat (</w:t>
      </w:r>
      <w:r w:rsidRPr="00DE7895">
        <w:rPr>
          <w:rFonts w:ascii="Times New Roman" w:hAnsi="Times New Roman"/>
          <w:i/>
          <w:lang w:val="id-ID"/>
        </w:rPr>
        <w:t>Triticum</w:t>
      </w:r>
      <w:r w:rsidRPr="00DE7895">
        <w:rPr>
          <w:rFonts w:ascii="Times New Roman" w:hAnsi="Times New Roman"/>
          <w:lang w:val="id-ID"/>
        </w:rPr>
        <w:t xml:space="preserve"> </w:t>
      </w:r>
      <w:r w:rsidRPr="00DE7895">
        <w:rPr>
          <w:rFonts w:ascii="Times New Roman" w:hAnsi="Times New Roman"/>
          <w:i/>
          <w:lang w:val="id-ID"/>
        </w:rPr>
        <w:t>aestivum),</w:t>
      </w:r>
      <w:r w:rsidRPr="00DE7895">
        <w:rPr>
          <w:rFonts w:ascii="Times New Roman" w:hAnsi="Times New Roman"/>
          <w:lang w:val="id-ID"/>
        </w:rPr>
        <w:t xml:space="preserve"> Mung Bean (</w:t>
      </w:r>
      <w:r w:rsidRPr="00DE7895">
        <w:rPr>
          <w:rFonts w:ascii="Times New Roman" w:hAnsi="Times New Roman"/>
          <w:i/>
          <w:lang w:val="id-ID"/>
        </w:rPr>
        <w:t>Vigna radiata</w:t>
      </w:r>
      <w:r w:rsidRPr="00DE7895">
        <w:rPr>
          <w:rFonts w:ascii="Times New Roman" w:hAnsi="Times New Roman"/>
          <w:lang w:val="id-ID"/>
        </w:rPr>
        <w:t>), and Urad Beans (</w:t>
      </w:r>
      <w:r w:rsidRPr="00DE7895">
        <w:rPr>
          <w:rFonts w:ascii="Times New Roman" w:hAnsi="Times New Roman"/>
          <w:i/>
          <w:lang w:val="id-ID"/>
        </w:rPr>
        <w:t>Vigna Mungo</w:t>
      </w:r>
      <w:r w:rsidRPr="00DE7895">
        <w:rPr>
          <w:rFonts w:ascii="Times New Roman" w:hAnsi="Times New Roman"/>
          <w:lang w:val="id-ID"/>
        </w:rPr>
        <w:t xml:space="preserve">). </w:t>
      </w:r>
      <w:r w:rsidRPr="00DE7895">
        <w:rPr>
          <w:rFonts w:ascii="Times New Roman" w:hAnsi="Times New Roman"/>
          <w:i/>
          <w:lang w:val="id-ID"/>
        </w:rPr>
        <w:t>Pol</w:t>
      </w:r>
      <w:r w:rsidRPr="00DE7895">
        <w:rPr>
          <w:rFonts w:ascii="Times New Roman" w:hAnsi="Times New Roman"/>
          <w:i/>
        </w:rPr>
        <w:t>ish</w:t>
      </w:r>
      <w:r w:rsidRPr="00DE7895">
        <w:rPr>
          <w:rFonts w:ascii="Times New Roman" w:hAnsi="Times New Roman"/>
          <w:i/>
          <w:lang w:val="id-ID"/>
        </w:rPr>
        <w:t xml:space="preserve"> J</w:t>
      </w:r>
      <w:r w:rsidRPr="00DE7895">
        <w:rPr>
          <w:rFonts w:ascii="Times New Roman" w:hAnsi="Times New Roman"/>
          <w:i/>
        </w:rPr>
        <w:t>ournal of</w:t>
      </w:r>
      <w:r w:rsidRPr="00DE7895">
        <w:rPr>
          <w:rFonts w:ascii="Times New Roman" w:hAnsi="Times New Roman"/>
          <w:i/>
          <w:lang w:val="id-ID"/>
        </w:rPr>
        <w:t xml:space="preserve"> Environ</w:t>
      </w:r>
      <w:r w:rsidRPr="00DE7895">
        <w:rPr>
          <w:rFonts w:ascii="Times New Roman" w:hAnsi="Times New Roman"/>
          <w:i/>
        </w:rPr>
        <w:t>mental</w:t>
      </w:r>
      <w:r w:rsidRPr="00DE7895">
        <w:rPr>
          <w:rFonts w:ascii="Times New Roman" w:hAnsi="Times New Roman"/>
          <w:i/>
          <w:lang w:val="id-ID"/>
        </w:rPr>
        <w:t xml:space="preserve"> Stud</w:t>
      </w:r>
      <w:r w:rsidRPr="00DE7895">
        <w:rPr>
          <w:rFonts w:ascii="Times New Roman" w:hAnsi="Times New Roman"/>
          <w:i/>
        </w:rPr>
        <w:t>y</w:t>
      </w:r>
      <w:r w:rsidRPr="00DE7895">
        <w:rPr>
          <w:rFonts w:ascii="Times New Roman" w:hAnsi="Times New Roman"/>
          <w:lang w:val="id-ID"/>
        </w:rPr>
        <w:t xml:space="preserve"> 221 (6) : 1713 – 1719.</w:t>
      </w:r>
    </w:p>
    <w:p w:rsidR="00C833BD" w:rsidRPr="00DE7895" w:rsidRDefault="00C833BD" w:rsidP="00C833BD">
      <w:pPr>
        <w:spacing w:after="0" w:line="240" w:lineRule="auto"/>
        <w:ind w:left="737" w:hanging="737"/>
        <w:jc w:val="both"/>
        <w:rPr>
          <w:rFonts w:ascii="Times New Roman" w:hAnsi="Times New Roman"/>
        </w:rPr>
      </w:pPr>
      <w:r w:rsidRPr="00DE7895">
        <w:rPr>
          <w:rFonts w:ascii="Times New Roman" w:hAnsi="Times New Roman"/>
        </w:rPr>
        <w:t xml:space="preserve">Marzuki, P.F. 2000. </w:t>
      </w:r>
      <w:r w:rsidRPr="00DE7895">
        <w:rPr>
          <w:rFonts w:ascii="Times New Roman" w:hAnsi="Times New Roman"/>
          <w:iCs/>
        </w:rPr>
        <w:t>Potensi Semen Alternative Dengan Bahan Dasar Kapur Padalarang Dan Fly Ash Suralaya Untuk Konstruksi Rumah Sederhana</w:t>
      </w:r>
      <w:r w:rsidRPr="00DE7895">
        <w:rPr>
          <w:rFonts w:ascii="Times New Roman" w:hAnsi="Times New Roman"/>
        </w:rPr>
        <w:t>. Seminar Sustainability Dalam Bidang Material, Rekayasa Dan Konstruksi Beton.</w:t>
      </w:r>
    </w:p>
    <w:p w:rsidR="00C833BD" w:rsidRPr="00DE7895" w:rsidRDefault="00C833BD" w:rsidP="00C833BD">
      <w:pPr>
        <w:autoSpaceDE w:val="0"/>
        <w:autoSpaceDN w:val="0"/>
        <w:adjustRightInd w:val="0"/>
        <w:spacing w:after="0" w:line="240" w:lineRule="auto"/>
        <w:ind w:left="720" w:hanging="720"/>
        <w:jc w:val="both"/>
        <w:rPr>
          <w:rFonts w:ascii="Times New Roman" w:eastAsia="Times New Roman" w:hAnsi="Times New Roman"/>
          <w:lang w:val="id-ID"/>
        </w:rPr>
      </w:pPr>
      <w:r w:rsidRPr="00DE7895">
        <w:rPr>
          <w:rFonts w:ascii="Times New Roman" w:eastAsia="Times New Roman" w:hAnsi="Times New Roman"/>
        </w:rPr>
        <w:t>Minardi, S., Handayanto, E., Sy</w:t>
      </w:r>
      <w:r w:rsidRPr="00DE7895">
        <w:rPr>
          <w:rFonts w:ascii="Times New Roman" w:eastAsia="Times New Roman" w:hAnsi="Times New Roman"/>
          <w:lang w:val="id-ID"/>
        </w:rPr>
        <w:t>e</w:t>
      </w:r>
      <w:r w:rsidRPr="00DE7895">
        <w:rPr>
          <w:rFonts w:ascii="Times New Roman" w:eastAsia="Times New Roman" w:hAnsi="Times New Roman"/>
        </w:rPr>
        <w:t xml:space="preserve">khfani. dan Suntoro. 2007. Penggunaan macam bahan organik dengan kandungan total asam humat dan fulvat berbeda dan pupuk P terhadap ketersediaan dan serapan P pada tanaman jagung. </w:t>
      </w:r>
      <w:r w:rsidRPr="00DE7895">
        <w:rPr>
          <w:rFonts w:ascii="Times New Roman" w:eastAsia="Times New Roman" w:hAnsi="Times New Roman"/>
          <w:i/>
        </w:rPr>
        <w:t>Agrivita</w:t>
      </w:r>
      <w:r w:rsidRPr="00DE7895">
        <w:rPr>
          <w:rFonts w:ascii="Times New Roman" w:eastAsia="Times New Roman" w:hAnsi="Times New Roman"/>
        </w:rPr>
        <w:t xml:space="preserve"> 29: 131-142.</w:t>
      </w:r>
    </w:p>
    <w:p w:rsidR="00C833BD" w:rsidRPr="00DE7895" w:rsidRDefault="00C833BD" w:rsidP="00C833BD">
      <w:pPr>
        <w:spacing w:after="0" w:line="240" w:lineRule="auto"/>
        <w:ind w:left="720" w:hanging="720"/>
        <w:jc w:val="both"/>
        <w:rPr>
          <w:rFonts w:ascii="Times New Roman" w:hAnsi="Times New Roman"/>
          <w:lang w:val="id-ID"/>
        </w:rPr>
      </w:pPr>
      <w:r w:rsidRPr="00DE7895">
        <w:rPr>
          <w:rFonts w:ascii="Times New Roman" w:hAnsi="Times New Roman"/>
          <w:lang w:val="id-ID"/>
        </w:rPr>
        <w:t>Mohammad, N., Alam,</w:t>
      </w:r>
      <w:r w:rsidRPr="00DE7895">
        <w:rPr>
          <w:rFonts w:ascii="Times New Roman" w:hAnsi="Times New Roman"/>
        </w:rPr>
        <w:t xml:space="preserve"> M.Z.,</w:t>
      </w:r>
      <w:r w:rsidRPr="00DE7895">
        <w:rPr>
          <w:rFonts w:ascii="Times New Roman" w:hAnsi="Times New Roman"/>
          <w:lang w:val="id-ID"/>
        </w:rPr>
        <w:t xml:space="preserve"> Kabbashi, </w:t>
      </w:r>
      <w:r w:rsidRPr="00DE7895">
        <w:rPr>
          <w:rFonts w:ascii="Times New Roman" w:hAnsi="Times New Roman"/>
        </w:rPr>
        <w:t xml:space="preserve">N.A. </w:t>
      </w:r>
      <w:r w:rsidRPr="00DE7895">
        <w:rPr>
          <w:rFonts w:ascii="Times New Roman" w:hAnsi="Times New Roman"/>
          <w:lang w:val="id-ID"/>
        </w:rPr>
        <w:t>and Ahsan</w:t>
      </w:r>
      <w:r w:rsidRPr="00DE7895">
        <w:rPr>
          <w:rFonts w:ascii="Times New Roman" w:hAnsi="Times New Roman"/>
        </w:rPr>
        <w:t>, A</w:t>
      </w:r>
      <w:r w:rsidRPr="00DE7895">
        <w:rPr>
          <w:rFonts w:ascii="Times New Roman" w:hAnsi="Times New Roman"/>
          <w:lang w:val="id-ID"/>
        </w:rPr>
        <w:t xml:space="preserve">. 2012. Effective composting of oil palm industrial waste by filamentous fungi: a review. </w:t>
      </w:r>
      <w:r w:rsidRPr="00DE7895">
        <w:rPr>
          <w:rFonts w:ascii="Times New Roman" w:hAnsi="Times New Roman"/>
          <w:i/>
          <w:lang w:val="id-ID"/>
        </w:rPr>
        <w:t>Resources, Conservation and Recycling</w:t>
      </w:r>
      <w:r w:rsidRPr="00DE7895">
        <w:rPr>
          <w:rFonts w:ascii="Times New Roman" w:hAnsi="Times New Roman"/>
          <w:lang w:val="id-ID"/>
        </w:rPr>
        <w:t xml:space="preserve"> 58: 69-78. </w:t>
      </w:r>
    </w:p>
    <w:p w:rsidR="00C833BD" w:rsidRPr="00DE7895" w:rsidRDefault="00C833BD" w:rsidP="00C833BD">
      <w:pPr>
        <w:spacing w:after="0" w:line="240" w:lineRule="auto"/>
        <w:ind w:left="737" w:hanging="737"/>
        <w:jc w:val="both"/>
        <w:rPr>
          <w:rFonts w:ascii="Times New Roman" w:hAnsi="Times New Roman"/>
          <w:lang w:val="id-ID"/>
        </w:rPr>
      </w:pPr>
      <w:r w:rsidRPr="00DE7895">
        <w:rPr>
          <w:rFonts w:ascii="Times New Roman" w:hAnsi="Times New Roman"/>
          <w:bCs/>
          <w:lang w:val="id-ID"/>
        </w:rPr>
        <w:t>Nasrul</w:t>
      </w:r>
      <w:r w:rsidRPr="00DE7895">
        <w:rPr>
          <w:rFonts w:ascii="Times New Roman" w:hAnsi="Times New Roman"/>
          <w:bCs/>
        </w:rPr>
        <w:t>, M.</w:t>
      </w:r>
      <w:r w:rsidRPr="00DE7895">
        <w:rPr>
          <w:rFonts w:ascii="Times New Roman" w:hAnsi="Times New Roman"/>
          <w:bCs/>
          <w:lang w:val="id-ID"/>
        </w:rPr>
        <w:t xml:space="preserve"> dan Maimun,</w:t>
      </w:r>
      <w:r w:rsidRPr="00DE7895">
        <w:rPr>
          <w:rFonts w:ascii="Times New Roman" w:hAnsi="Times New Roman"/>
          <w:bCs/>
        </w:rPr>
        <w:t xml:space="preserve"> T.</w:t>
      </w:r>
      <w:r w:rsidRPr="00DE7895">
        <w:rPr>
          <w:rFonts w:ascii="Times New Roman" w:hAnsi="Times New Roman"/>
          <w:bCs/>
          <w:lang w:val="id-ID"/>
        </w:rPr>
        <w:t xml:space="preserve"> 2009. Pengaruh penambahan jamur pelapuk putih (white rot fungi) pada proses pengomposan tandan kosong kelapa sawit. </w:t>
      </w:r>
      <w:r w:rsidRPr="00DE7895">
        <w:rPr>
          <w:rFonts w:ascii="Times New Roman" w:hAnsi="Times New Roman"/>
          <w:bCs/>
          <w:i/>
          <w:lang w:val="id-ID"/>
        </w:rPr>
        <w:t xml:space="preserve">Jurnal Rekayasa Kimia dan Lingkungan </w:t>
      </w:r>
      <w:r w:rsidRPr="00DE7895">
        <w:rPr>
          <w:rFonts w:ascii="Times New Roman" w:hAnsi="Times New Roman"/>
          <w:bCs/>
          <w:lang w:val="id-ID"/>
        </w:rPr>
        <w:t xml:space="preserve">7 (2): 194-199. </w:t>
      </w:r>
    </w:p>
    <w:p w:rsidR="00C833BD" w:rsidRPr="00DE7895" w:rsidRDefault="00C833BD" w:rsidP="00C833BD">
      <w:pPr>
        <w:spacing w:after="0" w:line="240" w:lineRule="auto"/>
        <w:ind w:left="737" w:hanging="737"/>
        <w:jc w:val="both"/>
        <w:rPr>
          <w:rFonts w:ascii="Times New Roman" w:hAnsi="Times New Roman"/>
        </w:rPr>
      </w:pPr>
      <w:r w:rsidRPr="00DE7895">
        <w:rPr>
          <w:rFonts w:ascii="Times New Roman" w:hAnsi="Times New Roman"/>
        </w:rPr>
        <w:t xml:space="preserve">Nugraha, P. dan Antoni, M. 2007. Teknologi </w:t>
      </w:r>
      <w:r w:rsidRPr="00DE7895">
        <w:rPr>
          <w:rFonts w:ascii="Times New Roman" w:hAnsi="Times New Roman"/>
          <w:iCs/>
        </w:rPr>
        <w:t>Beton: Dari Material, Pembuatan, ke beton Kinerja Tinggi</w:t>
      </w:r>
      <w:r w:rsidRPr="00DE7895">
        <w:rPr>
          <w:rFonts w:ascii="Times New Roman" w:hAnsi="Times New Roman"/>
        </w:rPr>
        <w:t>. Penerbit Andi. Bandung.</w:t>
      </w:r>
    </w:p>
    <w:p w:rsidR="00C833BD" w:rsidRPr="00DE7895" w:rsidRDefault="00C833BD" w:rsidP="00C833BD">
      <w:pPr>
        <w:widowControl w:val="0"/>
        <w:autoSpaceDE w:val="0"/>
        <w:autoSpaceDN w:val="0"/>
        <w:adjustRightInd w:val="0"/>
        <w:spacing w:after="0" w:line="240" w:lineRule="auto"/>
        <w:ind w:left="737" w:hanging="737"/>
        <w:jc w:val="both"/>
        <w:rPr>
          <w:rFonts w:ascii="Times New Roman" w:hAnsi="Times New Roman"/>
          <w:lang w:val="id-ID"/>
        </w:rPr>
      </w:pPr>
      <w:r w:rsidRPr="00DE7895">
        <w:rPr>
          <w:rFonts w:ascii="Times New Roman" w:hAnsi="Times New Roman"/>
          <w:lang w:val="id-ID"/>
        </w:rPr>
        <w:t xml:space="preserve">Odoetok, I.A. 2012. Characterization of ash made from oil palm empty fruit bunch. </w:t>
      </w:r>
      <w:r w:rsidRPr="00DE7895">
        <w:rPr>
          <w:rFonts w:ascii="Times New Roman" w:hAnsi="Times New Roman"/>
          <w:i/>
          <w:lang w:val="id-ID"/>
        </w:rPr>
        <w:t>International Journal of Enviromental Sciences</w:t>
      </w:r>
      <w:r w:rsidRPr="00DE7895">
        <w:rPr>
          <w:rFonts w:ascii="Times New Roman" w:hAnsi="Times New Roman"/>
          <w:lang w:val="id-ID"/>
        </w:rPr>
        <w:t xml:space="preserve"> 3 (1): 518 – 524. </w:t>
      </w:r>
    </w:p>
    <w:p w:rsidR="00C833BD" w:rsidRPr="00DE7895" w:rsidRDefault="00C833BD" w:rsidP="00C833BD">
      <w:pPr>
        <w:spacing w:after="0" w:line="240" w:lineRule="auto"/>
        <w:ind w:left="720" w:hanging="720"/>
        <w:jc w:val="both"/>
        <w:rPr>
          <w:rFonts w:ascii="Times New Roman" w:hAnsi="Times New Roman"/>
          <w:bCs/>
          <w:lang w:val="id-ID"/>
        </w:rPr>
      </w:pPr>
      <w:r w:rsidRPr="00DE7895">
        <w:rPr>
          <w:rFonts w:ascii="Times New Roman" w:hAnsi="Times New Roman"/>
          <w:bCs/>
          <w:lang w:val="id-ID"/>
        </w:rPr>
        <w:t>Ohta, S., Effendi</w:t>
      </w:r>
      <w:r w:rsidRPr="00DE7895">
        <w:rPr>
          <w:rFonts w:ascii="Times New Roman" w:hAnsi="Times New Roman"/>
          <w:bCs/>
        </w:rPr>
        <w:t>, S</w:t>
      </w:r>
      <w:r w:rsidRPr="00DE7895">
        <w:rPr>
          <w:rFonts w:ascii="Times New Roman" w:hAnsi="Times New Roman"/>
          <w:bCs/>
          <w:lang w:val="id-ID"/>
        </w:rPr>
        <w:t>., Tanaka,</w:t>
      </w:r>
      <w:r w:rsidRPr="00DE7895">
        <w:rPr>
          <w:rFonts w:ascii="Times New Roman" w:hAnsi="Times New Roman"/>
          <w:bCs/>
        </w:rPr>
        <w:t xml:space="preserve"> N.</w:t>
      </w:r>
      <w:r w:rsidRPr="00DE7895">
        <w:rPr>
          <w:rFonts w:ascii="Times New Roman" w:hAnsi="Times New Roman"/>
          <w:bCs/>
          <w:lang w:val="id-ID"/>
        </w:rPr>
        <w:t xml:space="preserve"> and Miura</w:t>
      </w:r>
      <w:r w:rsidRPr="00DE7895">
        <w:rPr>
          <w:rFonts w:ascii="Times New Roman" w:hAnsi="Times New Roman"/>
          <w:bCs/>
        </w:rPr>
        <w:t>, S</w:t>
      </w:r>
      <w:r w:rsidRPr="00DE7895">
        <w:rPr>
          <w:rFonts w:ascii="Times New Roman" w:hAnsi="Times New Roman"/>
          <w:bCs/>
          <w:lang w:val="id-ID"/>
        </w:rPr>
        <w:t xml:space="preserve">. 1993. Ultisols of lowland </w:t>
      </w:r>
      <w:r w:rsidRPr="00DE7895">
        <w:rPr>
          <w:rFonts w:ascii="Times New Roman" w:hAnsi="Times New Roman"/>
          <w:bCs/>
          <w:i/>
          <w:lang w:val="id-ID"/>
        </w:rPr>
        <w:t>dipterocarp</w:t>
      </w:r>
      <w:r w:rsidRPr="00DE7895">
        <w:rPr>
          <w:rFonts w:ascii="Times New Roman" w:hAnsi="Times New Roman"/>
          <w:bCs/>
          <w:lang w:val="id-ID"/>
        </w:rPr>
        <w:t xml:space="preserve"> forest in East Kalimantan, Indonesia: III. Clay mineral, free oxides, and exchangeable cations. </w:t>
      </w:r>
      <w:r w:rsidRPr="00DE7895">
        <w:rPr>
          <w:rFonts w:ascii="Times New Roman" w:hAnsi="Times New Roman"/>
          <w:bCs/>
          <w:i/>
          <w:lang w:val="id-ID"/>
        </w:rPr>
        <w:t>Soil Science and Plant Nutrition</w:t>
      </w:r>
      <w:r w:rsidRPr="00DE7895">
        <w:rPr>
          <w:rFonts w:ascii="Times New Roman" w:hAnsi="Times New Roman"/>
          <w:bCs/>
          <w:lang w:val="id-ID"/>
        </w:rPr>
        <w:t xml:space="preserve"> 39 (1): 1-12. </w:t>
      </w:r>
    </w:p>
    <w:p w:rsidR="00C833BD" w:rsidRPr="00DE7895" w:rsidRDefault="00C833BD" w:rsidP="00C833BD">
      <w:pPr>
        <w:spacing w:after="0" w:line="240" w:lineRule="auto"/>
        <w:ind w:left="737" w:hanging="737"/>
        <w:jc w:val="both"/>
        <w:rPr>
          <w:rFonts w:ascii="Times New Roman" w:hAnsi="Times New Roman"/>
          <w:bCs/>
          <w:lang w:val="id-ID"/>
        </w:rPr>
      </w:pPr>
      <w:r w:rsidRPr="00DE7895">
        <w:rPr>
          <w:rFonts w:ascii="Times New Roman" w:hAnsi="Times New Roman"/>
          <w:bCs/>
          <w:lang w:val="id-ID"/>
        </w:rPr>
        <w:t>Prakoso, H.T., Widiastuti,</w:t>
      </w:r>
      <w:r w:rsidRPr="00DE7895">
        <w:rPr>
          <w:rFonts w:ascii="Times New Roman" w:hAnsi="Times New Roman"/>
          <w:bCs/>
        </w:rPr>
        <w:t xml:space="preserve"> H.,</w:t>
      </w:r>
      <w:r w:rsidRPr="00DE7895">
        <w:rPr>
          <w:rFonts w:ascii="Times New Roman" w:hAnsi="Times New Roman"/>
          <w:bCs/>
          <w:lang w:val="id-ID"/>
        </w:rPr>
        <w:t xml:space="preserve"> Suharyanto</w:t>
      </w:r>
      <w:r w:rsidRPr="00DE7895">
        <w:rPr>
          <w:rFonts w:ascii="Times New Roman" w:hAnsi="Times New Roman"/>
          <w:bCs/>
        </w:rPr>
        <w:t>.</w:t>
      </w:r>
      <w:r w:rsidRPr="00DE7895">
        <w:rPr>
          <w:rFonts w:ascii="Times New Roman" w:hAnsi="Times New Roman"/>
          <w:bCs/>
          <w:lang w:val="id-ID"/>
        </w:rPr>
        <w:t xml:space="preserve"> dan Siswanto. 2014. Eksplorasi dan karakterisasi nakteri aerob ligninolitik serta aplikasinya untuk pengomposan tandan kosong kelapa sawit. </w:t>
      </w:r>
      <w:r w:rsidRPr="00DE7895">
        <w:rPr>
          <w:rFonts w:ascii="Times New Roman" w:hAnsi="Times New Roman"/>
          <w:bCs/>
          <w:i/>
          <w:lang w:val="id-ID"/>
        </w:rPr>
        <w:t>Menara Perkebunan</w:t>
      </w:r>
      <w:r w:rsidRPr="00DE7895">
        <w:rPr>
          <w:rFonts w:ascii="Times New Roman" w:hAnsi="Times New Roman"/>
          <w:bCs/>
          <w:lang w:val="id-ID"/>
        </w:rPr>
        <w:t xml:space="preserve"> 82 (1): 15-24. </w:t>
      </w:r>
    </w:p>
    <w:p w:rsidR="00C833BD" w:rsidRPr="00DE7895" w:rsidRDefault="00C833BD" w:rsidP="00C833BD">
      <w:pPr>
        <w:spacing w:after="0" w:line="240" w:lineRule="auto"/>
        <w:ind w:left="720" w:hanging="720"/>
        <w:jc w:val="both"/>
        <w:rPr>
          <w:rFonts w:ascii="Times New Roman" w:hAnsi="Times New Roman"/>
          <w:bCs/>
          <w:lang w:val="id-ID"/>
        </w:rPr>
      </w:pPr>
      <w:r w:rsidRPr="00DE7895">
        <w:rPr>
          <w:rFonts w:ascii="Times New Roman" w:hAnsi="Times New Roman"/>
          <w:bCs/>
          <w:lang w:val="id-ID"/>
        </w:rPr>
        <w:t>Prasetyo, B.H. dan Suriadikarta</w:t>
      </w:r>
      <w:r w:rsidRPr="00DE7895">
        <w:rPr>
          <w:rFonts w:ascii="Times New Roman" w:hAnsi="Times New Roman"/>
          <w:bCs/>
        </w:rPr>
        <w:t>, D.A</w:t>
      </w:r>
      <w:r w:rsidRPr="00DE7895">
        <w:rPr>
          <w:rFonts w:ascii="Times New Roman" w:hAnsi="Times New Roman"/>
          <w:bCs/>
          <w:lang w:val="id-ID"/>
        </w:rPr>
        <w:t>. 2006. Karakteristik, potensi, dan teknologi pengelolaan tanah Ultisol untuk pengembangan pertanian di Indonesia</w:t>
      </w:r>
      <w:r w:rsidRPr="00DE7895">
        <w:rPr>
          <w:rFonts w:ascii="Times New Roman" w:hAnsi="Times New Roman"/>
          <w:bCs/>
          <w:i/>
          <w:lang w:val="id-ID"/>
        </w:rPr>
        <w:t xml:space="preserve">. Jurnal Litbang Pertanian </w:t>
      </w:r>
      <w:r w:rsidRPr="00DE7895">
        <w:rPr>
          <w:rFonts w:ascii="Times New Roman" w:hAnsi="Times New Roman"/>
          <w:bCs/>
          <w:lang w:val="id-ID"/>
        </w:rPr>
        <w:t xml:space="preserve">25 (2): 39-47 </w:t>
      </w:r>
    </w:p>
    <w:p w:rsidR="00C833BD" w:rsidRPr="00DE7895" w:rsidRDefault="00C833BD" w:rsidP="00C833BD">
      <w:pPr>
        <w:spacing w:after="0" w:line="240" w:lineRule="auto"/>
        <w:ind w:left="737" w:hanging="737"/>
        <w:jc w:val="both"/>
        <w:rPr>
          <w:rFonts w:ascii="Times New Roman" w:hAnsi="Times New Roman"/>
          <w:bCs/>
          <w:lang w:val="id-ID"/>
        </w:rPr>
      </w:pPr>
      <w:r w:rsidRPr="00DE7895">
        <w:rPr>
          <w:rFonts w:ascii="Times New Roman" w:hAnsi="Times New Roman"/>
          <w:bCs/>
          <w:lang w:val="id-ID"/>
        </w:rPr>
        <w:t xml:space="preserve">Prayitno, S., Indradewa, </w:t>
      </w:r>
      <w:r w:rsidRPr="00DE7895">
        <w:rPr>
          <w:rFonts w:ascii="Times New Roman" w:hAnsi="Times New Roman"/>
          <w:bCs/>
        </w:rPr>
        <w:t xml:space="preserve">D. </w:t>
      </w:r>
      <w:r w:rsidRPr="00DE7895">
        <w:rPr>
          <w:rFonts w:ascii="Times New Roman" w:hAnsi="Times New Roman"/>
          <w:bCs/>
          <w:lang w:val="id-ID"/>
        </w:rPr>
        <w:t>dan Sunarminto</w:t>
      </w:r>
      <w:r w:rsidRPr="00DE7895">
        <w:rPr>
          <w:rFonts w:ascii="Times New Roman" w:hAnsi="Times New Roman"/>
          <w:bCs/>
        </w:rPr>
        <w:t>, B.H</w:t>
      </w:r>
      <w:r w:rsidRPr="00DE7895">
        <w:rPr>
          <w:rFonts w:ascii="Times New Roman" w:hAnsi="Times New Roman"/>
          <w:bCs/>
          <w:lang w:val="id-ID"/>
        </w:rPr>
        <w:t>. 2008. Produktivitas kelapa sawit (</w:t>
      </w:r>
      <w:r w:rsidRPr="00DE7895">
        <w:rPr>
          <w:rFonts w:ascii="Times New Roman" w:hAnsi="Times New Roman"/>
          <w:bCs/>
          <w:i/>
          <w:lang w:val="id-ID"/>
        </w:rPr>
        <w:t xml:space="preserve">Elaeis guineensis </w:t>
      </w:r>
      <w:r w:rsidRPr="00DE7895">
        <w:rPr>
          <w:rFonts w:ascii="Times New Roman" w:hAnsi="Times New Roman"/>
          <w:bCs/>
          <w:lang w:val="id-ID"/>
        </w:rPr>
        <w:t xml:space="preserve">Jacq.) yang dipupuk dengan tandan kosong dan limbah cair pabrik kelapa sawit. </w:t>
      </w:r>
      <w:r w:rsidRPr="00DE7895">
        <w:rPr>
          <w:rFonts w:ascii="Times New Roman" w:hAnsi="Times New Roman"/>
          <w:bCs/>
          <w:i/>
          <w:lang w:val="id-ID"/>
        </w:rPr>
        <w:t>Ilmu Pertanian</w:t>
      </w:r>
      <w:r w:rsidRPr="00DE7895">
        <w:rPr>
          <w:rFonts w:ascii="Times New Roman" w:hAnsi="Times New Roman"/>
          <w:bCs/>
          <w:lang w:val="id-ID"/>
        </w:rPr>
        <w:t xml:space="preserve"> 5 (1): 37-48. </w:t>
      </w:r>
    </w:p>
    <w:p w:rsidR="00C833BD" w:rsidRPr="00DE7895" w:rsidRDefault="00C833BD" w:rsidP="00C833BD">
      <w:pPr>
        <w:spacing w:after="0" w:line="240" w:lineRule="auto"/>
        <w:ind w:left="737" w:hanging="737"/>
        <w:jc w:val="both"/>
        <w:rPr>
          <w:rFonts w:ascii="Times New Roman" w:hAnsi="Times New Roman"/>
          <w:lang w:val="id-ID"/>
        </w:rPr>
      </w:pPr>
      <w:r w:rsidRPr="00DE7895">
        <w:rPr>
          <w:rFonts w:ascii="Times New Roman" w:hAnsi="Times New Roman"/>
          <w:lang w:val="id-ID"/>
        </w:rPr>
        <w:t>Purnamayani, B.S. Busyra, H. Purnama dan S. Edi. 2012. Kajian pemanfaatan kompos tandan kosong kelapa sawit sebagai substitusi pupuk Kalium mendukung pertanian sayuran organik di Propinsi Jambi. Laporan akhir Insentif Peningkatan Kemampuan Peneliti dan Perekayasa.</w:t>
      </w:r>
    </w:p>
    <w:p w:rsidR="00C833BD" w:rsidRPr="00DE7895" w:rsidRDefault="00C833BD" w:rsidP="00C833BD">
      <w:pPr>
        <w:spacing w:after="0" w:line="240" w:lineRule="auto"/>
        <w:ind w:left="737" w:hanging="737"/>
        <w:jc w:val="both"/>
        <w:rPr>
          <w:rFonts w:ascii="Times New Roman" w:hAnsi="Times New Roman"/>
          <w:lang w:val="id-ID"/>
        </w:rPr>
      </w:pPr>
      <w:r w:rsidRPr="00DE7895">
        <w:rPr>
          <w:rFonts w:ascii="Times New Roman" w:hAnsi="Times New Roman"/>
          <w:lang w:val="id-ID"/>
        </w:rPr>
        <w:lastRenderedPageBreak/>
        <w:t>Sharma, S.K. and Kalra</w:t>
      </w:r>
      <w:r w:rsidRPr="00DE7895">
        <w:rPr>
          <w:rFonts w:ascii="Times New Roman" w:hAnsi="Times New Roman"/>
        </w:rPr>
        <w:t>, N</w:t>
      </w:r>
      <w:r w:rsidRPr="00DE7895">
        <w:rPr>
          <w:rFonts w:ascii="Times New Roman" w:hAnsi="Times New Roman"/>
          <w:lang w:val="id-ID"/>
        </w:rPr>
        <w:t xml:space="preserve">. 2006. Effect of fly ash incorporation on soil properties and productivity of crops : A review. </w:t>
      </w:r>
      <w:r w:rsidRPr="00DE7895">
        <w:rPr>
          <w:rFonts w:ascii="Times New Roman" w:hAnsi="Times New Roman"/>
          <w:i/>
          <w:lang w:val="id-ID"/>
        </w:rPr>
        <w:t xml:space="preserve">Journal of </w:t>
      </w:r>
      <w:r w:rsidRPr="00DE7895">
        <w:rPr>
          <w:rFonts w:ascii="Times New Roman" w:hAnsi="Times New Roman"/>
          <w:i/>
        </w:rPr>
        <w:t>S</w:t>
      </w:r>
      <w:r w:rsidRPr="00DE7895">
        <w:rPr>
          <w:rFonts w:ascii="Times New Roman" w:hAnsi="Times New Roman"/>
          <w:i/>
          <w:lang w:val="id-ID"/>
        </w:rPr>
        <w:t xml:space="preserve">cientific </w:t>
      </w:r>
      <w:r w:rsidRPr="00DE7895">
        <w:rPr>
          <w:rFonts w:ascii="Times New Roman" w:hAnsi="Times New Roman"/>
          <w:i/>
        </w:rPr>
        <w:t>and</w:t>
      </w:r>
      <w:r w:rsidRPr="00DE7895">
        <w:rPr>
          <w:rFonts w:ascii="Times New Roman" w:hAnsi="Times New Roman"/>
          <w:i/>
          <w:lang w:val="id-ID"/>
        </w:rPr>
        <w:t xml:space="preserve"> Industrial Resea</w:t>
      </w:r>
      <w:r w:rsidRPr="00DE7895">
        <w:rPr>
          <w:rFonts w:ascii="Times New Roman" w:hAnsi="Times New Roman"/>
          <w:i/>
        </w:rPr>
        <w:t>r</w:t>
      </w:r>
      <w:r w:rsidRPr="00DE7895">
        <w:rPr>
          <w:rFonts w:ascii="Times New Roman" w:hAnsi="Times New Roman"/>
          <w:i/>
          <w:lang w:val="id-ID"/>
        </w:rPr>
        <w:t>ch</w:t>
      </w:r>
      <w:r w:rsidRPr="00DE7895">
        <w:rPr>
          <w:rFonts w:ascii="Times New Roman" w:hAnsi="Times New Roman"/>
          <w:lang w:val="id-ID"/>
        </w:rPr>
        <w:t xml:space="preserve"> 65 : 383 – 390.</w:t>
      </w:r>
    </w:p>
    <w:p w:rsidR="00C833BD" w:rsidRPr="00DE7895" w:rsidRDefault="00C833BD" w:rsidP="00C833BD">
      <w:pPr>
        <w:pStyle w:val="BodyTextIndent"/>
        <w:spacing w:after="0" w:line="240" w:lineRule="auto"/>
        <w:ind w:left="737" w:hanging="737"/>
        <w:jc w:val="both"/>
        <w:rPr>
          <w:rFonts w:ascii="Times New Roman" w:hAnsi="Times New Roman"/>
          <w:lang w:val="id-ID"/>
        </w:rPr>
      </w:pPr>
      <w:r w:rsidRPr="00DE7895">
        <w:rPr>
          <w:rFonts w:ascii="Times New Roman" w:hAnsi="Times New Roman"/>
          <w:lang w:val="id-ID"/>
        </w:rPr>
        <w:t>Soil Survey Staff. 2014. Key Soils to Taxonomy. 12</w:t>
      </w:r>
      <w:r w:rsidRPr="00DE7895">
        <w:rPr>
          <w:rFonts w:ascii="Times New Roman" w:hAnsi="Times New Roman"/>
          <w:vertAlign w:val="superscript"/>
          <w:lang w:val="id-ID"/>
        </w:rPr>
        <w:t>nd</w:t>
      </w:r>
      <w:r w:rsidRPr="00DE7895">
        <w:rPr>
          <w:rFonts w:ascii="Times New Roman" w:hAnsi="Times New Roman"/>
          <w:lang w:val="id-ID"/>
        </w:rPr>
        <w:t xml:space="preserve"> Edition. United State Departement of Agriculture. Natural Resources Conservatin Service. </w:t>
      </w:r>
    </w:p>
    <w:p w:rsidR="00C833BD" w:rsidRPr="00DE7895" w:rsidRDefault="00C833BD" w:rsidP="00C833BD">
      <w:pPr>
        <w:spacing w:after="0" w:line="240" w:lineRule="auto"/>
        <w:ind w:left="720" w:hanging="720"/>
        <w:jc w:val="both"/>
        <w:rPr>
          <w:rFonts w:ascii="Times New Roman" w:hAnsi="Times New Roman"/>
          <w:lang w:val="id-ID"/>
        </w:rPr>
      </w:pPr>
      <w:r w:rsidRPr="00DE7895">
        <w:rPr>
          <w:rFonts w:ascii="Times New Roman" w:hAnsi="Times New Roman"/>
          <w:lang w:val="id-ID"/>
        </w:rPr>
        <w:t xml:space="preserve">Sudaryono. 2009. Tingkat kesuburan tanah ultisol pada lahan pertambangan batubara Sangatta, Kalimantan Timur. </w:t>
      </w:r>
      <w:r w:rsidRPr="00DE7895">
        <w:rPr>
          <w:rFonts w:ascii="Times New Roman" w:hAnsi="Times New Roman"/>
          <w:i/>
          <w:lang w:val="id-ID"/>
        </w:rPr>
        <w:t>Jurnal Teknik Lingkungan</w:t>
      </w:r>
      <w:r w:rsidRPr="00DE7895">
        <w:rPr>
          <w:rFonts w:ascii="Times New Roman" w:hAnsi="Times New Roman"/>
          <w:lang w:val="id-ID"/>
        </w:rPr>
        <w:t xml:space="preserve"> 10 (3): 337-346 </w:t>
      </w:r>
    </w:p>
    <w:p w:rsidR="00C833BD" w:rsidRPr="00DE7895" w:rsidRDefault="00C833BD" w:rsidP="00C833BD">
      <w:pPr>
        <w:spacing w:after="0" w:line="240" w:lineRule="auto"/>
        <w:ind w:left="737" w:hanging="737"/>
        <w:jc w:val="both"/>
        <w:rPr>
          <w:rFonts w:ascii="Times New Roman" w:hAnsi="Times New Roman"/>
        </w:rPr>
      </w:pPr>
      <w:r w:rsidRPr="00DE7895">
        <w:rPr>
          <w:rFonts w:ascii="Times New Roman" w:hAnsi="Times New Roman"/>
        </w:rPr>
        <w:t xml:space="preserve">Syafitri, T.Y., Hayati, R. dan Umran, I. 2013. Pengaruh penggunaan abu terbang batubara dan beberapa jenis sawi terhadap kadar logam cadmium (Cd) dan produksi sawi di tanah gambut. </w:t>
      </w:r>
      <w:r w:rsidRPr="00DE7895">
        <w:rPr>
          <w:rFonts w:ascii="Times New Roman" w:hAnsi="Times New Roman"/>
          <w:i/>
        </w:rPr>
        <w:t>Jurnal Sains Mahasiswa Pertanian</w:t>
      </w:r>
      <w:r w:rsidRPr="00DE7895">
        <w:rPr>
          <w:rFonts w:ascii="Times New Roman" w:hAnsi="Times New Roman"/>
        </w:rPr>
        <w:t xml:space="preserve"> 2 (1): 25-30</w:t>
      </w:r>
    </w:p>
    <w:p w:rsidR="00C833BD" w:rsidRPr="00DE7895" w:rsidRDefault="00C833BD" w:rsidP="00C833BD">
      <w:pPr>
        <w:autoSpaceDE w:val="0"/>
        <w:autoSpaceDN w:val="0"/>
        <w:adjustRightInd w:val="0"/>
        <w:spacing w:after="0" w:line="240" w:lineRule="auto"/>
        <w:ind w:left="720" w:hanging="720"/>
        <w:jc w:val="both"/>
        <w:rPr>
          <w:rFonts w:ascii="Times New Roman" w:hAnsi="Times New Roman"/>
          <w:lang w:val="sv-SE"/>
        </w:rPr>
      </w:pPr>
      <w:r w:rsidRPr="00DE7895">
        <w:rPr>
          <w:rFonts w:ascii="Times New Roman" w:hAnsi="Times New Roman"/>
          <w:lang w:val="sv-SE"/>
        </w:rPr>
        <w:t xml:space="preserve">Wahyudi, I., Handayanto, E., Syekhfani dan Utomo, W.H. 2010l Pengaruh pemberian kompos Gliricidia dan Tithonia terhadap konsentrasi aluminium pada ultisol dan serapan fosfor oleh tanaman jagung. </w:t>
      </w:r>
      <w:r w:rsidRPr="00DE7895">
        <w:rPr>
          <w:rFonts w:ascii="Times New Roman" w:hAnsi="Times New Roman"/>
          <w:i/>
          <w:lang w:val="sv-SE"/>
        </w:rPr>
        <w:t xml:space="preserve">Agrivita </w:t>
      </w:r>
      <w:r w:rsidRPr="00DE7895">
        <w:rPr>
          <w:rFonts w:ascii="Times New Roman" w:hAnsi="Times New Roman"/>
          <w:lang w:val="sv-SE"/>
        </w:rPr>
        <w:t>31:56-163</w:t>
      </w:r>
    </w:p>
    <w:p w:rsidR="00C833BD" w:rsidRPr="00DE7895" w:rsidRDefault="00C833BD" w:rsidP="00C833BD">
      <w:pPr>
        <w:autoSpaceDE w:val="0"/>
        <w:autoSpaceDN w:val="0"/>
        <w:adjustRightInd w:val="0"/>
        <w:spacing w:after="0" w:line="240" w:lineRule="auto"/>
        <w:ind w:left="737" w:hanging="737"/>
        <w:jc w:val="both"/>
        <w:rPr>
          <w:rFonts w:ascii="Times New Roman" w:hAnsi="Times New Roman"/>
          <w:lang w:val="it-IT"/>
        </w:rPr>
      </w:pPr>
      <w:r w:rsidRPr="00DE7895">
        <w:rPr>
          <w:rFonts w:ascii="Times New Roman" w:hAnsi="Times New Roman"/>
          <w:bCs/>
        </w:rPr>
        <w:t>Winarso, S.</w:t>
      </w:r>
      <w:r w:rsidRPr="00DE7895">
        <w:rPr>
          <w:rFonts w:ascii="Times New Roman" w:hAnsi="Times New Roman"/>
        </w:rPr>
        <w:t xml:space="preserve">, Handayanto, E, Syekhfani, and Sulistyanto, D. 2009. Pengaruh </w:t>
      </w:r>
      <w:r w:rsidRPr="00DE7895">
        <w:rPr>
          <w:rFonts w:ascii="Times New Roman" w:hAnsi="Times New Roman"/>
          <w:lang w:val="sv-SE"/>
        </w:rPr>
        <w:t>s</w:t>
      </w:r>
      <w:r w:rsidRPr="00DE7895">
        <w:rPr>
          <w:rFonts w:ascii="Times New Roman" w:hAnsi="Times New Roman"/>
        </w:rPr>
        <w:t xml:space="preserve">enyawa </w:t>
      </w:r>
      <w:r w:rsidRPr="00DE7895">
        <w:rPr>
          <w:rFonts w:ascii="Times New Roman" w:hAnsi="Times New Roman"/>
          <w:lang w:val="sv-SE"/>
        </w:rPr>
        <w:t>h</w:t>
      </w:r>
      <w:r w:rsidRPr="00DE7895">
        <w:rPr>
          <w:rFonts w:ascii="Times New Roman" w:hAnsi="Times New Roman"/>
        </w:rPr>
        <w:t xml:space="preserve">umik terhadap </w:t>
      </w:r>
      <w:r w:rsidRPr="00DE7895">
        <w:rPr>
          <w:rFonts w:ascii="Times New Roman" w:hAnsi="Times New Roman"/>
          <w:lang w:val="sv-SE"/>
        </w:rPr>
        <w:t>a</w:t>
      </w:r>
      <w:r w:rsidRPr="00DE7895">
        <w:rPr>
          <w:rFonts w:ascii="Times New Roman" w:hAnsi="Times New Roman"/>
        </w:rPr>
        <w:t xml:space="preserve">ktivitas </w:t>
      </w:r>
      <w:r w:rsidRPr="00DE7895">
        <w:rPr>
          <w:rFonts w:ascii="Times New Roman" w:hAnsi="Times New Roman"/>
          <w:lang w:val="sv-SE"/>
        </w:rPr>
        <w:t xml:space="preserve">alumunium dan fosfat </w:t>
      </w:r>
      <w:r w:rsidRPr="00DE7895">
        <w:rPr>
          <w:rFonts w:ascii="Times New Roman" w:hAnsi="Times New Roman"/>
          <w:i/>
          <w:iCs/>
          <w:lang w:val="sv-SE"/>
        </w:rPr>
        <w:t>Typic Paleudult</w:t>
      </w:r>
      <w:r w:rsidRPr="00DE7895">
        <w:rPr>
          <w:rFonts w:ascii="Times New Roman" w:hAnsi="Times New Roman"/>
        </w:rPr>
        <w:t xml:space="preserve"> Kentrong Banten</w:t>
      </w:r>
      <w:r w:rsidRPr="00DE7895">
        <w:rPr>
          <w:rFonts w:ascii="Times New Roman" w:hAnsi="Times New Roman"/>
          <w:lang w:val="sv-SE"/>
        </w:rPr>
        <w:t>.</w:t>
      </w:r>
      <w:r w:rsidRPr="00DE7895">
        <w:rPr>
          <w:rFonts w:ascii="Times New Roman" w:hAnsi="Times New Roman"/>
        </w:rPr>
        <w:t xml:space="preserve"> </w:t>
      </w:r>
      <w:r w:rsidRPr="00DE7895">
        <w:rPr>
          <w:rFonts w:ascii="Times New Roman" w:hAnsi="Times New Roman"/>
          <w:i/>
        </w:rPr>
        <w:t xml:space="preserve">Agrivita </w:t>
      </w:r>
      <w:r w:rsidRPr="00DE7895">
        <w:rPr>
          <w:rFonts w:ascii="Times New Roman" w:hAnsi="Times New Roman"/>
        </w:rPr>
        <w:t xml:space="preserve">31(3):214-222. </w:t>
      </w:r>
    </w:p>
    <w:p w:rsidR="00C833BD" w:rsidRPr="00DE7895" w:rsidRDefault="00C833BD" w:rsidP="00C833BD">
      <w:pPr>
        <w:spacing w:after="0" w:line="240" w:lineRule="auto"/>
        <w:ind w:left="737" w:hanging="737"/>
        <w:jc w:val="both"/>
        <w:rPr>
          <w:rFonts w:ascii="Times New Roman" w:hAnsi="Times New Roman"/>
          <w:lang w:val="id-ID"/>
        </w:rPr>
      </w:pPr>
      <w:r w:rsidRPr="00DE7895">
        <w:rPr>
          <w:rFonts w:ascii="Times New Roman" w:hAnsi="Times New Roman"/>
          <w:lang w:val="id-ID"/>
        </w:rPr>
        <w:t>Yuliani</w:t>
      </w:r>
      <w:r w:rsidRPr="00DE7895">
        <w:rPr>
          <w:rFonts w:ascii="Times New Roman" w:hAnsi="Times New Roman"/>
        </w:rPr>
        <w:t>,</w:t>
      </w:r>
      <w:r w:rsidRPr="00DE7895">
        <w:rPr>
          <w:rFonts w:ascii="Times New Roman" w:hAnsi="Times New Roman"/>
          <w:lang w:val="id-ID"/>
        </w:rPr>
        <w:t xml:space="preserve"> S. 2004. Pengaruh pemberian abu terbang (</w:t>
      </w:r>
      <w:r w:rsidRPr="00DE7895">
        <w:rPr>
          <w:rFonts w:ascii="Times New Roman" w:hAnsi="Times New Roman"/>
          <w:i/>
          <w:lang w:val="id-ID"/>
        </w:rPr>
        <w:t>fly ash</w:t>
      </w:r>
      <w:r w:rsidRPr="00DE7895">
        <w:rPr>
          <w:rFonts w:ascii="Times New Roman" w:hAnsi="Times New Roman"/>
          <w:lang w:val="id-ID"/>
        </w:rPr>
        <w:t>) batubara terhadap sifat kimia tanah ultisol dengan tanaman uji kedelai (</w:t>
      </w:r>
      <w:r w:rsidRPr="00DE7895">
        <w:rPr>
          <w:rFonts w:ascii="Times New Roman" w:hAnsi="Times New Roman"/>
          <w:i/>
          <w:lang w:val="id-ID"/>
        </w:rPr>
        <w:t xml:space="preserve">Glycine max L Merr). </w:t>
      </w:r>
      <w:r w:rsidRPr="00DE7895">
        <w:rPr>
          <w:rFonts w:ascii="Times New Roman" w:hAnsi="Times New Roman"/>
          <w:lang w:val="id-ID"/>
        </w:rPr>
        <w:t xml:space="preserve">Skripsi Fakultas Pertanian Universitas Mulawarman Samarinda. </w:t>
      </w:r>
    </w:p>
    <w:p w:rsidR="00C833BD" w:rsidRPr="00DE7895" w:rsidRDefault="00C833BD" w:rsidP="00C833BD">
      <w:pPr>
        <w:spacing w:after="0" w:line="240" w:lineRule="auto"/>
        <w:ind w:left="720" w:hanging="720"/>
        <w:jc w:val="both"/>
        <w:rPr>
          <w:rFonts w:ascii="Times New Roman" w:hAnsi="Times New Roman"/>
          <w:b/>
          <w:bCs/>
        </w:rPr>
      </w:pPr>
      <w:r w:rsidRPr="00DE7895">
        <w:rPr>
          <w:rFonts w:ascii="Times New Roman" w:hAnsi="Times New Roman"/>
          <w:lang w:val="id-ID"/>
        </w:rPr>
        <w:t>Yulnafatmawita</w:t>
      </w:r>
      <w:r w:rsidRPr="00DE7895">
        <w:rPr>
          <w:rFonts w:ascii="Times New Roman" w:hAnsi="Times New Roman"/>
        </w:rPr>
        <w:t>.</w:t>
      </w:r>
      <w:r w:rsidRPr="00DE7895">
        <w:rPr>
          <w:rFonts w:ascii="Times New Roman" w:hAnsi="Times New Roman"/>
          <w:lang w:val="id-ID"/>
        </w:rPr>
        <w:t>, Detafiano,</w:t>
      </w:r>
      <w:r w:rsidRPr="00DE7895">
        <w:rPr>
          <w:rFonts w:ascii="Times New Roman" w:hAnsi="Times New Roman"/>
        </w:rPr>
        <w:t xml:space="preserve"> D.,</w:t>
      </w:r>
      <w:r w:rsidRPr="00DE7895">
        <w:rPr>
          <w:rFonts w:ascii="Times New Roman" w:hAnsi="Times New Roman"/>
          <w:lang w:val="id-ID"/>
        </w:rPr>
        <w:t xml:space="preserve"> Afner</w:t>
      </w:r>
      <w:r w:rsidRPr="00DE7895">
        <w:rPr>
          <w:rFonts w:ascii="Times New Roman" w:hAnsi="Times New Roman"/>
        </w:rPr>
        <w:t>, P.</w:t>
      </w:r>
      <w:r w:rsidRPr="00DE7895">
        <w:rPr>
          <w:rFonts w:ascii="Times New Roman" w:hAnsi="Times New Roman"/>
          <w:lang w:val="id-ID"/>
        </w:rPr>
        <w:t xml:space="preserve"> and Adrinal. 2014. Dynamics of physical properties of Ultisol under corn cultivation in wet tropical area. </w:t>
      </w:r>
      <w:r w:rsidRPr="00DE7895">
        <w:rPr>
          <w:rFonts w:ascii="Times New Roman" w:hAnsi="Times New Roman"/>
          <w:i/>
          <w:lang w:val="id-ID"/>
        </w:rPr>
        <w:t>International Journal on Advanced Science Engineering Information Technology</w:t>
      </w:r>
      <w:r w:rsidRPr="00DE7895">
        <w:rPr>
          <w:rFonts w:ascii="Times New Roman" w:hAnsi="Times New Roman"/>
          <w:lang w:val="id-ID"/>
        </w:rPr>
        <w:t xml:space="preserve"> 4 (5): 11-15.</w:t>
      </w:r>
    </w:p>
    <w:p w:rsidR="00C833BD" w:rsidRPr="004B2D78" w:rsidRDefault="00C833BD" w:rsidP="00C833BD">
      <w:pPr>
        <w:pStyle w:val="Heading1"/>
        <w:rPr>
          <w:rFonts w:cs="Times New Roman"/>
        </w:rPr>
      </w:pPr>
    </w:p>
    <w:p w:rsidR="00C833BD" w:rsidRPr="004B2D78" w:rsidRDefault="00C833BD" w:rsidP="00C833BD">
      <w:pPr>
        <w:pStyle w:val="Heading1"/>
        <w:rPr>
          <w:rFonts w:cs="Times New Roman"/>
        </w:rPr>
      </w:pPr>
    </w:p>
    <w:p w:rsidR="00C833BD" w:rsidRPr="004B2D78" w:rsidRDefault="00C833BD" w:rsidP="00C833BD">
      <w:pPr>
        <w:pStyle w:val="Heading1"/>
        <w:rPr>
          <w:rFonts w:cs="Times New Roman"/>
        </w:rPr>
      </w:pPr>
      <w:bookmarkStart w:id="486" w:name="_Toc357452983"/>
      <w:bookmarkStart w:id="487" w:name="_Toc374748211"/>
    </w:p>
    <w:p w:rsidR="00C833BD" w:rsidRPr="004B2D78" w:rsidRDefault="00C833BD" w:rsidP="00C833BD">
      <w:pPr>
        <w:pStyle w:val="Heading1"/>
        <w:rPr>
          <w:rFonts w:cs="Times New Roman"/>
        </w:rPr>
      </w:pPr>
    </w:p>
    <w:p w:rsidR="00C833BD" w:rsidRDefault="00C833BD" w:rsidP="00C833BD">
      <w:pPr>
        <w:spacing w:after="0" w:line="240" w:lineRule="auto"/>
        <w:rPr>
          <w:rFonts w:ascii="Times New Roman" w:hAnsi="Times New Roman"/>
          <w:b/>
          <w:bCs/>
          <w:kern w:val="32"/>
          <w:sz w:val="44"/>
          <w:szCs w:val="44"/>
        </w:rPr>
      </w:pPr>
      <w:bookmarkStart w:id="488" w:name="_Toc448777043"/>
      <w:bookmarkStart w:id="489" w:name="_Toc448934525"/>
      <w:bookmarkStart w:id="490" w:name="_Toc448934833"/>
      <w:bookmarkStart w:id="491" w:name="_Toc448934970"/>
      <w:bookmarkStart w:id="492" w:name="_Toc448935043"/>
      <w:r>
        <w:rPr>
          <w:rFonts w:ascii="Times New Roman" w:hAnsi="Times New Roman"/>
          <w:sz w:val="44"/>
          <w:szCs w:val="44"/>
        </w:rPr>
        <w:br w:type="page"/>
      </w:r>
    </w:p>
    <w:p w:rsidR="00C833BD" w:rsidRDefault="00C833BD" w:rsidP="00C833BD">
      <w:pPr>
        <w:pStyle w:val="Heading1"/>
        <w:jc w:val="center"/>
        <w:rPr>
          <w:rFonts w:cs="Times New Roman"/>
          <w:sz w:val="44"/>
          <w:szCs w:val="44"/>
        </w:rPr>
      </w:pPr>
    </w:p>
    <w:p w:rsidR="00C833BD" w:rsidRDefault="00C833BD" w:rsidP="00C833BD">
      <w:pPr>
        <w:pStyle w:val="Heading1"/>
        <w:jc w:val="center"/>
        <w:rPr>
          <w:rFonts w:cs="Times New Roman"/>
          <w:sz w:val="44"/>
          <w:szCs w:val="44"/>
        </w:rPr>
      </w:pPr>
    </w:p>
    <w:p w:rsidR="00C833BD" w:rsidRDefault="00C833BD" w:rsidP="00C833BD">
      <w:pPr>
        <w:pStyle w:val="Heading1"/>
        <w:jc w:val="center"/>
        <w:rPr>
          <w:rFonts w:cs="Times New Roman"/>
          <w:sz w:val="44"/>
          <w:szCs w:val="44"/>
        </w:rPr>
      </w:pPr>
    </w:p>
    <w:p w:rsidR="00C833BD" w:rsidRDefault="00C833BD" w:rsidP="00C833BD">
      <w:pPr>
        <w:pStyle w:val="Heading1"/>
        <w:jc w:val="center"/>
        <w:rPr>
          <w:rFonts w:cs="Times New Roman"/>
          <w:sz w:val="44"/>
          <w:szCs w:val="44"/>
        </w:rPr>
      </w:pPr>
    </w:p>
    <w:p w:rsidR="00C833BD" w:rsidRDefault="00C833BD" w:rsidP="00C833BD">
      <w:pPr>
        <w:pStyle w:val="Heading1"/>
        <w:jc w:val="center"/>
        <w:rPr>
          <w:rFonts w:cs="Times New Roman"/>
          <w:sz w:val="44"/>
          <w:szCs w:val="44"/>
        </w:rPr>
      </w:pPr>
    </w:p>
    <w:p w:rsidR="00C833BD" w:rsidRPr="004A5E99" w:rsidRDefault="00C833BD" w:rsidP="00C833BD">
      <w:pPr>
        <w:pStyle w:val="Heading1"/>
        <w:jc w:val="center"/>
        <w:rPr>
          <w:rFonts w:cs="Times New Roman"/>
          <w:sz w:val="44"/>
          <w:szCs w:val="44"/>
        </w:rPr>
      </w:pPr>
      <w:bookmarkStart w:id="493" w:name="_Toc487315686"/>
      <w:bookmarkStart w:id="494" w:name="_Toc487317747"/>
      <w:bookmarkStart w:id="495" w:name="_Toc487357469"/>
      <w:bookmarkStart w:id="496" w:name="_Toc487357516"/>
      <w:bookmarkStart w:id="497" w:name="_Toc488174178"/>
      <w:bookmarkStart w:id="498" w:name="_Toc488174315"/>
      <w:bookmarkStart w:id="499" w:name="_Toc488174504"/>
      <w:r w:rsidRPr="004A5E99">
        <w:rPr>
          <w:rFonts w:cs="Times New Roman"/>
          <w:sz w:val="44"/>
          <w:szCs w:val="44"/>
        </w:rPr>
        <w:t>LAMPIRAN</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rsidR="00C833BD" w:rsidRPr="004B2D78" w:rsidRDefault="00C833BD" w:rsidP="00C833BD">
      <w:pPr>
        <w:jc w:val="both"/>
        <w:rPr>
          <w:rFonts w:ascii="Times New Roman" w:hAnsi="Times New Roman"/>
          <w:b/>
          <w:bCs/>
          <w:sz w:val="24"/>
          <w:szCs w:val="24"/>
        </w:rPr>
      </w:pPr>
      <w:r w:rsidRPr="004B2D78">
        <w:rPr>
          <w:rFonts w:ascii="Times New Roman" w:hAnsi="Times New Roman"/>
          <w:b/>
          <w:bCs/>
          <w:sz w:val="24"/>
          <w:szCs w:val="24"/>
        </w:rPr>
        <w:br w:type="page"/>
      </w:r>
    </w:p>
    <w:p w:rsidR="00200CE7" w:rsidRPr="004B2D78" w:rsidRDefault="00200CE7" w:rsidP="00200CE7">
      <w:pPr>
        <w:pStyle w:val="Heading2"/>
      </w:pPr>
      <w:bookmarkStart w:id="500" w:name="_Toc488174179"/>
      <w:bookmarkStart w:id="501" w:name="_Toc488174316"/>
      <w:bookmarkStart w:id="502" w:name="_Toc488174505"/>
      <w:r w:rsidRPr="004B2D78">
        <w:lastRenderedPageBreak/>
        <w:t xml:space="preserve">Lampiran </w:t>
      </w:r>
      <w:r>
        <w:t>1</w:t>
      </w:r>
      <w:r w:rsidRPr="004B2D78">
        <w:t xml:space="preserve">. Biodata </w:t>
      </w:r>
      <w:r>
        <w:t>Pengusul</w:t>
      </w:r>
      <w:bookmarkEnd w:id="500"/>
      <w:bookmarkEnd w:id="501"/>
      <w:bookmarkEnd w:id="502"/>
    </w:p>
    <w:p w:rsidR="00200CE7" w:rsidRPr="005F7590" w:rsidRDefault="00200CE7" w:rsidP="00200CE7">
      <w:pPr>
        <w:pStyle w:val="Default"/>
        <w:spacing w:line="120" w:lineRule="auto"/>
        <w:rPr>
          <w:rFonts w:ascii="Times New Roman" w:hAnsi="Times New Roman" w:cs="Times New Roman"/>
          <w:b/>
          <w:color w:val="auto"/>
          <w:sz w:val="20"/>
          <w:szCs w:val="20"/>
        </w:rPr>
      </w:pPr>
    </w:p>
    <w:p w:rsidR="00200CE7" w:rsidRPr="005F7590" w:rsidRDefault="00200CE7" w:rsidP="00200CE7">
      <w:pPr>
        <w:pStyle w:val="Default"/>
        <w:widowControl/>
        <w:rPr>
          <w:rFonts w:ascii="Times New Roman" w:hAnsi="Times New Roman" w:cs="Times New Roman"/>
          <w:b/>
          <w:color w:val="auto"/>
          <w:sz w:val="22"/>
          <w:szCs w:val="22"/>
        </w:rPr>
      </w:pPr>
      <w:r w:rsidRPr="005F7590">
        <w:rPr>
          <w:rFonts w:ascii="Times New Roman" w:hAnsi="Times New Roman" w:cs="Times New Roman"/>
          <w:b/>
          <w:color w:val="auto"/>
          <w:sz w:val="22"/>
          <w:szCs w:val="22"/>
        </w:rPr>
        <w:t>A.</w:t>
      </w:r>
      <w:r w:rsidRPr="005F7590">
        <w:rPr>
          <w:rFonts w:ascii="Times New Roman" w:hAnsi="Times New Roman" w:cs="Times New Roman"/>
          <w:b/>
          <w:color w:val="auto"/>
          <w:sz w:val="22"/>
          <w:szCs w:val="22"/>
        </w:rPr>
        <w:tab/>
        <w:t>Identitas Diri</w:t>
      </w:r>
      <w:r>
        <w:rPr>
          <w:rFonts w:ascii="Times New Roman" w:hAnsi="Times New Roman" w:cs="Times New Roman"/>
          <w:b/>
          <w:color w:val="auto"/>
          <w:sz w:val="22"/>
          <w:szCs w:val="22"/>
        </w:rPr>
        <w:t xml:space="preserve"> Pengusul</w:t>
      </w:r>
    </w:p>
    <w:p w:rsidR="00200CE7" w:rsidRPr="005F7590" w:rsidRDefault="00200CE7" w:rsidP="00200CE7">
      <w:pPr>
        <w:pStyle w:val="Default"/>
        <w:spacing w:line="120" w:lineRule="auto"/>
        <w:ind w:left="720"/>
        <w:rPr>
          <w:rFonts w:ascii="Times New Roman" w:hAnsi="Times New Roman" w:cs="Times New Roman"/>
          <w:b/>
          <w:color w:val="auto"/>
          <w:sz w:val="22"/>
          <w:szCs w:val="22"/>
        </w:rPr>
      </w:pPr>
    </w:p>
    <w:tbl>
      <w:tblPr>
        <w:tblW w:w="8722" w:type="dxa"/>
        <w:tblLook w:val="04A0"/>
      </w:tblPr>
      <w:tblGrid>
        <w:gridCol w:w="546"/>
        <w:gridCol w:w="3082"/>
        <w:gridCol w:w="5094"/>
      </w:tblGrid>
      <w:tr w:rsidR="00200CE7" w:rsidRPr="005F7590" w:rsidTr="00200CE7">
        <w:tc>
          <w:tcPr>
            <w:tcW w:w="546" w:type="dxa"/>
          </w:tcPr>
          <w:p w:rsidR="00200CE7" w:rsidRPr="005F7590" w:rsidRDefault="00200CE7"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1</w:t>
            </w:r>
          </w:p>
        </w:tc>
        <w:tc>
          <w:tcPr>
            <w:tcW w:w="3082" w:type="dxa"/>
          </w:tcPr>
          <w:p w:rsidR="00200CE7" w:rsidRPr="005F7590" w:rsidRDefault="00200CE7" w:rsidP="00200CE7">
            <w:pPr>
              <w:pStyle w:val="Default"/>
              <w:rPr>
                <w:rFonts w:ascii="Times New Roman" w:hAnsi="Times New Roman" w:cs="Times New Roman"/>
                <w:color w:val="auto"/>
                <w:sz w:val="22"/>
                <w:szCs w:val="22"/>
              </w:rPr>
            </w:pPr>
            <w:r w:rsidRPr="005F7590">
              <w:rPr>
                <w:rFonts w:ascii="Times New Roman" w:hAnsi="Times New Roman" w:cs="Times New Roman"/>
                <w:color w:val="auto"/>
                <w:sz w:val="22"/>
                <w:szCs w:val="22"/>
              </w:rPr>
              <w:t>Nama Lengkap (dengan gelar)</w:t>
            </w:r>
          </w:p>
        </w:tc>
        <w:tc>
          <w:tcPr>
            <w:tcW w:w="5094" w:type="dxa"/>
          </w:tcPr>
          <w:p w:rsidR="00200CE7" w:rsidRPr="00200CE7" w:rsidRDefault="00200CE7" w:rsidP="00200CE7">
            <w:pPr>
              <w:autoSpaceDE w:val="0"/>
              <w:autoSpaceDN w:val="0"/>
              <w:adjustRightInd w:val="0"/>
              <w:spacing w:after="0" w:line="240" w:lineRule="auto"/>
              <w:rPr>
                <w:rFonts w:ascii="Times New Roman" w:hAnsi="Times New Roman" w:cs="Times New Roman"/>
              </w:rPr>
            </w:pPr>
            <w:r w:rsidRPr="00200CE7">
              <w:rPr>
                <w:rFonts w:ascii="Times New Roman" w:hAnsi="Times New Roman" w:cs="Times New Roman"/>
              </w:rPr>
              <w:t>Retno Wilujeng</w:t>
            </w:r>
          </w:p>
        </w:tc>
      </w:tr>
      <w:tr w:rsidR="00200CE7" w:rsidRPr="005F7590" w:rsidTr="00200CE7">
        <w:tc>
          <w:tcPr>
            <w:tcW w:w="546" w:type="dxa"/>
          </w:tcPr>
          <w:p w:rsidR="00200CE7" w:rsidRPr="005F7590" w:rsidRDefault="00200CE7" w:rsidP="00200CE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3082" w:type="dxa"/>
          </w:tcPr>
          <w:p w:rsidR="00200CE7" w:rsidRPr="005F7590" w:rsidRDefault="00200CE7" w:rsidP="00200CE7">
            <w:pPr>
              <w:pStyle w:val="Default"/>
              <w:rPr>
                <w:rFonts w:ascii="Times New Roman" w:hAnsi="Times New Roman" w:cs="Times New Roman"/>
                <w:color w:val="auto"/>
                <w:sz w:val="22"/>
                <w:szCs w:val="22"/>
              </w:rPr>
            </w:pPr>
            <w:r>
              <w:rPr>
                <w:rFonts w:ascii="Times New Roman" w:hAnsi="Times New Roman" w:cs="Times New Roman"/>
                <w:color w:val="auto"/>
                <w:sz w:val="22"/>
                <w:szCs w:val="22"/>
              </w:rPr>
              <w:t>Jenis Kelamin</w:t>
            </w:r>
          </w:p>
        </w:tc>
        <w:tc>
          <w:tcPr>
            <w:tcW w:w="5094" w:type="dxa"/>
          </w:tcPr>
          <w:p w:rsidR="00200CE7" w:rsidRPr="00200CE7" w:rsidRDefault="00200CE7" w:rsidP="00200C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Perempuan</w:t>
            </w:r>
          </w:p>
        </w:tc>
      </w:tr>
      <w:tr w:rsidR="00200CE7" w:rsidRPr="005F7590" w:rsidTr="00200CE7">
        <w:tc>
          <w:tcPr>
            <w:tcW w:w="546" w:type="dxa"/>
          </w:tcPr>
          <w:p w:rsidR="00200CE7" w:rsidRPr="005F7590" w:rsidRDefault="00200CE7" w:rsidP="00200CE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3</w:t>
            </w:r>
          </w:p>
        </w:tc>
        <w:tc>
          <w:tcPr>
            <w:tcW w:w="3082" w:type="dxa"/>
          </w:tcPr>
          <w:p w:rsidR="00200CE7" w:rsidRPr="005F7590" w:rsidRDefault="00200CE7" w:rsidP="00200CE7">
            <w:pPr>
              <w:pStyle w:val="Default"/>
              <w:rPr>
                <w:rFonts w:ascii="Times New Roman" w:hAnsi="Times New Roman" w:cs="Times New Roman"/>
                <w:color w:val="auto"/>
                <w:sz w:val="22"/>
                <w:szCs w:val="22"/>
              </w:rPr>
            </w:pPr>
            <w:r>
              <w:rPr>
                <w:rFonts w:ascii="Times New Roman" w:hAnsi="Times New Roman" w:cs="Times New Roman"/>
                <w:color w:val="auto"/>
                <w:sz w:val="22"/>
                <w:szCs w:val="22"/>
              </w:rPr>
              <w:t>NIM</w:t>
            </w:r>
          </w:p>
        </w:tc>
        <w:tc>
          <w:tcPr>
            <w:tcW w:w="5094" w:type="dxa"/>
          </w:tcPr>
          <w:p w:rsidR="00200CE7" w:rsidRPr="00200CE7" w:rsidRDefault="00200CE7" w:rsidP="00200CE7">
            <w:pPr>
              <w:autoSpaceDE w:val="0"/>
              <w:autoSpaceDN w:val="0"/>
              <w:adjustRightInd w:val="0"/>
              <w:spacing w:after="0" w:line="240" w:lineRule="auto"/>
              <w:rPr>
                <w:rFonts w:ascii="Times New Roman" w:hAnsi="Times New Roman" w:cs="Times New Roman"/>
                <w:lang w:val="id-ID"/>
              </w:rPr>
            </w:pPr>
            <w:r w:rsidRPr="00200CE7">
              <w:rPr>
                <w:rFonts w:ascii="Times New Roman" w:hAnsi="Times New Roman" w:cs="Times New Roman"/>
                <w:lang w:val="id-ID"/>
              </w:rPr>
              <w:t>145040201111276</w:t>
            </w:r>
          </w:p>
        </w:tc>
      </w:tr>
      <w:tr w:rsidR="00200CE7" w:rsidRPr="005F7590" w:rsidTr="00200CE7">
        <w:tc>
          <w:tcPr>
            <w:tcW w:w="546" w:type="dxa"/>
          </w:tcPr>
          <w:p w:rsidR="00200CE7" w:rsidRPr="005F7590" w:rsidRDefault="00200CE7" w:rsidP="00200CE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4</w:t>
            </w:r>
          </w:p>
        </w:tc>
        <w:tc>
          <w:tcPr>
            <w:tcW w:w="3082" w:type="dxa"/>
          </w:tcPr>
          <w:p w:rsidR="00200CE7" w:rsidRPr="005F7590" w:rsidRDefault="00200CE7" w:rsidP="00200CE7">
            <w:pPr>
              <w:pStyle w:val="Default"/>
              <w:rPr>
                <w:rFonts w:ascii="Times New Roman" w:hAnsi="Times New Roman" w:cs="Times New Roman"/>
                <w:color w:val="auto"/>
                <w:sz w:val="22"/>
                <w:szCs w:val="22"/>
              </w:rPr>
            </w:pPr>
            <w:r w:rsidRPr="005F7590">
              <w:rPr>
                <w:rFonts w:ascii="Times New Roman" w:hAnsi="Times New Roman" w:cs="Times New Roman"/>
                <w:color w:val="auto"/>
                <w:sz w:val="22"/>
                <w:szCs w:val="22"/>
              </w:rPr>
              <w:t>Tempat dan Tanggal Lahir</w:t>
            </w:r>
          </w:p>
        </w:tc>
        <w:tc>
          <w:tcPr>
            <w:tcW w:w="5094" w:type="dxa"/>
          </w:tcPr>
          <w:p w:rsidR="00200CE7" w:rsidRPr="005F7590" w:rsidRDefault="00200CE7" w:rsidP="00200CE7">
            <w:pPr>
              <w:pStyle w:val="Default"/>
              <w:rPr>
                <w:rFonts w:ascii="Times New Roman" w:hAnsi="Times New Roman" w:cs="Times New Roman"/>
                <w:color w:val="auto"/>
                <w:sz w:val="22"/>
                <w:szCs w:val="22"/>
              </w:rPr>
            </w:pPr>
          </w:p>
        </w:tc>
      </w:tr>
      <w:tr w:rsidR="00200CE7" w:rsidRPr="005F7590" w:rsidTr="00200CE7">
        <w:tc>
          <w:tcPr>
            <w:tcW w:w="546" w:type="dxa"/>
          </w:tcPr>
          <w:p w:rsidR="00200CE7" w:rsidRPr="005F7590" w:rsidRDefault="00200CE7" w:rsidP="00200CE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5</w:t>
            </w:r>
          </w:p>
        </w:tc>
        <w:tc>
          <w:tcPr>
            <w:tcW w:w="3082" w:type="dxa"/>
          </w:tcPr>
          <w:p w:rsidR="00200CE7" w:rsidRPr="005F7590" w:rsidRDefault="00200CE7" w:rsidP="00200CE7">
            <w:pPr>
              <w:pStyle w:val="Default"/>
              <w:rPr>
                <w:rFonts w:ascii="Times New Roman" w:hAnsi="Times New Roman" w:cs="Times New Roman"/>
                <w:color w:val="auto"/>
                <w:sz w:val="22"/>
                <w:szCs w:val="22"/>
              </w:rPr>
            </w:pPr>
            <w:r>
              <w:rPr>
                <w:rFonts w:ascii="Times New Roman" w:hAnsi="Times New Roman" w:cs="Times New Roman"/>
                <w:color w:val="auto"/>
                <w:sz w:val="22"/>
                <w:szCs w:val="22"/>
              </w:rPr>
              <w:t>E</w:t>
            </w:r>
            <w:r w:rsidRPr="005F7590">
              <w:rPr>
                <w:rFonts w:ascii="Times New Roman" w:hAnsi="Times New Roman" w:cs="Times New Roman"/>
                <w:color w:val="auto"/>
                <w:sz w:val="22"/>
                <w:szCs w:val="22"/>
              </w:rPr>
              <w:t>-mail</w:t>
            </w:r>
          </w:p>
        </w:tc>
        <w:tc>
          <w:tcPr>
            <w:tcW w:w="5094" w:type="dxa"/>
          </w:tcPr>
          <w:p w:rsidR="00200CE7" w:rsidRPr="00200CE7" w:rsidRDefault="00200CE7" w:rsidP="00200CE7">
            <w:pPr>
              <w:autoSpaceDE w:val="0"/>
              <w:autoSpaceDN w:val="0"/>
              <w:adjustRightInd w:val="0"/>
              <w:spacing w:after="0" w:line="240" w:lineRule="auto"/>
              <w:rPr>
                <w:rFonts w:ascii="Times New Roman" w:hAnsi="Times New Roman" w:cs="Times New Roman"/>
              </w:rPr>
            </w:pPr>
            <w:r w:rsidRPr="00200CE7">
              <w:rPr>
                <w:rFonts w:ascii="Times New Roman" w:hAnsi="Times New Roman" w:cs="Times New Roman"/>
              </w:rPr>
              <w:t>ajeng11@gmail.com</w:t>
            </w:r>
          </w:p>
        </w:tc>
      </w:tr>
      <w:tr w:rsidR="00200CE7" w:rsidRPr="005F7590" w:rsidTr="00200CE7">
        <w:tc>
          <w:tcPr>
            <w:tcW w:w="546" w:type="dxa"/>
          </w:tcPr>
          <w:p w:rsidR="00200CE7" w:rsidRPr="005F7590" w:rsidRDefault="00200CE7" w:rsidP="00200CE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6</w:t>
            </w:r>
          </w:p>
        </w:tc>
        <w:tc>
          <w:tcPr>
            <w:tcW w:w="3082" w:type="dxa"/>
          </w:tcPr>
          <w:p w:rsidR="00200CE7" w:rsidRPr="005F7590" w:rsidRDefault="00200CE7" w:rsidP="00200CE7">
            <w:pPr>
              <w:pStyle w:val="Default"/>
              <w:rPr>
                <w:rFonts w:ascii="Times New Roman" w:hAnsi="Times New Roman" w:cs="Times New Roman"/>
                <w:color w:val="auto"/>
                <w:sz w:val="22"/>
                <w:szCs w:val="22"/>
              </w:rPr>
            </w:pPr>
            <w:r w:rsidRPr="005F7590">
              <w:rPr>
                <w:rFonts w:ascii="Times New Roman" w:hAnsi="Times New Roman" w:cs="Times New Roman"/>
                <w:color w:val="auto"/>
                <w:sz w:val="22"/>
                <w:szCs w:val="22"/>
              </w:rPr>
              <w:t>Nomor Telepon/HP</w:t>
            </w:r>
          </w:p>
        </w:tc>
        <w:tc>
          <w:tcPr>
            <w:tcW w:w="5094" w:type="dxa"/>
          </w:tcPr>
          <w:p w:rsidR="00200CE7" w:rsidRPr="005F7590" w:rsidRDefault="00200CE7" w:rsidP="00200CE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 </w:t>
            </w:r>
            <w:r w:rsidRPr="00200CE7">
              <w:rPr>
                <w:rFonts w:ascii="Times New Roman" w:hAnsi="Times New Roman" w:cs="Times New Roman"/>
                <w:sz w:val="22"/>
                <w:szCs w:val="22"/>
              </w:rPr>
              <w:t>081217192751</w:t>
            </w:r>
          </w:p>
        </w:tc>
      </w:tr>
      <w:tr w:rsidR="00200CE7" w:rsidRPr="005F7590" w:rsidTr="00200CE7">
        <w:tc>
          <w:tcPr>
            <w:tcW w:w="546" w:type="dxa"/>
          </w:tcPr>
          <w:p w:rsidR="00200CE7" w:rsidRPr="005F7590" w:rsidRDefault="00200CE7" w:rsidP="00200CE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7</w:t>
            </w:r>
          </w:p>
        </w:tc>
        <w:tc>
          <w:tcPr>
            <w:tcW w:w="3082" w:type="dxa"/>
          </w:tcPr>
          <w:p w:rsidR="00200CE7" w:rsidRPr="005F7590" w:rsidRDefault="00200CE7" w:rsidP="00200CE7">
            <w:pPr>
              <w:pStyle w:val="Default"/>
              <w:rPr>
                <w:rFonts w:ascii="Times New Roman" w:hAnsi="Times New Roman" w:cs="Times New Roman"/>
                <w:color w:val="auto"/>
                <w:sz w:val="22"/>
                <w:szCs w:val="22"/>
              </w:rPr>
            </w:pPr>
            <w:r w:rsidRPr="005F7590">
              <w:rPr>
                <w:rFonts w:ascii="Times New Roman" w:hAnsi="Times New Roman" w:cs="Times New Roman"/>
                <w:color w:val="auto"/>
                <w:sz w:val="22"/>
                <w:szCs w:val="22"/>
              </w:rPr>
              <w:t xml:space="preserve">Alamat </w:t>
            </w:r>
            <w:r>
              <w:rPr>
                <w:rFonts w:ascii="Times New Roman" w:hAnsi="Times New Roman" w:cs="Times New Roman"/>
                <w:color w:val="auto"/>
                <w:sz w:val="22"/>
                <w:szCs w:val="22"/>
              </w:rPr>
              <w:t>Rumah di Malang</w:t>
            </w:r>
          </w:p>
        </w:tc>
        <w:tc>
          <w:tcPr>
            <w:tcW w:w="5094" w:type="dxa"/>
          </w:tcPr>
          <w:p w:rsidR="00200CE7" w:rsidRPr="005F7590" w:rsidRDefault="00200CE7" w:rsidP="00200CE7">
            <w:pPr>
              <w:pStyle w:val="Default"/>
              <w:rPr>
                <w:rFonts w:ascii="Times New Roman" w:hAnsi="Times New Roman" w:cs="Times New Roman"/>
                <w:color w:val="auto"/>
                <w:sz w:val="22"/>
                <w:szCs w:val="22"/>
              </w:rPr>
            </w:pPr>
            <w:r>
              <w:rPr>
                <w:rFonts w:ascii="Times New Roman" w:hAnsi="Times New Roman" w:cs="Times New Roman"/>
                <w:color w:val="auto"/>
                <w:sz w:val="22"/>
                <w:szCs w:val="22"/>
              </w:rPr>
              <w:t>…………………</w:t>
            </w:r>
          </w:p>
        </w:tc>
      </w:tr>
      <w:tr w:rsidR="00200CE7" w:rsidRPr="005F7590" w:rsidTr="00200CE7">
        <w:tc>
          <w:tcPr>
            <w:tcW w:w="546" w:type="dxa"/>
          </w:tcPr>
          <w:p w:rsidR="00200CE7" w:rsidRPr="005F7590" w:rsidRDefault="00200CE7" w:rsidP="00200CE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8</w:t>
            </w:r>
          </w:p>
        </w:tc>
        <w:tc>
          <w:tcPr>
            <w:tcW w:w="3082" w:type="dxa"/>
          </w:tcPr>
          <w:p w:rsidR="00200CE7" w:rsidRPr="005F7590" w:rsidRDefault="00200CE7" w:rsidP="00200CE7">
            <w:pPr>
              <w:pStyle w:val="Default"/>
              <w:rPr>
                <w:rFonts w:ascii="Times New Roman" w:hAnsi="Times New Roman" w:cs="Times New Roman"/>
                <w:color w:val="auto"/>
                <w:sz w:val="22"/>
                <w:szCs w:val="22"/>
              </w:rPr>
            </w:pPr>
            <w:r w:rsidRPr="005F7590">
              <w:rPr>
                <w:rFonts w:ascii="Times New Roman" w:hAnsi="Times New Roman" w:cs="Times New Roman"/>
                <w:color w:val="auto"/>
                <w:sz w:val="22"/>
                <w:szCs w:val="22"/>
              </w:rPr>
              <w:t>Nomor Telepon/Faks</w:t>
            </w:r>
          </w:p>
        </w:tc>
        <w:tc>
          <w:tcPr>
            <w:tcW w:w="5094" w:type="dxa"/>
          </w:tcPr>
          <w:p w:rsidR="00200CE7" w:rsidRPr="005F7590" w:rsidRDefault="00200CE7" w:rsidP="00200CE7">
            <w:pPr>
              <w:pStyle w:val="Default"/>
              <w:rPr>
                <w:rFonts w:ascii="Times New Roman" w:hAnsi="Times New Roman" w:cs="Times New Roman"/>
                <w:color w:val="auto"/>
                <w:sz w:val="22"/>
                <w:szCs w:val="22"/>
              </w:rPr>
            </w:pPr>
            <w:r>
              <w:rPr>
                <w:rFonts w:ascii="Times New Roman" w:hAnsi="Times New Roman" w:cs="Times New Roman"/>
                <w:color w:val="auto"/>
                <w:sz w:val="22"/>
                <w:szCs w:val="22"/>
              </w:rPr>
              <w:t>-</w:t>
            </w:r>
          </w:p>
        </w:tc>
      </w:tr>
    </w:tbl>
    <w:p w:rsidR="00200CE7" w:rsidRPr="005F7590" w:rsidRDefault="00200CE7" w:rsidP="00200CE7">
      <w:pPr>
        <w:pStyle w:val="Default"/>
        <w:widowControl/>
        <w:rPr>
          <w:rFonts w:ascii="Times New Roman" w:hAnsi="Times New Roman" w:cs="Times New Roman"/>
          <w:b/>
          <w:color w:val="auto"/>
          <w:sz w:val="22"/>
          <w:szCs w:val="22"/>
        </w:rPr>
      </w:pPr>
    </w:p>
    <w:p w:rsidR="00200CE7" w:rsidRDefault="00200CE7" w:rsidP="00200CE7">
      <w:pPr>
        <w:pStyle w:val="Default"/>
        <w:widowControl/>
        <w:spacing w:after="120"/>
        <w:rPr>
          <w:rFonts w:ascii="Times New Roman" w:hAnsi="Times New Roman" w:cs="Times New Roman"/>
          <w:b/>
          <w:color w:val="auto"/>
          <w:sz w:val="22"/>
          <w:szCs w:val="22"/>
        </w:rPr>
      </w:pPr>
    </w:p>
    <w:p w:rsidR="00200CE7" w:rsidRPr="005F7590" w:rsidRDefault="00200CE7" w:rsidP="00200CE7">
      <w:pPr>
        <w:pStyle w:val="Default"/>
        <w:widowControl/>
        <w:spacing w:after="120"/>
        <w:rPr>
          <w:rFonts w:ascii="Times New Roman" w:hAnsi="Times New Roman" w:cs="Times New Roman"/>
          <w:b/>
          <w:color w:val="auto"/>
          <w:sz w:val="22"/>
          <w:szCs w:val="22"/>
        </w:rPr>
      </w:pPr>
      <w:r w:rsidRPr="005F7590">
        <w:rPr>
          <w:rFonts w:ascii="Times New Roman" w:hAnsi="Times New Roman" w:cs="Times New Roman"/>
          <w:b/>
          <w:color w:val="auto"/>
          <w:sz w:val="22"/>
          <w:szCs w:val="22"/>
        </w:rPr>
        <w:t>B.</w:t>
      </w:r>
      <w:r w:rsidRPr="005F7590">
        <w:rPr>
          <w:rFonts w:ascii="Times New Roman" w:hAnsi="Times New Roman" w:cs="Times New Roman"/>
          <w:b/>
          <w:color w:val="auto"/>
          <w:sz w:val="22"/>
          <w:szCs w:val="22"/>
        </w:rPr>
        <w:tab/>
        <w:t>Riwayat Pendidikan</w:t>
      </w:r>
    </w:p>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1"/>
        <w:gridCol w:w="1998"/>
        <w:gridCol w:w="2093"/>
        <w:gridCol w:w="1710"/>
      </w:tblGrid>
      <w:tr w:rsidR="00200CE7" w:rsidRPr="005F7590" w:rsidTr="00200CE7">
        <w:trPr>
          <w:tblHeader/>
        </w:trPr>
        <w:tc>
          <w:tcPr>
            <w:tcW w:w="2921" w:type="dxa"/>
          </w:tcPr>
          <w:p w:rsidR="00200CE7" w:rsidRPr="005F7590" w:rsidRDefault="00200CE7" w:rsidP="00200CE7">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Tingkat Pendidikan</w:t>
            </w:r>
          </w:p>
        </w:tc>
        <w:tc>
          <w:tcPr>
            <w:tcW w:w="1998" w:type="dxa"/>
          </w:tcPr>
          <w:p w:rsidR="00200CE7" w:rsidRPr="005F7590" w:rsidRDefault="00200CE7" w:rsidP="00200CE7">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Nama Sekolah</w:t>
            </w:r>
          </w:p>
        </w:tc>
        <w:tc>
          <w:tcPr>
            <w:tcW w:w="2093" w:type="dxa"/>
          </w:tcPr>
          <w:p w:rsidR="00200CE7" w:rsidRPr="005F7590" w:rsidRDefault="00200CE7" w:rsidP="00200CE7">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Tahun Masuk</w:t>
            </w:r>
          </w:p>
        </w:tc>
        <w:tc>
          <w:tcPr>
            <w:tcW w:w="1710" w:type="dxa"/>
          </w:tcPr>
          <w:p w:rsidR="00200CE7" w:rsidRPr="005F7590" w:rsidRDefault="00200CE7" w:rsidP="00200CE7">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Tahun Selesai</w:t>
            </w:r>
          </w:p>
        </w:tc>
      </w:tr>
      <w:tr w:rsidR="00200CE7" w:rsidRPr="005F7590" w:rsidTr="00200CE7">
        <w:tc>
          <w:tcPr>
            <w:tcW w:w="2921" w:type="dxa"/>
          </w:tcPr>
          <w:p w:rsidR="00200CE7" w:rsidRPr="005F7590" w:rsidRDefault="00200CE7" w:rsidP="00200CE7">
            <w:pPr>
              <w:pStyle w:val="Default"/>
              <w:rPr>
                <w:rFonts w:ascii="Times New Roman" w:hAnsi="Times New Roman" w:cs="Times New Roman"/>
                <w:color w:val="auto"/>
                <w:sz w:val="22"/>
                <w:szCs w:val="22"/>
              </w:rPr>
            </w:pPr>
            <w:r>
              <w:rPr>
                <w:rFonts w:ascii="Times New Roman" w:hAnsi="Times New Roman" w:cs="Times New Roman"/>
                <w:color w:val="auto"/>
                <w:sz w:val="22"/>
                <w:szCs w:val="22"/>
              </w:rPr>
              <w:t>SD</w:t>
            </w:r>
          </w:p>
        </w:tc>
        <w:tc>
          <w:tcPr>
            <w:tcW w:w="1998" w:type="dxa"/>
          </w:tcPr>
          <w:p w:rsidR="00200CE7" w:rsidRPr="005F7590" w:rsidRDefault="00200CE7" w:rsidP="00200CE7">
            <w:pPr>
              <w:pStyle w:val="Default"/>
              <w:jc w:val="center"/>
              <w:rPr>
                <w:rFonts w:ascii="Times New Roman" w:hAnsi="Times New Roman" w:cs="Times New Roman"/>
                <w:color w:val="auto"/>
                <w:sz w:val="22"/>
                <w:szCs w:val="22"/>
              </w:rPr>
            </w:pPr>
          </w:p>
        </w:tc>
        <w:tc>
          <w:tcPr>
            <w:tcW w:w="2093" w:type="dxa"/>
          </w:tcPr>
          <w:p w:rsidR="00200CE7" w:rsidRPr="005F7590" w:rsidRDefault="00200CE7" w:rsidP="00200CE7">
            <w:pPr>
              <w:pStyle w:val="Default"/>
              <w:jc w:val="center"/>
              <w:rPr>
                <w:rFonts w:ascii="Times New Roman" w:hAnsi="Times New Roman" w:cs="Times New Roman"/>
                <w:color w:val="auto"/>
                <w:sz w:val="22"/>
                <w:szCs w:val="22"/>
              </w:rPr>
            </w:pPr>
          </w:p>
        </w:tc>
        <w:tc>
          <w:tcPr>
            <w:tcW w:w="1710" w:type="dxa"/>
          </w:tcPr>
          <w:p w:rsidR="00200CE7" w:rsidRPr="005F7590" w:rsidRDefault="00200CE7" w:rsidP="00200CE7">
            <w:pPr>
              <w:pStyle w:val="Default"/>
              <w:jc w:val="center"/>
              <w:rPr>
                <w:rFonts w:ascii="Times New Roman" w:hAnsi="Times New Roman" w:cs="Times New Roman"/>
                <w:color w:val="auto"/>
                <w:sz w:val="22"/>
                <w:szCs w:val="22"/>
              </w:rPr>
            </w:pPr>
          </w:p>
        </w:tc>
      </w:tr>
      <w:tr w:rsidR="00200CE7" w:rsidRPr="005F7590" w:rsidTr="00200CE7">
        <w:tc>
          <w:tcPr>
            <w:tcW w:w="2921" w:type="dxa"/>
          </w:tcPr>
          <w:p w:rsidR="00200CE7" w:rsidRPr="005F7590" w:rsidRDefault="00200CE7" w:rsidP="00200CE7">
            <w:pPr>
              <w:pStyle w:val="Default"/>
              <w:rPr>
                <w:rFonts w:ascii="Times New Roman" w:hAnsi="Times New Roman" w:cs="Times New Roman"/>
                <w:color w:val="auto"/>
                <w:sz w:val="22"/>
                <w:szCs w:val="22"/>
              </w:rPr>
            </w:pPr>
            <w:r>
              <w:rPr>
                <w:rFonts w:ascii="Times New Roman" w:hAnsi="Times New Roman" w:cs="Times New Roman"/>
                <w:color w:val="auto"/>
                <w:sz w:val="22"/>
                <w:szCs w:val="22"/>
              </w:rPr>
              <w:t>SMP</w:t>
            </w:r>
          </w:p>
        </w:tc>
        <w:tc>
          <w:tcPr>
            <w:tcW w:w="1998" w:type="dxa"/>
          </w:tcPr>
          <w:p w:rsidR="00200CE7" w:rsidRPr="005F7590" w:rsidRDefault="00200CE7" w:rsidP="00200CE7">
            <w:pPr>
              <w:pStyle w:val="Default"/>
              <w:jc w:val="center"/>
              <w:rPr>
                <w:rFonts w:ascii="Times New Roman" w:hAnsi="Times New Roman" w:cs="Times New Roman"/>
                <w:color w:val="auto"/>
                <w:sz w:val="22"/>
                <w:szCs w:val="22"/>
              </w:rPr>
            </w:pPr>
          </w:p>
        </w:tc>
        <w:tc>
          <w:tcPr>
            <w:tcW w:w="2093" w:type="dxa"/>
          </w:tcPr>
          <w:p w:rsidR="00200CE7" w:rsidRPr="005F7590" w:rsidRDefault="00200CE7" w:rsidP="00200CE7">
            <w:pPr>
              <w:pStyle w:val="Default"/>
              <w:jc w:val="center"/>
              <w:rPr>
                <w:rFonts w:ascii="Times New Roman" w:hAnsi="Times New Roman" w:cs="Times New Roman"/>
                <w:color w:val="auto"/>
                <w:sz w:val="22"/>
                <w:szCs w:val="22"/>
              </w:rPr>
            </w:pPr>
          </w:p>
        </w:tc>
        <w:tc>
          <w:tcPr>
            <w:tcW w:w="1710" w:type="dxa"/>
          </w:tcPr>
          <w:p w:rsidR="00200CE7" w:rsidRPr="005F7590" w:rsidRDefault="00200CE7" w:rsidP="00200CE7">
            <w:pPr>
              <w:pStyle w:val="Default"/>
              <w:jc w:val="center"/>
              <w:rPr>
                <w:rFonts w:ascii="Times New Roman" w:hAnsi="Times New Roman" w:cs="Times New Roman"/>
                <w:color w:val="auto"/>
                <w:sz w:val="22"/>
                <w:szCs w:val="22"/>
              </w:rPr>
            </w:pPr>
          </w:p>
        </w:tc>
      </w:tr>
      <w:tr w:rsidR="00200CE7" w:rsidRPr="005F7590" w:rsidTr="00200CE7">
        <w:tc>
          <w:tcPr>
            <w:tcW w:w="2921" w:type="dxa"/>
          </w:tcPr>
          <w:p w:rsidR="00200CE7" w:rsidRPr="005F7590" w:rsidRDefault="00200CE7" w:rsidP="00200CE7">
            <w:pPr>
              <w:pStyle w:val="Default"/>
              <w:rPr>
                <w:rFonts w:ascii="Times New Roman" w:hAnsi="Times New Roman" w:cs="Times New Roman"/>
                <w:color w:val="auto"/>
                <w:sz w:val="22"/>
                <w:szCs w:val="22"/>
              </w:rPr>
            </w:pPr>
            <w:r>
              <w:rPr>
                <w:rFonts w:ascii="Times New Roman" w:hAnsi="Times New Roman" w:cs="Times New Roman"/>
                <w:color w:val="auto"/>
                <w:sz w:val="22"/>
                <w:szCs w:val="22"/>
              </w:rPr>
              <w:t>SMA</w:t>
            </w:r>
          </w:p>
        </w:tc>
        <w:tc>
          <w:tcPr>
            <w:tcW w:w="1998" w:type="dxa"/>
          </w:tcPr>
          <w:p w:rsidR="00200CE7" w:rsidRPr="005F7590" w:rsidRDefault="00200CE7" w:rsidP="00200CE7">
            <w:pPr>
              <w:pStyle w:val="Default"/>
              <w:jc w:val="center"/>
              <w:rPr>
                <w:rFonts w:ascii="Times New Roman" w:hAnsi="Times New Roman" w:cs="Times New Roman"/>
                <w:color w:val="auto"/>
                <w:sz w:val="22"/>
                <w:szCs w:val="22"/>
              </w:rPr>
            </w:pPr>
          </w:p>
        </w:tc>
        <w:tc>
          <w:tcPr>
            <w:tcW w:w="2093" w:type="dxa"/>
          </w:tcPr>
          <w:p w:rsidR="00200CE7" w:rsidRPr="005F7590" w:rsidRDefault="00200CE7" w:rsidP="00200CE7">
            <w:pPr>
              <w:pStyle w:val="Default"/>
              <w:jc w:val="center"/>
              <w:rPr>
                <w:rFonts w:ascii="Times New Roman" w:hAnsi="Times New Roman" w:cs="Times New Roman"/>
                <w:color w:val="auto"/>
                <w:sz w:val="22"/>
                <w:szCs w:val="22"/>
              </w:rPr>
            </w:pPr>
          </w:p>
        </w:tc>
        <w:tc>
          <w:tcPr>
            <w:tcW w:w="1710" w:type="dxa"/>
          </w:tcPr>
          <w:p w:rsidR="00200CE7" w:rsidRPr="005F7590" w:rsidRDefault="00200CE7" w:rsidP="00200CE7">
            <w:pPr>
              <w:pStyle w:val="Default"/>
              <w:jc w:val="center"/>
              <w:rPr>
                <w:rFonts w:ascii="Times New Roman" w:hAnsi="Times New Roman" w:cs="Times New Roman"/>
                <w:color w:val="auto"/>
                <w:sz w:val="22"/>
                <w:szCs w:val="22"/>
              </w:rPr>
            </w:pPr>
          </w:p>
        </w:tc>
      </w:tr>
      <w:tr w:rsidR="00200CE7" w:rsidRPr="005F7590" w:rsidTr="00200CE7">
        <w:tc>
          <w:tcPr>
            <w:tcW w:w="2921" w:type="dxa"/>
          </w:tcPr>
          <w:p w:rsidR="00200CE7" w:rsidRPr="005F7590" w:rsidRDefault="00200CE7" w:rsidP="00200CE7">
            <w:pPr>
              <w:pStyle w:val="Default"/>
              <w:rPr>
                <w:rFonts w:ascii="Times New Roman" w:hAnsi="Times New Roman" w:cs="Times New Roman"/>
                <w:color w:val="auto"/>
                <w:sz w:val="22"/>
                <w:szCs w:val="22"/>
              </w:rPr>
            </w:pPr>
            <w:r>
              <w:rPr>
                <w:rFonts w:ascii="Times New Roman" w:hAnsi="Times New Roman" w:cs="Times New Roman"/>
                <w:color w:val="auto"/>
                <w:sz w:val="22"/>
                <w:szCs w:val="22"/>
              </w:rPr>
              <w:t>Perguruan Tinggi</w:t>
            </w:r>
          </w:p>
        </w:tc>
        <w:tc>
          <w:tcPr>
            <w:tcW w:w="1998" w:type="dxa"/>
          </w:tcPr>
          <w:p w:rsidR="00200CE7" w:rsidRPr="005F7590" w:rsidRDefault="00200CE7" w:rsidP="00200CE7">
            <w:pPr>
              <w:pStyle w:val="Default"/>
              <w:jc w:val="center"/>
              <w:rPr>
                <w:rFonts w:ascii="Times New Roman" w:hAnsi="Times New Roman" w:cs="Times New Roman"/>
                <w:color w:val="auto"/>
                <w:sz w:val="22"/>
                <w:szCs w:val="22"/>
              </w:rPr>
            </w:pPr>
          </w:p>
        </w:tc>
        <w:tc>
          <w:tcPr>
            <w:tcW w:w="2093" w:type="dxa"/>
          </w:tcPr>
          <w:p w:rsidR="00200CE7" w:rsidRPr="005F7590" w:rsidRDefault="00200CE7" w:rsidP="00200CE7">
            <w:pPr>
              <w:pStyle w:val="Default"/>
              <w:jc w:val="center"/>
              <w:rPr>
                <w:rFonts w:ascii="Times New Roman" w:hAnsi="Times New Roman" w:cs="Times New Roman"/>
                <w:color w:val="auto"/>
                <w:sz w:val="22"/>
                <w:szCs w:val="22"/>
              </w:rPr>
            </w:pPr>
          </w:p>
        </w:tc>
        <w:tc>
          <w:tcPr>
            <w:tcW w:w="1710" w:type="dxa"/>
          </w:tcPr>
          <w:p w:rsidR="00200CE7" w:rsidRPr="005F7590" w:rsidRDefault="00200CE7" w:rsidP="00200CE7">
            <w:pPr>
              <w:pStyle w:val="Default"/>
              <w:jc w:val="center"/>
              <w:rPr>
                <w:rFonts w:ascii="Times New Roman" w:hAnsi="Times New Roman" w:cs="Times New Roman"/>
                <w:color w:val="auto"/>
                <w:sz w:val="22"/>
                <w:szCs w:val="22"/>
              </w:rPr>
            </w:pPr>
          </w:p>
        </w:tc>
      </w:tr>
      <w:tr w:rsidR="00200CE7" w:rsidRPr="005F7590" w:rsidTr="00200CE7">
        <w:tc>
          <w:tcPr>
            <w:tcW w:w="2921" w:type="dxa"/>
          </w:tcPr>
          <w:p w:rsidR="00200CE7" w:rsidRPr="005F7590" w:rsidRDefault="00200CE7" w:rsidP="00200CE7">
            <w:pPr>
              <w:pStyle w:val="Default"/>
              <w:rPr>
                <w:rFonts w:ascii="Times New Roman" w:hAnsi="Times New Roman" w:cs="Times New Roman"/>
                <w:color w:val="auto"/>
                <w:sz w:val="22"/>
                <w:szCs w:val="22"/>
              </w:rPr>
            </w:pPr>
          </w:p>
        </w:tc>
        <w:tc>
          <w:tcPr>
            <w:tcW w:w="1998" w:type="dxa"/>
          </w:tcPr>
          <w:p w:rsidR="00200CE7" w:rsidRPr="005F7590" w:rsidRDefault="00200CE7" w:rsidP="00200CE7">
            <w:pPr>
              <w:pStyle w:val="Default"/>
              <w:jc w:val="center"/>
              <w:rPr>
                <w:rFonts w:ascii="Times New Roman" w:hAnsi="Times New Roman" w:cs="Times New Roman"/>
                <w:color w:val="auto"/>
                <w:sz w:val="22"/>
                <w:szCs w:val="22"/>
              </w:rPr>
            </w:pPr>
          </w:p>
        </w:tc>
        <w:tc>
          <w:tcPr>
            <w:tcW w:w="2093" w:type="dxa"/>
          </w:tcPr>
          <w:p w:rsidR="00200CE7" w:rsidRPr="005F7590" w:rsidRDefault="00200CE7" w:rsidP="00200CE7">
            <w:pPr>
              <w:pStyle w:val="Default"/>
              <w:jc w:val="center"/>
              <w:rPr>
                <w:rFonts w:ascii="Times New Roman" w:hAnsi="Times New Roman" w:cs="Times New Roman"/>
                <w:color w:val="auto"/>
                <w:sz w:val="22"/>
                <w:szCs w:val="22"/>
              </w:rPr>
            </w:pPr>
          </w:p>
        </w:tc>
        <w:tc>
          <w:tcPr>
            <w:tcW w:w="1710" w:type="dxa"/>
          </w:tcPr>
          <w:p w:rsidR="00200CE7" w:rsidRPr="005F7590" w:rsidRDefault="00200CE7" w:rsidP="00200CE7">
            <w:pPr>
              <w:pStyle w:val="Default"/>
              <w:jc w:val="center"/>
              <w:rPr>
                <w:rFonts w:ascii="Times New Roman" w:hAnsi="Times New Roman" w:cs="Times New Roman"/>
                <w:color w:val="auto"/>
                <w:sz w:val="22"/>
                <w:szCs w:val="22"/>
              </w:rPr>
            </w:pPr>
          </w:p>
        </w:tc>
      </w:tr>
    </w:tbl>
    <w:p w:rsidR="00200CE7" w:rsidRPr="005F7590" w:rsidRDefault="00200CE7" w:rsidP="00200CE7">
      <w:pPr>
        <w:pStyle w:val="Default"/>
        <w:ind w:left="360"/>
        <w:rPr>
          <w:rFonts w:ascii="Times New Roman" w:hAnsi="Times New Roman" w:cs="Times New Roman"/>
          <w:b/>
          <w:color w:val="auto"/>
          <w:sz w:val="20"/>
          <w:szCs w:val="20"/>
        </w:rPr>
      </w:pPr>
    </w:p>
    <w:p w:rsidR="00200CE7" w:rsidRPr="005F7590" w:rsidRDefault="00200CE7" w:rsidP="00200CE7">
      <w:pPr>
        <w:pStyle w:val="Default"/>
        <w:ind w:left="360"/>
        <w:rPr>
          <w:rFonts w:ascii="Times New Roman" w:hAnsi="Times New Roman" w:cs="Times New Roman"/>
          <w:b/>
          <w:color w:val="auto"/>
          <w:sz w:val="20"/>
          <w:szCs w:val="20"/>
        </w:rPr>
      </w:pPr>
    </w:p>
    <w:p w:rsidR="00200CE7" w:rsidRPr="005F7590" w:rsidRDefault="00200CE7" w:rsidP="00200CE7">
      <w:pPr>
        <w:pStyle w:val="Default"/>
        <w:widowControl/>
        <w:spacing w:after="120"/>
        <w:rPr>
          <w:rFonts w:ascii="Times New Roman" w:hAnsi="Times New Roman" w:cs="Times New Roman"/>
          <w:b/>
          <w:color w:val="auto"/>
          <w:sz w:val="22"/>
          <w:szCs w:val="22"/>
        </w:rPr>
      </w:pPr>
      <w:r w:rsidRPr="005F7590">
        <w:rPr>
          <w:rFonts w:ascii="Times New Roman" w:hAnsi="Times New Roman" w:cs="Times New Roman"/>
          <w:b/>
          <w:color w:val="auto"/>
          <w:sz w:val="20"/>
          <w:szCs w:val="20"/>
        </w:rPr>
        <w:t>C.</w:t>
      </w:r>
      <w:r w:rsidRPr="005F7590">
        <w:rPr>
          <w:rFonts w:ascii="Times New Roman" w:hAnsi="Times New Roman" w:cs="Times New Roman"/>
          <w:b/>
          <w:color w:val="auto"/>
          <w:sz w:val="20"/>
          <w:szCs w:val="20"/>
        </w:rPr>
        <w:tab/>
      </w:r>
      <w:r w:rsidRPr="005F7590">
        <w:rPr>
          <w:rFonts w:ascii="Times New Roman" w:hAnsi="Times New Roman" w:cs="Times New Roman"/>
          <w:b/>
          <w:color w:val="auto"/>
          <w:sz w:val="22"/>
          <w:szCs w:val="22"/>
        </w:rPr>
        <w:t xml:space="preserve">Pengalaman Penelitian </w:t>
      </w:r>
      <w:r>
        <w:rPr>
          <w:rFonts w:ascii="Times New Roman" w:hAnsi="Times New Roman" w:cs="Times New Roman"/>
          <w:b/>
          <w:color w:val="auto"/>
          <w:sz w:val="22"/>
          <w:szCs w:val="22"/>
        </w:rPr>
        <w:t>d</w:t>
      </w:r>
      <w:r w:rsidRPr="005F7590">
        <w:rPr>
          <w:rFonts w:ascii="Times New Roman" w:hAnsi="Times New Roman" w:cs="Times New Roman"/>
          <w:b/>
          <w:color w:val="auto"/>
          <w:sz w:val="22"/>
          <w:szCs w:val="22"/>
        </w:rPr>
        <w:t xml:space="preserve">alam </w:t>
      </w:r>
      <w:r>
        <w:rPr>
          <w:rFonts w:ascii="Times New Roman" w:hAnsi="Times New Roman" w:cs="Times New Roman"/>
          <w:b/>
          <w:color w:val="auto"/>
          <w:sz w:val="22"/>
          <w:szCs w:val="22"/>
        </w:rPr>
        <w:t>3</w:t>
      </w:r>
      <w:r w:rsidRPr="005F7590">
        <w:rPr>
          <w:rFonts w:ascii="Times New Roman" w:hAnsi="Times New Roman" w:cs="Times New Roman"/>
          <w:b/>
          <w:color w:val="auto"/>
          <w:sz w:val="22"/>
          <w:szCs w:val="22"/>
        </w:rPr>
        <w:t xml:space="preserve"> Tahun Terakhir</w:t>
      </w:r>
    </w:p>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1161"/>
        <w:gridCol w:w="3023"/>
        <w:gridCol w:w="2361"/>
        <w:gridCol w:w="1590"/>
      </w:tblGrid>
      <w:tr w:rsidR="00200CE7" w:rsidRPr="005F7590" w:rsidTr="00200CE7">
        <w:tc>
          <w:tcPr>
            <w:tcW w:w="587" w:type="dxa"/>
            <w:vMerge w:val="restart"/>
          </w:tcPr>
          <w:p w:rsidR="00200CE7" w:rsidRPr="005F7590" w:rsidRDefault="00200CE7"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No</w:t>
            </w:r>
          </w:p>
        </w:tc>
        <w:tc>
          <w:tcPr>
            <w:tcW w:w="1161" w:type="dxa"/>
            <w:vMerge w:val="restart"/>
          </w:tcPr>
          <w:p w:rsidR="00200CE7" w:rsidRPr="005F7590" w:rsidRDefault="00200CE7"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Tahun</w:t>
            </w:r>
          </w:p>
        </w:tc>
        <w:tc>
          <w:tcPr>
            <w:tcW w:w="3023" w:type="dxa"/>
            <w:vMerge w:val="restart"/>
          </w:tcPr>
          <w:p w:rsidR="00200CE7" w:rsidRPr="005F7590" w:rsidRDefault="00200CE7"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Judul Penelitian</w:t>
            </w:r>
          </w:p>
          <w:p w:rsidR="00200CE7" w:rsidRPr="005F7590" w:rsidRDefault="00200CE7" w:rsidP="00200CE7">
            <w:pPr>
              <w:pStyle w:val="Default"/>
              <w:rPr>
                <w:rFonts w:ascii="Times New Roman" w:hAnsi="Times New Roman" w:cs="Times New Roman"/>
                <w:b/>
                <w:color w:val="auto"/>
                <w:sz w:val="22"/>
                <w:szCs w:val="22"/>
              </w:rPr>
            </w:pPr>
          </w:p>
        </w:tc>
        <w:tc>
          <w:tcPr>
            <w:tcW w:w="3951" w:type="dxa"/>
            <w:gridSpan w:val="2"/>
          </w:tcPr>
          <w:p w:rsidR="00200CE7" w:rsidRPr="005F7590" w:rsidRDefault="00200CE7"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Pendanaan</w:t>
            </w:r>
          </w:p>
        </w:tc>
      </w:tr>
      <w:tr w:rsidR="00200CE7" w:rsidRPr="005F7590" w:rsidTr="00200CE7">
        <w:tc>
          <w:tcPr>
            <w:tcW w:w="587" w:type="dxa"/>
            <w:vMerge/>
          </w:tcPr>
          <w:p w:rsidR="00200CE7" w:rsidRPr="005F7590" w:rsidRDefault="00200CE7" w:rsidP="00200CE7">
            <w:pPr>
              <w:pStyle w:val="Default"/>
              <w:rPr>
                <w:rFonts w:ascii="Times New Roman" w:hAnsi="Times New Roman" w:cs="Times New Roman"/>
                <w:b/>
                <w:color w:val="auto"/>
                <w:sz w:val="22"/>
                <w:szCs w:val="22"/>
              </w:rPr>
            </w:pPr>
          </w:p>
        </w:tc>
        <w:tc>
          <w:tcPr>
            <w:tcW w:w="1161" w:type="dxa"/>
            <w:vMerge/>
          </w:tcPr>
          <w:p w:rsidR="00200CE7" w:rsidRPr="005F7590" w:rsidRDefault="00200CE7" w:rsidP="00200CE7">
            <w:pPr>
              <w:pStyle w:val="Default"/>
              <w:rPr>
                <w:rFonts w:ascii="Times New Roman" w:hAnsi="Times New Roman" w:cs="Times New Roman"/>
                <w:b/>
                <w:color w:val="auto"/>
                <w:sz w:val="22"/>
                <w:szCs w:val="22"/>
              </w:rPr>
            </w:pPr>
          </w:p>
        </w:tc>
        <w:tc>
          <w:tcPr>
            <w:tcW w:w="3023" w:type="dxa"/>
            <w:vMerge/>
          </w:tcPr>
          <w:p w:rsidR="00200CE7" w:rsidRPr="005F7590" w:rsidRDefault="00200CE7" w:rsidP="00200CE7">
            <w:pPr>
              <w:pStyle w:val="Default"/>
              <w:rPr>
                <w:rFonts w:ascii="Times New Roman" w:hAnsi="Times New Roman" w:cs="Times New Roman"/>
                <w:b/>
                <w:color w:val="auto"/>
                <w:sz w:val="22"/>
                <w:szCs w:val="22"/>
              </w:rPr>
            </w:pPr>
          </w:p>
        </w:tc>
        <w:tc>
          <w:tcPr>
            <w:tcW w:w="2361" w:type="dxa"/>
          </w:tcPr>
          <w:p w:rsidR="00200CE7" w:rsidRPr="005F7590" w:rsidRDefault="00200CE7"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Sumber*</w:t>
            </w:r>
          </w:p>
        </w:tc>
        <w:tc>
          <w:tcPr>
            <w:tcW w:w="1590" w:type="dxa"/>
          </w:tcPr>
          <w:p w:rsidR="00200CE7" w:rsidRPr="005F7590" w:rsidRDefault="00200CE7"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Jml (Juta Rp)</w:t>
            </w:r>
          </w:p>
        </w:tc>
      </w:tr>
      <w:tr w:rsidR="00200CE7" w:rsidRPr="005F7590" w:rsidTr="00200CE7">
        <w:tc>
          <w:tcPr>
            <w:tcW w:w="587" w:type="dxa"/>
          </w:tcPr>
          <w:p w:rsidR="00200CE7" w:rsidRPr="005F7590" w:rsidRDefault="00200CE7" w:rsidP="00200CE7">
            <w:pPr>
              <w:pStyle w:val="Default"/>
              <w:jc w:val="center"/>
              <w:rPr>
                <w:rFonts w:ascii="Times New Roman" w:hAnsi="Times New Roman" w:cs="Times New Roman"/>
                <w:color w:val="auto"/>
                <w:sz w:val="22"/>
                <w:szCs w:val="22"/>
              </w:rPr>
            </w:pPr>
          </w:p>
        </w:tc>
        <w:tc>
          <w:tcPr>
            <w:tcW w:w="1161" w:type="dxa"/>
          </w:tcPr>
          <w:p w:rsidR="00200CE7" w:rsidRPr="005F7590" w:rsidRDefault="00200CE7" w:rsidP="00200CE7">
            <w:pPr>
              <w:pStyle w:val="Default"/>
              <w:jc w:val="center"/>
              <w:rPr>
                <w:rFonts w:ascii="Times New Roman" w:hAnsi="Times New Roman" w:cs="Times New Roman"/>
                <w:color w:val="auto"/>
                <w:sz w:val="22"/>
                <w:szCs w:val="22"/>
              </w:rPr>
            </w:pPr>
          </w:p>
        </w:tc>
        <w:tc>
          <w:tcPr>
            <w:tcW w:w="3023" w:type="dxa"/>
          </w:tcPr>
          <w:p w:rsidR="00200CE7" w:rsidRPr="005F7590" w:rsidRDefault="00200CE7" w:rsidP="00200CE7">
            <w:pPr>
              <w:pStyle w:val="Default"/>
              <w:rPr>
                <w:rFonts w:ascii="Times New Roman" w:hAnsi="Times New Roman" w:cs="Times New Roman"/>
                <w:color w:val="auto"/>
                <w:sz w:val="22"/>
                <w:szCs w:val="22"/>
              </w:rPr>
            </w:pPr>
          </w:p>
        </w:tc>
        <w:tc>
          <w:tcPr>
            <w:tcW w:w="2361" w:type="dxa"/>
          </w:tcPr>
          <w:p w:rsidR="00200CE7" w:rsidRPr="005F7590" w:rsidRDefault="00200CE7" w:rsidP="00200CE7">
            <w:pPr>
              <w:pStyle w:val="Default"/>
              <w:jc w:val="center"/>
              <w:rPr>
                <w:rFonts w:ascii="Times New Roman" w:hAnsi="Times New Roman" w:cs="Times New Roman"/>
                <w:color w:val="auto"/>
                <w:sz w:val="22"/>
                <w:szCs w:val="22"/>
              </w:rPr>
            </w:pPr>
          </w:p>
        </w:tc>
        <w:tc>
          <w:tcPr>
            <w:tcW w:w="1590" w:type="dxa"/>
          </w:tcPr>
          <w:p w:rsidR="00200CE7" w:rsidRPr="005F7590" w:rsidRDefault="00200CE7" w:rsidP="00200CE7">
            <w:pPr>
              <w:pStyle w:val="Default"/>
              <w:jc w:val="center"/>
              <w:rPr>
                <w:rFonts w:ascii="Times New Roman" w:hAnsi="Times New Roman" w:cs="Times New Roman"/>
                <w:color w:val="auto"/>
                <w:sz w:val="22"/>
                <w:szCs w:val="22"/>
              </w:rPr>
            </w:pPr>
          </w:p>
        </w:tc>
      </w:tr>
      <w:tr w:rsidR="00200CE7" w:rsidRPr="005F7590" w:rsidTr="00200CE7">
        <w:tc>
          <w:tcPr>
            <w:tcW w:w="587" w:type="dxa"/>
          </w:tcPr>
          <w:p w:rsidR="00200CE7" w:rsidRPr="005F7590" w:rsidRDefault="00200CE7" w:rsidP="00200CE7">
            <w:pPr>
              <w:pStyle w:val="Default"/>
              <w:jc w:val="center"/>
              <w:rPr>
                <w:rFonts w:ascii="Times New Roman" w:hAnsi="Times New Roman" w:cs="Times New Roman"/>
                <w:color w:val="auto"/>
                <w:sz w:val="22"/>
                <w:szCs w:val="22"/>
              </w:rPr>
            </w:pPr>
          </w:p>
        </w:tc>
        <w:tc>
          <w:tcPr>
            <w:tcW w:w="1161" w:type="dxa"/>
          </w:tcPr>
          <w:p w:rsidR="00200CE7" w:rsidRPr="005F7590" w:rsidRDefault="00200CE7" w:rsidP="00200CE7">
            <w:pPr>
              <w:pStyle w:val="Default"/>
              <w:jc w:val="center"/>
              <w:rPr>
                <w:rFonts w:ascii="Times New Roman" w:hAnsi="Times New Roman" w:cs="Times New Roman"/>
                <w:color w:val="auto"/>
                <w:sz w:val="22"/>
                <w:szCs w:val="22"/>
              </w:rPr>
            </w:pPr>
          </w:p>
        </w:tc>
        <w:tc>
          <w:tcPr>
            <w:tcW w:w="3023" w:type="dxa"/>
          </w:tcPr>
          <w:p w:rsidR="00200CE7" w:rsidRPr="005F7590" w:rsidRDefault="00200CE7" w:rsidP="00200CE7">
            <w:pPr>
              <w:pStyle w:val="Default"/>
              <w:rPr>
                <w:rFonts w:ascii="Times New Roman" w:hAnsi="Times New Roman" w:cs="Times New Roman"/>
                <w:color w:val="auto"/>
                <w:sz w:val="22"/>
                <w:szCs w:val="22"/>
              </w:rPr>
            </w:pPr>
          </w:p>
        </w:tc>
        <w:tc>
          <w:tcPr>
            <w:tcW w:w="2361" w:type="dxa"/>
          </w:tcPr>
          <w:p w:rsidR="00200CE7" w:rsidRPr="005F7590" w:rsidRDefault="00200CE7" w:rsidP="00200CE7">
            <w:pPr>
              <w:pStyle w:val="Default"/>
              <w:jc w:val="center"/>
              <w:rPr>
                <w:rFonts w:ascii="Times New Roman" w:hAnsi="Times New Roman" w:cs="Times New Roman"/>
                <w:color w:val="auto"/>
                <w:sz w:val="22"/>
                <w:szCs w:val="22"/>
              </w:rPr>
            </w:pPr>
          </w:p>
        </w:tc>
        <w:tc>
          <w:tcPr>
            <w:tcW w:w="1590" w:type="dxa"/>
          </w:tcPr>
          <w:p w:rsidR="00200CE7" w:rsidRPr="005F7590" w:rsidRDefault="00200CE7" w:rsidP="00200CE7">
            <w:pPr>
              <w:pStyle w:val="Default"/>
              <w:jc w:val="center"/>
              <w:rPr>
                <w:rFonts w:ascii="Times New Roman" w:hAnsi="Times New Roman" w:cs="Times New Roman"/>
                <w:color w:val="auto"/>
                <w:sz w:val="22"/>
                <w:szCs w:val="22"/>
              </w:rPr>
            </w:pPr>
          </w:p>
        </w:tc>
      </w:tr>
      <w:tr w:rsidR="00200CE7" w:rsidRPr="005F7590" w:rsidTr="00200CE7">
        <w:tc>
          <w:tcPr>
            <w:tcW w:w="587" w:type="dxa"/>
          </w:tcPr>
          <w:p w:rsidR="00200CE7" w:rsidRPr="005F7590" w:rsidRDefault="00200CE7" w:rsidP="00200CE7">
            <w:pPr>
              <w:pStyle w:val="Default"/>
              <w:jc w:val="center"/>
              <w:rPr>
                <w:rFonts w:ascii="Times New Roman" w:hAnsi="Times New Roman" w:cs="Times New Roman"/>
                <w:color w:val="auto"/>
                <w:sz w:val="22"/>
                <w:szCs w:val="22"/>
              </w:rPr>
            </w:pPr>
          </w:p>
        </w:tc>
        <w:tc>
          <w:tcPr>
            <w:tcW w:w="1161" w:type="dxa"/>
          </w:tcPr>
          <w:p w:rsidR="00200CE7" w:rsidRPr="005F7590" w:rsidRDefault="00200CE7" w:rsidP="00200CE7">
            <w:pPr>
              <w:pStyle w:val="Default"/>
              <w:jc w:val="center"/>
              <w:rPr>
                <w:rFonts w:ascii="Times New Roman" w:hAnsi="Times New Roman" w:cs="Times New Roman"/>
                <w:color w:val="auto"/>
                <w:sz w:val="22"/>
                <w:szCs w:val="22"/>
              </w:rPr>
            </w:pPr>
          </w:p>
        </w:tc>
        <w:tc>
          <w:tcPr>
            <w:tcW w:w="3023" w:type="dxa"/>
          </w:tcPr>
          <w:p w:rsidR="00200CE7" w:rsidRPr="005F7590" w:rsidRDefault="00200CE7" w:rsidP="00200CE7">
            <w:pPr>
              <w:spacing w:after="0" w:line="240" w:lineRule="auto"/>
              <w:rPr>
                <w:rFonts w:ascii="Times New Roman" w:hAnsi="Times New Roman"/>
              </w:rPr>
            </w:pPr>
          </w:p>
        </w:tc>
        <w:tc>
          <w:tcPr>
            <w:tcW w:w="2361" w:type="dxa"/>
          </w:tcPr>
          <w:p w:rsidR="00200CE7" w:rsidRPr="005F7590" w:rsidRDefault="00200CE7" w:rsidP="00200CE7">
            <w:pPr>
              <w:pStyle w:val="Default"/>
              <w:jc w:val="center"/>
              <w:rPr>
                <w:rFonts w:ascii="Times New Roman" w:hAnsi="Times New Roman" w:cs="Times New Roman"/>
                <w:color w:val="auto"/>
                <w:sz w:val="22"/>
                <w:szCs w:val="22"/>
              </w:rPr>
            </w:pPr>
          </w:p>
        </w:tc>
        <w:tc>
          <w:tcPr>
            <w:tcW w:w="1590" w:type="dxa"/>
          </w:tcPr>
          <w:p w:rsidR="00200CE7" w:rsidRPr="005F7590" w:rsidRDefault="00200CE7" w:rsidP="00200CE7">
            <w:pPr>
              <w:pStyle w:val="Default"/>
              <w:jc w:val="center"/>
              <w:rPr>
                <w:rFonts w:ascii="Times New Roman" w:hAnsi="Times New Roman" w:cs="Times New Roman"/>
                <w:color w:val="auto"/>
                <w:sz w:val="22"/>
                <w:szCs w:val="22"/>
              </w:rPr>
            </w:pPr>
          </w:p>
        </w:tc>
      </w:tr>
      <w:tr w:rsidR="00200CE7" w:rsidRPr="005F7590" w:rsidTr="00200CE7">
        <w:tc>
          <w:tcPr>
            <w:tcW w:w="587" w:type="dxa"/>
          </w:tcPr>
          <w:p w:rsidR="00200CE7" w:rsidRPr="005F7590" w:rsidRDefault="00200CE7" w:rsidP="00200CE7">
            <w:pPr>
              <w:pStyle w:val="Default"/>
              <w:jc w:val="center"/>
              <w:rPr>
                <w:rFonts w:ascii="Times New Roman" w:hAnsi="Times New Roman" w:cs="Times New Roman"/>
                <w:color w:val="auto"/>
                <w:sz w:val="22"/>
                <w:szCs w:val="22"/>
              </w:rPr>
            </w:pPr>
          </w:p>
        </w:tc>
        <w:tc>
          <w:tcPr>
            <w:tcW w:w="1161" w:type="dxa"/>
          </w:tcPr>
          <w:p w:rsidR="00200CE7" w:rsidRPr="005F7590" w:rsidRDefault="00200CE7" w:rsidP="00200CE7">
            <w:pPr>
              <w:pStyle w:val="Default"/>
              <w:jc w:val="center"/>
              <w:rPr>
                <w:rFonts w:ascii="Times New Roman" w:hAnsi="Times New Roman" w:cs="Times New Roman"/>
                <w:color w:val="auto"/>
                <w:sz w:val="22"/>
                <w:szCs w:val="22"/>
              </w:rPr>
            </w:pPr>
          </w:p>
        </w:tc>
        <w:tc>
          <w:tcPr>
            <w:tcW w:w="3023" w:type="dxa"/>
          </w:tcPr>
          <w:p w:rsidR="00200CE7" w:rsidRPr="005F7590" w:rsidRDefault="00200CE7" w:rsidP="00200CE7">
            <w:pPr>
              <w:spacing w:after="0" w:line="240" w:lineRule="auto"/>
              <w:rPr>
                <w:rFonts w:ascii="Times New Roman" w:hAnsi="Times New Roman"/>
              </w:rPr>
            </w:pPr>
          </w:p>
        </w:tc>
        <w:tc>
          <w:tcPr>
            <w:tcW w:w="2361" w:type="dxa"/>
          </w:tcPr>
          <w:p w:rsidR="00200CE7" w:rsidRPr="005F7590" w:rsidRDefault="00200CE7" w:rsidP="00200CE7">
            <w:pPr>
              <w:pStyle w:val="Default"/>
              <w:jc w:val="center"/>
              <w:rPr>
                <w:rFonts w:ascii="Times New Roman" w:hAnsi="Times New Roman" w:cs="Times New Roman"/>
                <w:color w:val="auto"/>
                <w:sz w:val="22"/>
                <w:szCs w:val="22"/>
              </w:rPr>
            </w:pPr>
          </w:p>
        </w:tc>
        <w:tc>
          <w:tcPr>
            <w:tcW w:w="1590" w:type="dxa"/>
          </w:tcPr>
          <w:p w:rsidR="00200CE7" w:rsidRPr="005F7590" w:rsidRDefault="00200CE7" w:rsidP="00200CE7">
            <w:pPr>
              <w:pStyle w:val="Default"/>
              <w:jc w:val="center"/>
              <w:rPr>
                <w:rFonts w:ascii="Times New Roman" w:hAnsi="Times New Roman" w:cs="Times New Roman"/>
                <w:color w:val="auto"/>
                <w:sz w:val="22"/>
                <w:szCs w:val="22"/>
              </w:rPr>
            </w:pPr>
          </w:p>
        </w:tc>
      </w:tr>
      <w:tr w:rsidR="00200CE7" w:rsidRPr="005F7590" w:rsidTr="00200CE7">
        <w:tc>
          <w:tcPr>
            <w:tcW w:w="587" w:type="dxa"/>
          </w:tcPr>
          <w:p w:rsidR="00200CE7" w:rsidRPr="005F7590" w:rsidRDefault="00200CE7" w:rsidP="00200CE7">
            <w:pPr>
              <w:pStyle w:val="Default"/>
              <w:jc w:val="center"/>
              <w:rPr>
                <w:rFonts w:ascii="Times New Roman" w:hAnsi="Times New Roman" w:cs="Times New Roman"/>
                <w:color w:val="auto"/>
                <w:sz w:val="22"/>
                <w:szCs w:val="22"/>
              </w:rPr>
            </w:pPr>
          </w:p>
        </w:tc>
        <w:tc>
          <w:tcPr>
            <w:tcW w:w="1161" w:type="dxa"/>
          </w:tcPr>
          <w:p w:rsidR="00200CE7" w:rsidRPr="005F7590" w:rsidRDefault="00200CE7" w:rsidP="00200CE7">
            <w:pPr>
              <w:pStyle w:val="Default"/>
              <w:jc w:val="center"/>
              <w:rPr>
                <w:rFonts w:ascii="Times New Roman" w:hAnsi="Times New Roman" w:cs="Times New Roman"/>
                <w:color w:val="auto"/>
                <w:sz w:val="22"/>
                <w:szCs w:val="22"/>
              </w:rPr>
            </w:pPr>
          </w:p>
        </w:tc>
        <w:tc>
          <w:tcPr>
            <w:tcW w:w="3023" w:type="dxa"/>
          </w:tcPr>
          <w:p w:rsidR="00200CE7" w:rsidRPr="005F7590" w:rsidRDefault="00200CE7" w:rsidP="00200CE7">
            <w:pPr>
              <w:spacing w:after="0" w:line="240" w:lineRule="auto"/>
              <w:rPr>
                <w:rFonts w:ascii="Times New Roman" w:eastAsia="Times New Roman" w:hAnsi="Times New Roman"/>
                <w:i/>
              </w:rPr>
            </w:pPr>
          </w:p>
        </w:tc>
        <w:tc>
          <w:tcPr>
            <w:tcW w:w="2361" w:type="dxa"/>
          </w:tcPr>
          <w:p w:rsidR="00200CE7" w:rsidRPr="005F7590" w:rsidRDefault="00200CE7" w:rsidP="00200CE7">
            <w:pPr>
              <w:pStyle w:val="Default"/>
              <w:jc w:val="center"/>
              <w:rPr>
                <w:rFonts w:ascii="Times New Roman" w:hAnsi="Times New Roman" w:cs="Times New Roman"/>
                <w:color w:val="auto"/>
                <w:sz w:val="22"/>
                <w:szCs w:val="22"/>
              </w:rPr>
            </w:pPr>
          </w:p>
        </w:tc>
        <w:tc>
          <w:tcPr>
            <w:tcW w:w="1590" w:type="dxa"/>
          </w:tcPr>
          <w:p w:rsidR="00200CE7" w:rsidRPr="005F7590" w:rsidRDefault="00200CE7" w:rsidP="00200CE7">
            <w:pPr>
              <w:pStyle w:val="Default"/>
              <w:jc w:val="center"/>
              <w:rPr>
                <w:rFonts w:ascii="Times New Roman" w:hAnsi="Times New Roman" w:cs="Times New Roman"/>
                <w:color w:val="auto"/>
                <w:sz w:val="22"/>
                <w:szCs w:val="22"/>
              </w:rPr>
            </w:pPr>
          </w:p>
        </w:tc>
      </w:tr>
    </w:tbl>
    <w:p w:rsidR="00200CE7" w:rsidRPr="005F7590" w:rsidRDefault="00200CE7" w:rsidP="00200CE7">
      <w:pPr>
        <w:pStyle w:val="Default"/>
        <w:widowControl/>
        <w:rPr>
          <w:rFonts w:ascii="Times New Roman" w:hAnsi="Times New Roman" w:cs="Times New Roman"/>
          <w:b/>
          <w:color w:val="auto"/>
          <w:sz w:val="22"/>
          <w:szCs w:val="22"/>
        </w:rPr>
      </w:pPr>
    </w:p>
    <w:p w:rsidR="00200CE7" w:rsidRPr="005F7590" w:rsidRDefault="00200CE7" w:rsidP="00200CE7">
      <w:pPr>
        <w:pStyle w:val="Default"/>
        <w:widowControl/>
        <w:spacing w:after="120"/>
        <w:rPr>
          <w:rFonts w:ascii="Times New Roman" w:hAnsi="Times New Roman" w:cs="Times New Roman"/>
          <w:b/>
          <w:color w:val="auto"/>
          <w:sz w:val="22"/>
          <w:szCs w:val="22"/>
        </w:rPr>
      </w:pPr>
      <w:r w:rsidRPr="005F7590">
        <w:rPr>
          <w:rFonts w:ascii="Times New Roman" w:hAnsi="Times New Roman" w:cs="Times New Roman"/>
          <w:b/>
          <w:color w:val="auto"/>
          <w:sz w:val="22"/>
          <w:szCs w:val="22"/>
        </w:rPr>
        <w:t>D.</w:t>
      </w:r>
      <w:r w:rsidRPr="005F7590">
        <w:rPr>
          <w:rFonts w:ascii="Times New Roman" w:hAnsi="Times New Roman" w:cs="Times New Roman"/>
          <w:b/>
          <w:color w:val="auto"/>
          <w:sz w:val="22"/>
          <w:szCs w:val="22"/>
        </w:rPr>
        <w:tab/>
        <w:t xml:space="preserve">Pengalaman Pengabdian kepada Masyarakat </w:t>
      </w:r>
      <w:r>
        <w:rPr>
          <w:rFonts w:ascii="Times New Roman" w:hAnsi="Times New Roman" w:cs="Times New Roman"/>
          <w:b/>
          <w:color w:val="auto"/>
          <w:sz w:val="22"/>
          <w:szCs w:val="22"/>
        </w:rPr>
        <w:t>d</w:t>
      </w:r>
      <w:r w:rsidRPr="005F7590">
        <w:rPr>
          <w:rFonts w:ascii="Times New Roman" w:hAnsi="Times New Roman" w:cs="Times New Roman"/>
          <w:b/>
          <w:color w:val="auto"/>
          <w:sz w:val="22"/>
          <w:szCs w:val="22"/>
        </w:rPr>
        <w:t xml:space="preserve">alam </w:t>
      </w:r>
      <w:r>
        <w:rPr>
          <w:rFonts w:ascii="Times New Roman" w:hAnsi="Times New Roman" w:cs="Times New Roman"/>
          <w:b/>
          <w:color w:val="auto"/>
          <w:sz w:val="22"/>
          <w:szCs w:val="22"/>
        </w:rPr>
        <w:t>3</w:t>
      </w:r>
      <w:r w:rsidRPr="005F7590">
        <w:rPr>
          <w:rFonts w:ascii="Times New Roman" w:hAnsi="Times New Roman" w:cs="Times New Roman"/>
          <w:b/>
          <w:color w:val="auto"/>
          <w:sz w:val="22"/>
          <w:szCs w:val="22"/>
        </w:rPr>
        <w:t xml:space="preserve"> Tahun Terakhir</w:t>
      </w:r>
    </w:p>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950"/>
        <w:gridCol w:w="3681"/>
        <w:gridCol w:w="1984"/>
        <w:gridCol w:w="1512"/>
      </w:tblGrid>
      <w:tr w:rsidR="00200CE7" w:rsidRPr="005F7590" w:rsidTr="00200CE7">
        <w:tc>
          <w:tcPr>
            <w:tcW w:w="595" w:type="dxa"/>
            <w:vMerge w:val="restart"/>
          </w:tcPr>
          <w:p w:rsidR="00200CE7" w:rsidRPr="005F7590" w:rsidRDefault="00200CE7"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No</w:t>
            </w:r>
          </w:p>
        </w:tc>
        <w:tc>
          <w:tcPr>
            <w:tcW w:w="950" w:type="dxa"/>
            <w:vMerge w:val="restart"/>
          </w:tcPr>
          <w:p w:rsidR="00200CE7" w:rsidRPr="005F7590" w:rsidRDefault="00200CE7"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Tahun</w:t>
            </w:r>
          </w:p>
        </w:tc>
        <w:tc>
          <w:tcPr>
            <w:tcW w:w="3681" w:type="dxa"/>
            <w:vMerge w:val="restart"/>
          </w:tcPr>
          <w:p w:rsidR="00200CE7" w:rsidRPr="005F7590" w:rsidRDefault="00200CE7"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Judul Pengabdian kepada Masyarakat</w:t>
            </w:r>
          </w:p>
        </w:tc>
        <w:tc>
          <w:tcPr>
            <w:tcW w:w="3496" w:type="dxa"/>
            <w:gridSpan w:val="2"/>
          </w:tcPr>
          <w:p w:rsidR="00200CE7" w:rsidRPr="005F7590" w:rsidRDefault="00200CE7"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Pendanaan</w:t>
            </w:r>
          </w:p>
        </w:tc>
      </w:tr>
      <w:tr w:rsidR="00200CE7" w:rsidRPr="005F7590" w:rsidTr="00200CE7">
        <w:tc>
          <w:tcPr>
            <w:tcW w:w="595" w:type="dxa"/>
            <w:vMerge/>
          </w:tcPr>
          <w:p w:rsidR="00200CE7" w:rsidRPr="005F7590" w:rsidRDefault="00200CE7" w:rsidP="00200CE7">
            <w:pPr>
              <w:pStyle w:val="Default"/>
              <w:rPr>
                <w:rFonts w:ascii="Times New Roman" w:hAnsi="Times New Roman" w:cs="Times New Roman"/>
                <w:color w:val="auto"/>
                <w:sz w:val="22"/>
                <w:szCs w:val="22"/>
              </w:rPr>
            </w:pPr>
          </w:p>
        </w:tc>
        <w:tc>
          <w:tcPr>
            <w:tcW w:w="950" w:type="dxa"/>
            <w:vMerge/>
          </w:tcPr>
          <w:p w:rsidR="00200CE7" w:rsidRPr="005F7590" w:rsidRDefault="00200CE7" w:rsidP="00200CE7">
            <w:pPr>
              <w:pStyle w:val="Default"/>
              <w:rPr>
                <w:rFonts w:ascii="Times New Roman" w:hAnsi="Times New Roman" w:cs="Times New Roman"/>
                <w:color w:val="auto"/>
                <w:sz w:val="22"/>
                <w:szCs w:val="22"/>
              </w:rPr>
            </w:pPr>
          </w:p>
        </w:tc>
        <w:tc>
          <w:tcPr>
            <w:tcW w:w="3681" w:type="dxa"/>
            <w:vMerge/>
          </w:tcPr>
          <w:p w:rsidR="00200CE7" w:rsidRPr="005F7590" w:rsidRDefault="00200CE7" w:rsidP="00200CE7">
            <w:pPr>
              <w:pStyle w:val="Default"/>
              <w:rPr>
                <w:rFonts w:ascii="Times New Roman" w:hAnsi="Times New Roman" w:cs="Times New Roman"/>
                <w:color w:val="auto"/>
                <w:sz w:val="22"/>
                <w:szCs w:val="22"/>
              </w:rPr>
            </w:pPr>
          </w:p>
        </w:tc>
        <w:tc>
          <w:tcPr>
            <w:tcW w:w="1984" w:type="dxa"/>
          </w:tcPr>
          <w:p w:rsidR="00200CE7" w:rsidRPr="005F7590" w:rsidRDefault="00200CE7"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Sumber*</w:t>
            </w:r>
          </w:p>
        </w:tc>
        <w:tc>
          <w:tcPr>
            <w:tcW w:w="1512" w:type="dxa"/>
          </w:tcPr>
          <w:p w:rsidR="00200CE7" w:rsidRPr="005F7590" w:rsidRDefault="00200CE7"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Jml (Juta Rp)</w:t>
            </w:r>
          </w:p>
        </w:tc>
      </w:tr>
      <w:tr w:rsidR="00200CE7" w:rsidRPr="005F7590" w:rsidTr="00200CE7">
        <w:tc>
          <w:tcPr>
            <w:tcW w:w="595" w:type="dxa"/>
          </w:tcPr>
          <w:p w:rsidR="00200CE7" w:rsidRPr="005F7590" w:rsidRDefault="00200CE7" w:rsidP="00200CE7">
            <w:pPr>
              <w:pStyle w:val="Default"/>
              <w:jc w:val="center"/>
              <w:rPr>
                <w:rFonts w:ascii="Times New Roman" w:hAnsi="Times New Roman" w:cs="Times New Roman"/>
                <w:color w:val="auto"/>
                <w:sz w:val="22"/>
                <w:szCs w:val="22"/>
              </w:rPr>
            </w:pPr>
          </w:p>
        </w:tc>
        <w:tc>
          <w:tcPr>
            <w:tcW w:w="950" w:type="dxa"/>
          </w:tcPr>
          <w:p w:rsidR="00200CE7" w:rsidRPr="005F7590" w:rsidRDefault="00200CE7" w:rsidP="00200CE7">
            <w:pPr>
              <w:pStyle w:val="Default"/>
              <w:jc w:val="center"/>
              <w:rPr>
                <w:rFonts w:ascii="Times New Roman" w:hAnsi="Times New Roman" w:cs="Times New Roman"/>
                <w:color w:val="auto"/>
                <w:sz w:val="22"/>
                <w:szCs w:val="22"/>
              </w:rPr>
            </w:pPr>
          </w:p>
        </w:tc>
        <w:tc>
          <w:tcPr>
            <w:tcW w:w="3681" w:type="dxa"/>
          </w:tcPr>
          <w:p w:rsidR="00200CE7" w:rsidRPr="005F7590" w:rsidRDefault="00200CE7" w:rsidP="00200CE7">
            <w:pPr>
              <w:pStyle w:val="Default"/>
              <w:rPr>
                <w:rFonts w:ascii="Times New Roman" w:hAnsi="Times New Roman" w:cs="Times New Roman"/>
                <w:color w:val="auto"/>
                <w:sz w:val="22"/>
                <w:szCs w:val="22"/>
              </w:rPr>
            </w:pPr>
          </w:p>
        </w:tc>
        <w:tc>
          <w:tcPr>
            <w:tcW w:w="1984" w:type="dxa"/>
          </w:tcPr>
          <w:p w:rsidR="00200CE7" w:rsidRPr="005F7590" w:rsidRDefault="00200CE7" w:rsidP="00200CE7">
            <w:pPr>
              <w:pStyle w:val="Default"/>
              <w:jc w:val="center"/>
              <w:rPr>
                <w:rFonts w:ascii="Times New Roman" w:hAnsi="Times New Roman" w:cs="Times New Roman"/>
                <w:color w:val="auto"/>
                <w:sz w:val="22"/>
                <w:szCs w:val="22"/>
              </w:rPr>
            </w:pPr>
          </w:p>
        </w:tc>
        <w:tc>
          <w:tcPr>
            <w:tcW w:w="1512" w:type="dxa"/>
          </w:tcPr>
          <w:p w:rsidR="00200CE7" w:rsidRPr="005F7590" w:rsidRDefault="00200CE7" w:rsidP="00200CE7">
            <w:pPr>
              <w:pStyle w:val="Default"/>
              <w:jc w:val="center"/>
              <w:rPr>
                <w:rFonts w:ascii="Times New Roman" w:hAnsi="Times New Roman" w:cs="Times New Roman"/>
                <w:color w:val="auto"/>
                <w:sz w:val="22"/>
                <w:szCs w:val="22"/>
              </w:rPr>
            </w:pPr>
          </w:p>
        </w:tc>
      </w:tr>
      <w:tr w:rsidR="00200CE7" w:rsidRPr="005F7590" w:rsidTr="00200CE7">
        <w:tc>
          <w:tcPr>
            <w:tcW w:w="595" w:type="dxa"/>
          </w:tcPr>
          <w:p w:rsidR="00200CE7" w:rsidRPr="005F7590" w:rsidRDefault="00200CE7" w:rsidP="00200CE7">
            <w:pPr>
              <w:pStyle w:val="Default"/>
              <w:jc w:val="center"/>
              <w:rPr>
                <w:rFonts w:ascii="Times New Roman" w:hAnsi="Times New Roman" w:cs="Times New Roman"/>
                <w:color w:val="auto"/>
                <w:sz w:val="22"/>
                <w:szCs w:val="22"/>
              </w:rPr>
            </w:pPr>
          </w:p>
        </w:tc>
        <w:tc>
          <w:tcPr>
            <w:tcW w:w="950" w:type="dxa"/>
          </w:tcPr>
          <w:p w:rsidR="00200CE7" w:rsidRPr="005F7590" w:rsidRDefault="00200CE7" w:rsidP="00200CE7">
            <w:pPr>
              <w:pStyle w:val="Default"/>
              <w:jc w:val="center"/>
              <w:rPr>
                <w:rFonts w:ascii="Times New Roman" w:hAnsi="Times New Roman" w:cs="Times New Roman"/>
                <w:color w:val="auto"/>
                <w:sz w:val="22"/>
                <w:szCs w:val="22"/>
              </w:rPr>
            </w:pPr>
          </w:p>
        </w:tc>
        <w:tc>
          <w:tcPr>
            <w:tcW w:w="3681" w:type="dxa"/>
          </w:tcPr>
          <w:p w:rsidR="00200CE7" w:rsidRPr="005F7590" w:rsidRDefault="00200CE7" w:rsidP="00200CE7">
            <w:pPr>
              <w:pStyle w:val="Default"/>
              <w:rPr>
                <w:rFonts w:ascii="Times New Roman" w:hAnsi="Times New Roman" w:cs="Times New Roman"/>
                <w:color w:val="auto"/>
                <w:sz w:val="22"/>
                <w:szCs w:val="22"/>
              </w:rPr>
            </w:pPr>
          </w:p>
        </w:tc>
        <w:tc>
          <w:tcPr>
            <w:tcW w:w="1984" w:type="dxa"/>
          </w:tcPr>
          <w:p w:rsidR="00200CE7" w:rsidRPr="005F7590" w:rsidRDefault="00200CE7" w:rsidP="00200CE7">
            <w:pPr>
              <w:pStyle w:val="Default"/>
              <w:jc w:val="center"/>
              <w:rPr>
                <w:rFonts w:ascii="Times New Roman" w:hAnsi="Times New Roman" w:cs="Times New Roman"/>
                <w:color w:val="auto"/>
                <w:sz w:val="22"/>
                <w:szCs w:val="22"/>
              </w:rPr>
            </w:pPr>
          </w:p>
        </w:tc>
        <w:tc>
          <w:tcPr>
            <w:tcW w:w="1512" w:type="dxa"/>
          </w:tcPr>
          <w:p w:rsidR="00200CE7" w:rsidRPr="004B364E" w:rsidRDefault="00200CE7" w:rsidP="00200CE7">
            <w:pPr>
              <w:pStyle w:val="Default"/>
              <w:jc w:val="center"/>
              <w:rPr>
                <w:rFonts w:ascii="Times New Roman" w:hAnsi="Times New Roman" w:cs="Times New Roman"/>
                <w:color w:val="auto"/>
                <w:sz w:val="22"/>
                <w:szCs w:val="22"/>
              </w:rPr>
            </w:pPr>
          </w:p>
        </w:tc>
      </w:tr>
    </w:tbl>
    <w:p w:rsidR="00200CE7" w:rsidRPr="005F7590" w:rsidRDefault="00200CE7" w:rsidP="00200CE7">
      <w:pPr>
        <w:pStyle w:val="Default"/>
        <w:widowControl/>
        <w:rPr>
          <w:rFonts w:ascii="Times New Roman" w:hAnsi="Times New Roman" w:cs="Times New Roman"/>
          <w:b/>
          <w:color w:val="auto"/>
          <w:sz w:val="22"/>
          <w:szCs w:val="22"/>
        </w:rPr>
      </w:pPr>
    </w:p>
    <w:p w:rsidR="00200CE7" w:rsidRPr="005F7590" w:rsidRDefault="00200CE7" w:rsidP="00200CE7">
      <w:pPr>
        <w:pStyle w:val="Default"/>
        <w:widowControl/>
        <w:spacing w:after="120"/>
        <w:rPr>
          <w:rFonts w:ascii="Times New Roman" w:hAnsi="Times New Roman" w:cs="Times New Roman"/>
          <w:b/>
          <w:color w:val="auto"/>
          <w:sz w:val="22"/>
          <w:szCs w:val="22"/>
        </w:rPr>
      </w:pPr>
      <w:r w:rsidRPr="005F7590">
        <w:rPr>
          <w:rFonts w:ascii="Times New Roman" w:hAnsi="Times New Roman" w:cs="Times New Roman"/>
          <w:b/>
          <w:color w:val="auto"/>
          <w:sz w:val="22"/>
          <w:szCs w:val="22"/>
        </w:rPr>
        <w:t>E.</w:t>
      </w:r>
      <w:r w:rsidRPr="005F7590">
        <w:rPr>
          <w:rFonts w:ascii="Times New Roman" w:hAnsi="Times New Roman" w:cs="Times New Roman"/>
          <w:b/>
          <w:color w:val="auto"/>
          <w:sz w:val="22"/>
          <w:szCs w:val="22"/>
        </w:rPr>
        <w:tab/>
        <w:t>P</w:t>
      </w:r>
      <w:r w:rsidR="00552C20">
        <w:rPr>
          <w:rFonts w:ascii="Times New Roman" w:hAnsi="Times New Roman" w:cs="Times New Roman"/>
          <w:b/>
          <w:color w:val="auto"/>
          <w:sz w:val="22"/>
          <w:szCs w:val="22"/>
        </w:rPr>
        <w:t xml:space="preserve">ublikasi </w:t>
      </w:r>
      <w:r w:rsidRPr="005F7590">
        <w:rPr>
          <w:rFonts w:ascii="Times New Roman" w:hAnsi="Times New Roman" w:cs="Times New Roman"/>
          <w:b/>
          <w:color w:val="auto"/>
          <w:sz w:val="22"/>
          <w:szCs w:val="22"/>
        </w:rPr>
        <w:t xml:space="preserve">Artikel Ilmiah </w:t>
      </w:r>
      <w:r w:rsidR="00552C20">
        <w:rPr>
          <w:rFonts w:ascii="Times New Roman" w:hAnsi="Times New Roman" w:cs="Times New Roman"/>
          <w:b/>
          <w:color w:val="auto"/>
          <w:sz w:val="22"/>
          <w:szCs w:val="22"/>
        </w:rPr>
        <w:t>d</w:t>
      </w:r>
      <w:r w:rsidRPr="005F7590">
        <w:rPr>
          <w:rFonts w:ascii="Times New Roman" w:hAnsi="Times New Roman" w:cs="Times New Roman"/>
          <w:b/>
          <w:color w:val="auto"/>
          <w:sz w:val="22"/>
          <w:szCs w:val="22"/>
        </w:rPr>
        <w:t xml:space="preserve">alam Jurnal </w:t>
      </w:r>
      <w:r w:rsidR="00552C20">
        <w:rPr>
          <w:rFonts w:ascii="Times New Roman" w:hAnsi="Times New Roman" w:cs="Times New Roman"/>
          <w:b/>
          <w:color w:val="auto"/>
          <w:sz w:val="22"/>
          <w:szCs w:val="22"/>
        </w:rPr>
        <w:t>dalam</w:t>
      </w:r>
      <w:r w:rsidRPr="005F7590">
        <w:rPr>
          <w:rFonts w:ascii="Times New Roman" w:hAnsi="Times New Roman" w:cs="Times New Roman"/>
          <w:b/>
          <w:color w:val="auto"/>
          <w:sz w:val="22"/>
          <w:szCs w:val="22"/>
        </w:rPr>
        <w:t xml:space="preserve"> </w:t>
      </w:r>
      <w:r>
        <w:rPr>
          <w:rFonts w:ascii="Times New Roman" w:hAnsi="Times New Roman" w:cs="Times New Roman"/>
          <w:b/>
          <w:color w:val="auto"/>
          <w:sz w:val="22"/>
          <w:szCs w:val="22"/>
        </w:rPr>
        <w:t>3</w:t>
      </w:r>
      <w:r w:rsidRPr="005F7590">
        <w:rPr>
          <w:rFonts w:ascii="Times New Roman" w:hAnsi="Times New Roman" w:cs="Times New Roman"/>
          <w:b/>
          <w:color w:val="auto"/>
          <w:sz w:val="22"/>
          <w:szCs w:val="22"/>
        </w:rPr>
        <w:t xml:space="preserve"> Tahun Terakhir</w:t>
      </w:r>
    </w:p>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3145"/>
        <w:gridCol w:w="2356"/>
        <w:gridCol w:w="2638"/>
      </w:tblGrid>
      <w:tr w:rsidR="00200CE7" w:rsidRPr="005F7590" w:rsidTr="00200CE7">
        <w:trPr>
          <w:tblHeader/>
        </w:trPr>
        <w:tc>
          <w:tcPr>
            <w:tcW w:w="583" w:type="dxa"/>
          </w:tcPr>
          <w:p w:rsidR="00200CE7" w:rsidRPr="00AE6432" w:rsidRDefault="00200CE7" w:rsidP="00200CE7">
            <w:pPr>
              <w:pStyle w:val="Default"/>
              <w:jc w:val="center"/>
              <w:rPr>
                <w:rFonts w:ascii="Times New Roman" w:hAnsi="Times New Roman" w:cs="Times New Roman"/>
                <w:b/>
                <w:color w:val="auto"/>
                <w:sz w:val="22"/>
                <w:szCs w:val="22"/>
              </w:rPr>
            </w:pPr>
            <w:r w:rsidRPr="00AE6432">
              <w:rPr>
                <w:rFonts w:ascii="Times New Roman" w:hAnsi="Times New Roman" w:cs="Times New Roman"/>
                <w:b/>
                <w:color w:val="auto"/>
                <w:sz w:val="22"/>
                <w:szCs w:val="22"/>
              </w:rPr>
              <w:t>No</w:t>
            </w:r>
          </w:p>
        </w:tc>
        <w:tc>
          <w:tcPr>
            <w:tcW w:w="3145" w:type="dxa"/>
          </w:tcPr>
          <w:p w:rsidR="00200CE7" w:rsidRPr="00AE6432" w:rsidRDefault="00200CE7" w:rsidP="00200CE7">
            <w:pPr>
              <w:pStyle w:val="Default"/>
              <w:rPr>
                <w:rFonts w:ascii="Times New Roman" w:hAnsi="Times New Roman" w:cs="Times New Roman"/>
                <w:b/>
                <w:color w:val="auto"/>
                <w:sz w:val="22"/>
                <w:szCs w:val="22"/>
              </w:rPr>
            </w:pPr>
            <w:r w:rsidRPr="00AE6432">
              <w:rPr>
                <w:rFonts w:ascii="Times New Roman" w:hAnsi="Times New Roman" w:cs="Times New Roman"/>
                <w:b/>
                <w:color w:val="auto"/>
                <w:sz w:val="22"/>
                <w:szCs w:val="22"/>
              </w:rPr>
              <w:t>Judul Artikel Ilmiah</w:t>
            </w:r>
          </w:p>
        </w:tc>
        <w:tc>
          <w:tcPr>
            <w:tcW w:w="2356" w:type="dxa"/>
          </w:tcPr>
          <w:p w:rsidR="00200CE7" w:rsidRPr="00AE6432" w:rsidRDefault="00200CE7" w:rsidP="00200CE7">
            <w:pPr>
              <w:pStyle w:val="Default"/>
              <w:jc w:val="center"/>
              <w:rPr>
                <w:rFonts w:ascii="Times New Roman" w:hAnsi="Times New Roman" w:cs="Times New Roman"/>
                <w:b/>
                <w:color w:val="auto"/>
                <w:sz w:val="22"/>
                <w:szCs w:val="22"/>
              </w:rPr>
            </w:pPr>
            <w:r w:rsidRPr="00AE6432">
              <w:rPr>
                <w:rFonts w:ascii="Times New Roman" w:hAnsi="Times New Roman" w:cs="Times New Roman"/>
                <w:b/>
                <w:color w:val="auto"/>
                <w:sz w:val="22"/>
                <w:szCs w:val="22"/>
              </w:rPr>
              <w:t>Volume/Nomor/Tahun</w:t>
            </w:r>
          </w:p>
        </w:tc>
        <w:tc>
          <w:tcPr>
            <w:tcW w:w="2638" w:type="dxa"/>
          </w:tcPr>
          <w:p w:rsidR="00200CE7" w:rsidRPr="00AE6432" w:rsidRDefault="00200CE7" w:rsidP="00200CE7">
            <w:pPr>
              <w:pStyle w:val="Default"/>
              <w:jc w:val="center"/>
              <w:rPr>
                <w:rFonts w:ascii="Times New Roman" w:hAnsi="Times New Roman" w:cs="Times New Roman"/>
                <w:b/>
                <w:color w:val="auto"/>
                <w:sz w:val="22"/>
                <w:szCs w:val="22"/>
              </w:rPr>
            </w:pPr>
            <w:r w:rsidRPr="00AE6432">
              <w:rPr>
                <w:rFonts w:ascii="Times New Roman" w:hAnsi="Times New Roman" w:cs="Times New Roman"/>
                <w:b/>
                <w:color w:val="auto"/>
                <w:sz w:val="22"/>
                <w:szCs w:val="22"/>
              </w:rPr>
              <w:t>Nama Jurnal</w:t>
            </w:r>
          </w:p>
        </w:tc>
      </w:tr>
      <w:tr w:rsidR="00200CE7" w:rsidRPr="005F7590" w:rsidTr="00200CE7">
        <w:tc>
          <w:tcPr>
            <w:tcW w:w="583" w:type="dxa"/>
          </w:tcPr>
          <w:p w:rsidR="00200CE7" w:rsidRPr="00AE6432" w:rsidRDefault="00200CE7" w:rsidP="00200CE7">
            <w:pPr>
              <w:pStyle w:val="Default"/>
              <w:ind w:left="113"/>
              <w:jc w:val="center"/>
              <w:rPr>
                <w:rFonts w:ascii="Times New Roman" w:hAnsi="Times New Roman" w:cs="Times New Roman"/>
                <w:color w:val="auto"/>
                <w:sz w:val="22"/>
                <w:szCs w:val="22"/>
              </w:rPr>
            </w:pPr>
          </w:p>
        </w:tc>
        <w:tc>
          <w:tcPr>
            <w:tcW w:w="3145" w:type="dxa"/>
          </w:tcPr>
          <w:p w:rsidR="00200CE7" w:rsidRPr="00AE6432" w:rsidRDefault="00200CE7" w:rsidP="00200CE7">
            <w:pPr>
              <w:spacing w:after="0" w:line="240" w:lineRule="auto"/>
              <w:contextualSpacing/>
              <w:rPr>
                <w:rFonts w:ascii="Times New Roman" w:hAnsi="Times New Roman"/>
              </w:rPr>
            </w:pPr>
          </w:p>
        </w:tc>
        <w:tc>
          <w:tcPr>
            <w:tcW w:w="2356" w:type="dxa"/>
          </w:tcPr>
          <w:p w:rsidR="00200CE7" w:rsidRPr="00AE6432" w:rsidRDefault="00200CE7" w:rsidP="00200CE7">
            <w:pPr>
              <w:pStyle w:val="Default"/>
              <w:jc w:val="center"/>
              <w:rPr>
                <w:rFonts w:ascii="Times New Roman" w:hAnsi="Times New Roman" w:cs="Times New Roman"/>
                <w:color w:val="auto"/>
                <w:sz w:val="22"/>
                <w:szCs w:val="22"/>
                <w:lang w:val="sv-SE"/>
              </w:rPr>
            </w:pPr>
          </w:p>
        </w:tc>
        <w:tc>
          <w:tcPr>
            <w:tcW w:w="2638" w:type="dxa"/>
          </w:tcPr>
          <w:p w:rsidR="00200CE7" w:rsidRPr="00AE6432" w:rsidRDefault="00200CE7" w:rsidP="00200CE7">
            <w:pPr>
              <w:pStyle w:val="Default"/>
              <w:jc w:val="center"/>
              <w:rPr>
                <w:rFonts w:ascii="Times New Roman" w:hAnsi="Times New Roman" w:cs="Times New Roman"/>
                <w:color w:val="auto"/>
                <w:sz w:val="22"/>
                <w:szCs w:val="22"/>
                <w:lang w:val="sv-SE"/>
              </w:rPr>
            </w:pPr>
          </w:p>
        </w:tc>
      </w:tr>
      <w:tr w:rsidR="00200CE7" w:rsidRPr="005F7590" w:rsidTr="00200CE7">
        <w:tc>
          <w:tcPr>
            <w:tcW w:w="583" w:type="dxa"/>
          </w:tcPr>
          <w:p w:rsidR="00200CE7" w:rsidRPr="00AE6432" w:rsidRDefault="00200CE7" w:rsidP="00200CE7">
            <w:pPr>
              <w:pStyle w:val="Default"/>
              <w:ind w:left="113"/>
              <w:jc w:val="center"/>
              <w:rPr>
                <w:rFonts w:ascii="Times New Roman" w:hAnsi="Times New Roman" w:cs="Times New Roman"/>
                <w:color w:val="auto"/>
                <w:sz w:val="22"/>
                <w:szCs w:val="22"/>
              </w:rPr>
            </w:pPr>
          </w:p>
        </w:tc>
        <w:tc>
          <w:tcPr>
            <w:tcW w:w="3145" w:type="dxa"/>
          </w:tcPr>
          <w:p w:rsidR="00200CE7" w:rsidRPr="00AE6432" w:rsidRDefault="00200CE7" w:rsidP="00200CE7">
            <w:pPr>
              <w:spacing w:after="0" w:line="240" w:lineRule="auto"/>
              <w:contextualSpacing/>
              <w:rPr>
                <w:rFonts w:ascii="Times New Roman" w:hAnsi="Times New Roman"/>
              </w:rPr>
            </w:pPr>
          </w:p>
        </w:tc>
        <w:tc>
          <w:tcPr>
            <w:tcW w:w="2356" w:type="dxa"/>
          </w:tcPr>
          <w:p w:rsidR="00200CE7" w:rsidRPr="00AE6432" w:rsidRDefault="00200CE7" w:rsidP="00200CE7">
            <w:pPr>
              <w:pStyle w:val="Default"/>
              <w:jc w:val="center"/>
              <w:rPr>
                <w:rFonts w:ascii="Times New Roman" w:hAnsi="Times New Roman" w:cs="Times New Roman"/>
                <w:color w:val="auto"/>
                <w:sz w:val="22"/>
                <w:szCs w:val="22"/>
              </w:rPr>
            </w:pPr>
          </w:p>
        </w:tc>
        <w:tc>
          <w:tcPr>
            <w:tcW w:w="2638" w:type="dxa"/>
          </w:tcPr>
          <w:p w:rsidR="00200CE7" w:rsidRPr="00AE6432" w:rsidRDefault="00200CE7" w:rsidP="00200CE7">
            <w:pPr>
              <w:pStyle w:val="Default"/>
              <w:jc w:val="center"/>
              <w:rPr>
                <w:rFonts w:ascii="Times New Roman" w:hAnsi="Times New Roman" w:cs="Times New Roman"/>
                <w:color w:val="auto"/>
                <w:sz w:val="22"/>
                <w:szCs w:val="22"/>
              </w:rPr>
            </w:pPr>
          </w:p>
        </w:tc>
      </w:tr>
      <w:tr w:rsidR="00200CE7" w:rsidRPr="005F7590" w:rsidTr="00200CE7">
        <w:tc>
          <w:tcPr>
            <w:tcW w:w="583" w:type="dxa"/>
          </w:tcPr>
          <w:p w:rsidR="00200CE7" w:rsidRPr="00AE6432" w:rsidRDefault="00200CE7" w:rsidP="00200CE7">
            <w:pPr>
              <w:pStyle w:val="Default"/>
              <w:ind w:left="113"/>
              <w:jc w:val="center"/>
              <w:rPr>
                <w:rFonts w:ascii="Times New Roman" w:hAnsi="Times New Roman" w:cs="Times New Roman"/>
                <w:color w:val="auto"/>
                <w:sz w:val="22"/>
                <w:szCs w:val="22"/>
              </w:rPr>
            </w:pPr>
          </w:p>
        </w:tc>
        <w:tc>
          <w:tcPr>
            <w:tcW w:w="3145" w:type="dxa"/>
          </w:tcPr>
          <w:p w:rsidR="00200CE7" w:rsidRPr="00AE6432" w:rsidRDefault="00200CE7" w:rsidP="00200CE7">
            <w:pPr>
              <w:spacing w:after="0" w:line="240" w:lineRule="auto"/>
              <w:contextualSpacing/>
              <w:rPr>
                <w:rFonts w:ascii="Times New Roman" w:hAnsi="Times New Roman"/>
              </w:rPr>
            </w:pPr>
          </w:p>
        </w:tc>
        <w:tc>
          <w:tcPr>
            <w:tcW w:w="2356" w:type="dxa"/>
          </w:tcPr>
          <w:p w:rsidR="00200CE7" w:rsidRPr="00AE6432" w:rsidRDefault="00200CE7" w:rsidP="00200CE7">
            <w:pPr>
              <w:pStyle w:val="Default"/>
              <w:jc w:val="center"/>
              <w:rPr>
                <w:rFonts w:ascii="Times New Roman" w:hAnsi="Times New Roman" w:cs="Times New Roman"/>
                <w:bCs/>
                <w:color w:val="auto"/>
                <w:sz w:val="22"/>
                <w:szCs w:val="22"/>
              </w:rPr>
            </w:pPr>
          </w:p>
        </w:tc>
        <w:tc>
          <w:tcPr>
            <w:tcW w:w="2638" w:type="dxa"/>
          </w:tcPr>
          <w:p w:rsidR="00200CE7" w:rsidRPr="00AE6432" w:rsidRDefault="00200CE7" w:rsidP="00200CE7">
            <w:pPr>
              <w:pStyle w:val="Default"/>
              <w:jc w:val="center"/>
              <w:rPr>
                <w:rFonts w:ascii="Times New Roman" w:hAnsi="Times New Roman" w:cs="Times New Roman"/>
                <w:bCs/>
                <w:iCs/>
                <w:color w:val="auto"/>
                <w:sz w:val="22"/>
                <w:szCs w:val="22"/>
              </w:rPr>
            </w:pPr>
          </w:p>
        </w:tc>
      </w:tr>
      <w:tr w:rsidR="00200CE7" w:rsidRPr="005F7590" w:rsidTr="00200CE7">
        <w:tc>
          <w:tcPr>
            <w:tcW w:w="583" w:type="dxa"/>
          </w:tcPr>
          <w:p w:rsidR="00200CE7" w:rsidRPr="00AE6432" w:rsidRDefault="00200CE7" w:rsidP="00200CE7">
            <w:pPr>
              <w:pStyle w:val="Default"/>
              <w:ind w:left="113"/>
              <w:jc w:val="center"/>
              <w:rPr>
                <w:rFonts w:ascii="Times New Roman" w:hAnsi="Times New Roman" w:cs="Times New Roman"/>
                <w:color w:val="auto"/>
                <w:sz w:val="22"/>
                <w:szCs w:val="22"/>
              </w:rPr>
            </w:pPr>
          </w:p>
        </w:tc>
        <w:tc>
          <w:tcPr>
            <w:tcW w:w="3145" w:type="dxa"/>
          </w:tcPr>
          <w:p w:rsidR="00200CE7" w:rsidRPr="00AE6432" w:rsidRDefault="00200CE7" w:rsidP="00200CE7">
            <w:pPr>
              <w:spacing w:after="0" w:line="240" w:lineRule="auto"/>
              <w:contextualSpacing/>
              <w:rPr>
                <w:rFonts w:ascii="Times New Roman" w:eastAsia="TimesNewRomanPS-BoldMT" w:hAnsi="Times New Roman"/>
                <w:bCs/>
              </w:rPr>
            </w:pPr>
          </w:p>
        </w:tc>
        <w:tc>
          <w:tcPr>
            <w:tcW w:w="2356" w:type="dxa"/>
          </w:tcPr>
          <w:p w:rsidR="00200CE7" w:rsidRPr="00AE6432" w:rsidRDefault="00200CE7" w:rsidP="00200CE7">
            <w:pPr>
              <w:pStyle w:val="Default"/>
              <w:jc w:val="center"/>
              <w:rPr>
                <w:rFonts w:ascii="Times New Roman" w:hAnsi="Times New Roman" w:cs="Times New Roman"/>
                <w:color w:val="auto"/>
                <w:sz w:val="22"/>
                <w:szCs w:val="22"/>
              </w:rPr>
            </w:pPr>
          </w:p>
        </w:tc>
        <w:tc>
          <w:tcPr>
            <w:tcW w:w="2638" w:type="dxa"/>
          </w:tcPr>
          <w:p w:rsidR="00200CE7" w:rsidRPr="00AE6432" w:rsidRDefault="00200CE7" w:rsidP="00200CE7">
            <w:pPr>
              <w:pStyle w:val="Default"/>
              <w:jc w:val="center"/>
              <w:rPr>
                <w:rFonts w:ascii="Times New Roman" w:hAnsi="Times New Roman" w:cs="Times New Roman"/>
                <w:color w:val="auto"/>
                <w:sz w:val="22"/>
                <w:szCs w:val="22"/>
              </w:rPr>
            </w:pPr>
          </w:p>
        </w:tc>
      </w:tr>
    </w:tbl>
    <w:p w:rsidR="00200CE7" w:rsidRPr="005F7590" w:rsidRDefault="00200CE7" w:rsidP="00200CE7">
      <w:pPr>
        <w:pStyle w:val="Default"/>
        <w:rPr>
          <w:rFonts w:ascii="Times New Roman" w:hAnsi="Times New Roman" w:cs="Times New Roman"/>
          <w:b/>
          <w:color w:val="auto"/>
          <w:sz w:val="20"/>
          <w:szCs w:val="20"/>
        </w:rPr>
      </w:pPr>
    </w:p>
    <w:p w:rsidR="00200CE7" w:rsidRPr="005F7590" w:rsidRDefault="00200CE7" w:rsidP="00200CE7">
      <w:pPr>
        <w:pStyle w:val="Default"/>
        <w:widowControl/>
        <w:spacing w:after="120"/>
        <w:ind w:left="720" w:hanging="720"/>
        <w:rPr>
          <w:rFonts w:ascii="Times New Roman" w:hAnsi="Times New Roman" w:cs="Times New Roman"/>
          <w:b/>
          <w:color w:val="auto"/>
          <w:sz w:val="22"/>
          <w:szCs w:val="22"/>
        </w:rPr>
      </w:pPr>
      <w:r w:rsidRPr="005F7590">
        <w:rPr>
          <w:rFonts w:ascii="Times New Roman" w:hAnsi="Times New Roman" w:cs="Times New Roman"/>
          <w:b/>
          <w:color w:val="auto"/>
          <w:sz w:val="22"/>
          <w:szCs w:val="22"/>
        </w:rPr>
        <w:t>F.</w:t>
      </w:r>
      <w:r w:rsidRPr="005F7590">
        <w:rPr>
          <w:rFonts w:ascii="Times New Roman" w:hAnsi="Times New Roman" w:cs="Times New Roman"/>
          <w:b/>
          <w:color w:val="auto"/>
          <w:sz w:val="22"/>
          <w:szCs w:val="22"/>
        </w:rPr>
        <w:tab/>
        <w:t>Pe</w:t>
      </w:r>
      <w:r w:rsidR="00552C20">
        <w:rPr>
          <w:rFonts w:ascii="Times New Roman" w:hAnsi="Times New Roman" w:cs="Times New Roman"/>
          <w:b/>
          <w:color w:val="auto"/>
          <w:sz w:val="22"/>
          <w:szCs w:val="22"/>
        </w:rPr>
        <w:t>m</w:t>
      </w:r>
      <w:r w:rsidRPr="005F7590">
        <w:rPr>
          <w:rFonts w:ascii="Times New Roman" w:hAnsi="Times New Roman" w:cs="Times New Roman"/>
          <w:b/>
          <w:color w:val="auto"/>
          <w:sz w:val="22"/>
          <w:szCs w:val="22"/>
        </w:rPr>
        <w:t>akala</w:t>
      </w:r>
      <w:r w:rsidR="00552C20">
        <w:rPr>
          <w:rFonts w:ascii="Times New Roman" w:hAnsi="Times New Roman" w:cs="Times New Roman"/>
          <w:b/>
          <w:color w:val="auto"/>
          <w:sz w:val="22"/>
          <w:szCs w:val="22"/>
        </w:rPr>
        <w:t>h Seminar Ilmiah (</w:t>
      </w:r>
      <w:r w:rsidRPr="00552C20">
        <w:rPr>
          <w:rFonts w:ascii="Times New Roman" w:hAnsi="Times New Roman" w:cs="Times New Roman"/>
          <w:b/>
          <w:i/>
          <w:color w:val="auto"/>
          <w:sz w:val="22"/>
          <w:szCs w:val="22"/>
        </w:rPr>
        <w:t>Oral</w:t>
      </w:r>
      <w:r w:rsidR="00552C20" w:rsidRPr="00552C20">
        <w:rPr>
          <w:rFonts w:ascii="Times New Roman" w:hAnsi="Times New Roman" w:cs="Times New Roman"/>
          <w:b/>
          <w:i/>
          <w:color w:val="auto"/>
          <w:sz w:val="22"/>
          <w:szCs w:val="22"/>
        </w:rPr>
        <w:t xml:space="preserve"> presentation</w:t>
      </w:r>
      <w:r w:rsidR="00552C20">
        <w:rPr>
          <w:rFonts w:ascii="Times New Roman" w:hAnsi="Times New Roman" w:cs="Times New Roman"/>
          <w:b/>
          <w:color w:val="auto"/>
          <w:sz w:val="22"/>
          <w:szCs w:val="22"/>
        </w:rPr>
        <w:t>)</w:t>
      </w:r>
      <w:r w:rsidRPr="005F7590">
        <w:rPr>
          <w:rFonts w:ascii="Times New Roman" w:hAnsi="Times New Roman" w:cs="Times New Roman"/>
          <w:b/>
          <w:color w:val="auto"/>
          <w:sz w:val="22"/>
          <w:szCs w:val="22"/>
        </w:rPr>
        <w:t xml:space="preserve"> dalam </w:t>
      </w:r>
      <w:r>
        <w:rPr>
          <w:rFonts w:ascii="Times New Roman" w:hAnsi="Times New Roman" w:cs="Times New Roman"/>
          <w:b/>
          <w:color w:val="auto"/>
          <w:sz w:val="22"/>
          <w:szCs w:val="22"/>
        </w:rPr>
        <w:t>3</w:t>
      </w:r>
      <w:r w:rsidRPr="005F7590">
        <w:rPr>
          <w:rFonts w:ascii="Times New Roman" w:hAnsi="Times New Roman" w:cs="Times New Roman"/>
          <w:b/>
          <w:color w:val="auto"/>
          <w:sz w:val="22"/>
          <w:szCs w:val="22"/>
        </w:rPr>
        <w:t xml:space="preserve"> Tahun Terakhir</w:t>
      </w:r>
    </w:p>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2963"/>
        <w:gridCol w:w="3151"/>
        <w:gridCol w:w="1892"/>
      </w:tblGrid>
      <w:tr w:rsidR="00200CE7" w:rsidRPr="005F7590" w:rsidTr="00200CE7">
        <w:trPr>
          <w:tblHeader/>
        </w:trPr>
        <w:tc>
          <w:tcPr>
            <w:tcW w:w="716" w:type="dxa"/>
          </w:tcPr>
          <w:p w:rsidR="00200CE7" w:rsidRPr="005F7590" w:rsidRDefault="00200CE7"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No</w:t>
            </w:r>
          </w:p>
        </w:tc>
        <w:tc>
          <w:tcPr>
            <w:tcW w:w="2963" w:type="dxa"/>
          </w:tcPr>
          <w:p w:rsidR="00200CE7" w:rsidRPr="005F7590" w:rsidRDefault="00200CE7" w:rsidP="00200CE7">
            <w:pPr>
              <w:pStyle w:val="Default"/>
              <w:rPr>
                <w:rFonts w:ascii="Times New Roman" w:hAnsi="Times New Roman" w:cs="Times New Roman"/>
                <w:b/>
                <w:color w:val="auto"/>
                <w:sz w:val="22"/>
                <w:szCs w:val="22"/>
              </w:rPr>
            </w:pPr>
            <w:r w:rsidRPr="005F7590">
              <w:rPr>
                <w:rFonts w:ascii="Times New Roman" w:hAnsi="Times New Roman" w:cs="Times New Roman"/>
                <w:b/>
                <w:color w:val="auto"/>
                <w:sz w:val="22"/>
                <w:szCs w:val="22"/>
              </w:rPr>
              <w:t>Nama Pertemuan Ilmiah/Seminar</w:t>
            </w:r>
          </w:p>
        </w:tc>
        <w:tc>
          <w:tcPr>
            <w:tcW w:w="3151" w:type="dxa"/>
          </w:tcPr>
          <w:p w:rsidR="00200CE7" w:rsidRPr="005F7590" w:rsidRDefault="00200CE7"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Judul Artikel Ilmiah</w:t>
            </w:r>
          </w:p>
        </w:tc>
        <w:tc>
          <w:tcPr>
            <w:tcW w:w="1892" w:type="dxa"/>
          </w:tcPr>
          <w:p w:rsidR="00200CE7" w:rsidRPr="005F7590" w:rsidRDefault="00200CE7"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Waktu dan Tempat</w:t>
            </w:r>
          </w:p>
        </w:tc>
      </w:tr>
      <w:tr w:rsidR="00200CE7" w:rsidRPr="005F7590" w:rsidTr="00200CE7">
        <w:tc>
          <w:tcPr>
            <w:tcW w:w="716" w:type="dxa"/>
          </w:tcPr>
          <w:p w:rsidR="00200CE7" w:rsidRPr="005F7590" w:rsidRDefault="00200CE7" w:rsidP="00200CE7">
            <w:pPr>
              <w:pStyle w:val="Default"/>
              <w:ind w:left="227"/>
              <w:jc w:val="center"/>
              <w:rPr>
                <w:rFonts w:ascii="Times New Roman" w:hAnsi="Times New Roman" w:cs="Times New Roman"/>
                <w:color w:val="auto"/>
                <w:sz w:val="22"/>
                <w:szCs w:val="22"/>
              </w:rPr>
            </w:pPr>
          </w:p>
        </w:tc>
        <w:tc>
          <w:tcPr>
            <w:tcW w:w="2963" w:type="dxa"/>
          </w:tcPr>
          <w:p w:rsidR="00200CE7" w:rsidRPr="005F7590" w:rsidRDefault="00200CE7" w:rsidP="00200CE7">
            <w:pPr>
              <w:tabs>
                <w:tab w:val="left" w:pos="0"/>
                <w:tab w:val="left" w:pos="567"/>
              </w:tabs>
              <w:suppressAutoHyphens/>
              <w:spacing w:after="0" w:line="240" w:lineRule="auto"/>
              <w:rPr>
                <w:rFonts w:ascii="Times New Roman" w:hAnsi="Times New Roman"/>
                <w:lang w:val="da-DK"/>
              </w:rPr>
            </w:pPr>
          </w:p>
        </w:tc>
        <w:tc>
          <w:tcPr>
            <w:tcW w:w="3151" w:type="dxa"/>
          </w:tcPr>
          <w:p w:rsidR="00200CE7" w:rsidRPr="005F7590" w:rsidRDefault="00200CE7" w:rsidP="00200CE7">
            <w:pPr>
              <w:tabs>
                <w:tab w:val="left" w:pos="5812"/>
              </w:tabs>
              <w:spacing w:after="0" w:line="240" w:lineRule="auto"/>
              <w:jc w:val="center"/>
              <w:rPr>
                <w:rFonts w:ascii="Times New Roman" w:hAnsi="Times New Roman"/>
                <w:iCs/>
                <w:lang w:val="sv-SE"/>
              </w:rPr>
            </w:pPr>
          </w:p>
        </w:tc>
        <w:tc>
          <w:tcPr>
            <w:tcW w:w="1892" w:type="dxa"/>
          </w:tcPr>
          <w:p w:rsidR="00200CE7" w:rsidRPr="005F7590" w:rsidRDefault="00200CE7" w:rsidP="00200CE7">
            <w:pPr>
              <w:pStyle w:val="Default"/>
              <w:jc w:val="center"/>
              <w:rPr>
                <w:rFonts w:ascii="Times New Roman" w:hAnsi="Times New Roman" w:cs="Times New Roman"/>
                <w:bCs/>
                <w:iCs/>
                <w:color w:val="auto"/>
                <w:sz w:val="22"/>
                <w:szCs w:val="22"/>
              </w:rPr>
            </w:pPr>
          </w:p>
        </w:tc>
      </w:tr>
      <w:tr w:rsidR="00200CE7" w:rsidRPr="005F7590" w:rsidTr="00200CE7">
        <w:tc>
          <w:tcPr>
            <w:tcW w:w="716" w:type="dxa"/>
          </w:tcPr>
          <w:p w:rsidR="00200CE7" w:rsidRPr="005F7590" w:rsidRDefault="00200CE7" w:rsidP="00200CE7">
            <w:pPr>
              <w:pStyle w:val="Default"/>
              <w:ind w:left="227"/>
              <w:jc w:val="center"/>
              <w:rPr>
                <w:rFonts w:ascii="Times New Roman" w:hAnsi="Times New Roman" w:cs="Times New Roman"/>
                <w:color w:val="auto"/>
                <w:sz w:val="22"/>
                <w:szCs w:val="22"/>
              </w:rPr>
            </w:pPr>
          </w:p>
        </w:tc>
        <w:tc>
          <w:tcPr>
            <w:tcW w:w="2963" w:type="dxa"/>
          </w:tcPr>
          <w:p w:rsidR="00200CE7" w:rsidRPr="005F7590" w:rsidRDefault="00200CE7" w:rsidP="00200CE7">
            <w:pPr>
              <w:tabs>
                <w:tab w:val="left" w:pos="0"/>
                <w:tab w:val="left" w:pos="567"/>
              </w:tabs>
              <w:suppressAutoHyphens/>
              <w:spacing w:after="0" w:line="240" w:lineRule="auto"/>
              <w:rPr>
                <w:rFonts w:ascii="Times New Roman" w:hAnsi="Times New Roman"/>
                <w:lang w:val="da-DK"/>
              </w:rPr>
            </w:pPr>
          </w:p>
        </w:tc>
        <w:tc>
          <w:tcPr>
            <w:tcW w:w="3151" w:type="dxa"/>
          </w:tcPr>
          <w:p w:rsidR="00200CE7" w:rsidRPr="005F7590" w:rsidRDefault="00200CE7" w:rsidP="00200CE7">
            <w:pPr>
              <w:tabs>
                <w:tab w:val="left" w:pos="5812"/>
              </w:tabs>
              <w:spacing w:after="0" w:line="240" w:lineRule="auto"/>
              <w:jc w:val="center"/>
              <w:rPr>
                <w:rFonts w:ascii="Times New Roman" w:hAnsi="Times New Roman"/>
                <w:iCs/>
                <w:lang w:val="sv-SE"/>
              </w:rPr>
            </w:pPr>
          </w:p>
        </w:tc>
        <w:tc>
          <w:tcPr>
            <w:tcW w:w="1892" w:type="dxa"/>
          </w:tcPr>
          <w:p w:rsidR="00200CE7" w:rsidRPr="005F7590" w:rsidRDefault="00200CE7" w:rsidP="00200CE7">
            <w:pPr>
              <w:pStyle w:val="Default"/>
              <w:jc w:val="center"/>
              <w:rPr>
                <w:rFonts w:ascii="Times New Roman" w:hAnsi="Times New Roman" w:cs="Times New Roman"/>
                <w:bCs/>
                <w:iCs/>
                <w:color w:val="auto"/>
                <w:sz w:val="22"/>
                <w:szCs w:val="22"/>
              </w:rPr>
            </w:pPr>
          </w:p>
        </w:tc>
      </w:tr>
    </w:tbl>
    <w:p w:rsidR="00200CE7" w:rsidRDefault="00200CE7"/>
    <w:p w:rsidR="00200CE7" w:rsidRPr="005F7590" w:rsidRDefault="00200CE7" w:rsidP="00200CE7">
      <w:pPr>
        <w:pStyle w:val="Default"/>
        <w:widowControl/>
        <w:spacing w:after="120"/>
        <w:rPr>
          <w:rFonts w:ascii="Times New Roman" w:hAnsi="Times New Roman" w:cs="Times New Roman"/>
          <w:b/>
          <w:color w:val="auto"/>
          <w:sz w:val="22"/>
          <w:szCs w:val="22"/>
        </w:rPr>
      </w:pPr>
      <w:r w:rsidRPr="005F7590">
        <w:rPr>
          <w:rFonts w:ascii="Times New Roman" w:hAnsi="Times New Roman" w:cs="Times New Roman"/>
          <w:b/>
          <w:color w:val="auto"/>
          <w:sz w:val="22"/>
          <w:szCs w:val="22"/>
        </w:rPr>
        <w:t>G.</w:t>
      </w:r>
      <w:r w:rsidRPr="005F7590">
        <w:rPr>
          <w:rFonts w:ascii="Times New Roman" w:hAnsi="Times New Roman" w:cs="Times New Roman"/>
          <w:b/>
          <w:color w:val="auto"/>
          <w:sz w:val="22"/>
          <w:szCs w:val="22"/>
        </w:rPr>
        <w:tab/>
      </w:r>
      <w:r w:rsidR="00552C20">
        <w:rPr>
          <w:rFonts w:ascii="Times New Roman" w:hAnsi="Times New Roman" w:cs="Times New Roman"/>
          <w:b/>
          <w:color w:val="auto"/>
          <w:sz w:val="22"/>
          <w:szCs w:val="22"/>
        </w:rPr>
        <w:t xml:space="preserve">Karya </w:t>
      </w:r>
      <w:r w:rsidRPr="005F7590">
        <w:rPr>
          <w:rFonts w:ascii="Times New Roman" w:hAnsi="Times New Roman" w:cs="Times New Roman"/>
          <w:b/>
          <w:color w:val="auto"/>
          <w:sz w:val="22"/>
          <w:szCs w:val="22"/>
        </w:rPr>
        <w:t xml:space="preserve">Buku </w:t>
      </w:r>
      <w:r>
        <w:rPr>
          <w:rFonts w:ascii="Times New Roman" w:hAnsi="Times New Roman" w:cs="Times New Roman"/>
          <w:b/>
          <w:color w:val="auto"/>
          <w:sz w:val="22"/>
          <w:szCs w:val="22"/>
        </w:rPr>
        <w:t>d</w:t>
      </w:r>
      <w:r w:rsidRPr="005F7590">
        <w:rPr>
          <w:rFonts w:ascii="Times New Roman" w:hAnsi="Times New Roman" w:cs="Times New Roman"/>
          <w:b/>
          <w:color w:val="auto"/>
          <w:sz w:val="22"/>
          <w:szCs w:val="22"/>
        </w:rPr>
        <w:t xml:space="preserve">alam </w:t>
      </w:r>
      <w:r>
        <w:rPr>
          <w:rFonts w:ascii="Times New Roman" w:hAnsi="Times New Roman" w:cs="Times New Roman"/>
          <w:b/>
          <w:color w:val="auto"/>
          <w:sz w:val="22"/>
          <w:szCs w:val="22"/>
        </w:rPr>
        <w:t>3</w:t>
      </w:r>
      <w:r w:rsidRPr="005F7590">
        <w:rPr>
          <w:rFonts w:ascii="Times New Roman" w:hAnsi="Times New Roman" w:cs="Times New Roman"/>
          <w:b/>
          <w:color w:val="auto"/>
          <w:sz w:val="22"/>
          <w:szCs w:val="22"/>
        </w:rPr>
        <w:t xml:space="preserve"> Tahun Terakhir</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
        <w:gridCol w:w="4127"/>
        <w:gridCol w:w="934"/>
        <w:gridCol w:w="1171"/>
        <w:gridCol w:w="1892"/>
      </w:tblGrid>
      <w:tr w:rsidR="00200CE7" w:rsidRPr="005F7590" w:rsidTr="00200CE7">
        <w:tc>
          <w:tcPr>
            <w:tcW w:w="597" w:type="dxa"/>
          </w:tcPr>
          <w:p w:rsidR="00200CE7" w:rsidRPr="005F7590" w:rsidRDefault="00200CE7"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No</w:t>
            </w:r>
          </w:p>
          <w:p w:rsidR="00200CE7" w:rsidRPr="005F7590" w:rsidRDefault="00200CE7" w:rsidP="00200CE7">
            <w:pPr>
              <w:pStyle w:val="Default"/>
              <w:jc w:val="center"/>
              <w:rPr>
                <w:rFonts w:ascii="Times New Roman" w:hAnsi="Times New Roman" w:cs="Times New Roman"/>
                <w:b/>
                <w:color w:val="auto"/>
                <w:sz w:val="22"/>
                <w:szCs w:val="22"/>
              </w:rPr>
            </w:pPr>
          </w:p>
        </w:tc>
        <w:tc>
          <w:tcPr>
            <w:tcW w:w="4127" w:type="dxa"/>
          </w:tcPr>
          <w:p w:rsidR="00200CE7" w:rsidRPr="005F7590" w:rsidRDefault="00200CE7"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Judul Buku</w:t>
            </w:r>
          </w:p>
        </w:tc>
        <w:tc>
          <w:tcPr>
            <w:tcW w:w="934" w:type="dxa"/>
          </w:tcPr>
          <w:p w:rsidR="00200CE7" w:rsidRPr="005F7590" w:rsidRDefault="00200CE7"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Tahun</w:t>
            </w:r>
          </w:p>
        </w:tc>
        <w:tc>
          <w:tcPr>
            <w:tcW w:w="1171" w:type="dxa"/>
          </w:tcPr>
          <w:p w:rsidR="00200CE7" w:rsidRPr="005F7590" w:rsidRDefault="00200CE7"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 xml:space="preserve">Jumlah </w:t>
            </w:r>
          </w:p>
          <w:p w:rsidR="00200CE7" w:rsidRPr="005F7590" w:rsidRDefault="00200CE7"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Halaman</w:t>
            </w:r>
          </w:p>
        </w:tc>
        <w:tc>
          <w:tcPr>
            <w:tcW w:w="1892" w:type="dxa"/>
          </w:tcPr>
          <w:p w:rsidR="00200CE7" w:rsidRPr="005F7590" w:rsidRDefault="00200CE7"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Penerbit</w:t>
            </w:r>
          </w:p>
        </w:tc>
      </w:tr>
      <w:tr w:rsidR="00200CE7" w:rsidRPr="005F7590" w:rsidTr="00200CE7">
        <w:tc>
          <w:tcPr>
            <w:tcW w:w="597" w:type="dxa"/>
          </w:tcPr>
          <w:p w:rsidR="00200CE7" w:rsidRPr="005F7590" w:rsidRDefault="00200CE7" w:rsidP="00200CE7">
            <w:pPr>
              <w:pStyle w:val="Default"/>
              <w:jc w:val="center"/>
              <w:rPr>
                <w:rFonts w:ascii="Times New Roman" w:hAnsi="Times New Roman" w:cs="Times New Roman"/>
                <w:color w:val="auto"/>
                <w:sz w:val="22"/>
                <w:szCs w:val="22"/>
              </w:rPr>
            </w:pPr>
          </w:p>
        </w:tc>
        <w:tc>
          <w:tcPr>
            <w:tcW w:w="4127" w:type="dxa"/>
          </w:tcPr>
          <w:p w:rsidR="00200CE7" w:rsidRPr="005F7590" w:rsidRDefault="00200CE7" w:rsidP="00200CE7">
            <w:pPr>
              <w:pStyle w:val="Default"/>
              <w:rPr>
                <w:rFonts w:ascii="Times New Roman" w:hAnsi="Times New Roman" w:cs="Times New Roman"/>
                <w:color w:val="auto"/>
                <w:sz w:val="22"/>
                <w:szCs w:val="22"/>
              </w:rPr>
            </w:pPr>
          </w:p>
        </w:tc>
        <w:tc>
          <w:tcPr>
            <w:tcW w:w="934" w:type="dxa"/>
          </w:tcPr>
          <w:p w:rsidR="00200CE7" w:rsidRPr="005F7590" w:rsidRDefault="00200CE7" w:rsidP="00200CE7">
            <w:pPr>
              <w:pStyle w:val="Default"/>
              <w:jc w:val="center"/>
              <w:rPr>
                <w:rFonts w:ascii="Times New Roman" w:hAnsi="Times New Roman" w:cs="Times New Roman"/>
                <w:color w:val="auto"/>
                <w:sz w:val="22"/>
                <w:szCs w:val="22"/>
              </w:rPr>
            </w:pPr>
          </w:p>
        </w:tc>
        <w:tc>
          <w:tcPr>
            <w:tcW w:w="1171" w:type="dxa"/>
          </w:tcPr>
          <w:p w:rsidR="00200CE7" w:rsidRPr="005F7590" w:rsidRDefault="00200CE7" w:rsidP="00200CE7">
            <w:pPr>
              <w:pStyle w:val="Default"/>
              <w:jc w:val="center"/>
              <w:rPr>
                <w:rFonts w:ascii="Times New Roman" w:hAnsi="Times New Roman" w:cs="Times New Roman"/>
                <w:color w:val="auto"/>
                <w:sz w:val="22"/>
                <w:szCs w:val="22"/>
              </w:rPr>
            </w:pPr>
          </w:p>
        </w:tc>
        <w:tc>
          <w:tcPr>
            <w:tcW w:w="1892" w:type="dxa"/>
          </w:tcPr>
          <w:p w:rsidR="00200CE7" w:rsidRPr="005F7590" w:rsidRDefault="00200CE7" w:rsidP="00200CE7">
            <w:pPr>
              <w:pStyle w:val="Default"/>
              <w:jc w:val="center"/>
              <w:rPr>
                <w:rFonts w:ascii="Times New Roman" w:hAnsi="Times New Roman" w:cs="Times New Roman"/>
                <w:color w:val="auto"/>
                <w:sz w:val="22"/>
                <w:szCs w:val="22"/>
              </w:rPr>
            </w:pPr>
          </w:p>
        </w:tc>
      </w:tr>
      <w:tr w:rsidR="00200CE7" w:rsidRPr="005F7590" w:rsidTr="00200CE7">
        <w:tc>
          <w:tcPr>
            <w:tcW w:w="597" w:type="dxa"/>
          </w:tcPr>
          <w:p w:rsidR="00200CE7" w:rsidRPr="005F7590" w:rsidRDefault="00200CE7" w:rsidP="00200CE7">
            <w:pPr>
              <w:pStyle w:val="Default"/>
              <w:jc w:val="center"/>
              <w:rPr>
                <w:rFonts w:ascii="Times New Roman" w:hAnsi="Times New Roman" w:cs="Times New Roman"/>
                <w:color w:val="auto"/>
                <w:sz w:val="22"/>
                <w:szCs w:val="22"/>
              </w:rPr>
            </w:pPr>
          </w:p>
        </w:tc>
        <w:tc>
          <w:tcPr>
            <w:tcW w:w="4127" w:type="dxa"/>
          </w:tcPr>
          <w:p w:rsidR="00200CE7" w:rsidRPr="005F7590" w:rsidRDefault="00200CE7" w:rsidP="00200CE7">
            <w:pPr>
              <w:tabs>
                <w:tab w:val="left" w:pos="425"/>
              </w:tabs>
              <w:spacing w:after="0" w:line="240" w:lineRule="auto"/>
              <w:rPr>
                <w:rFonts w:ascii="Times New Roman" w:hAnsi="Times New Roman"/>
              </w:rPr>
            </w:pPr>
          </w:p>
        </w:tc>
        <w:tc>
          <w:tcPr>
            <w:tcW w:w="934" w:type="dxa"/>
          </w:tcPr>
          <w:p w:rsidR="00200CE7" w:rsidRPr="005F7590" w:rsidRDefault="00200CE7" w:rsidP="00200CE7">
            <w:pPr>
              <w:pStyle w:val="Default"/>
              <w:jc w:val="center"/>
              <w:rPr>
                <w:rFonts w:ascii="Times New Roman" w:hAnsi="Times New Roman" w:cs="Times New Roman"/>
                <w:color w:val="auto"/>
                <w:sz w:val="22"/>
                <w:szCs w:val="22"/>
              </w:rPr>
            </w:pPr>
          </w:p>
        </w:tc>
        <w:tc>
          <w:tcPr>
            <w:tcW w:w="1171" w:type="dxa"/>
          </w:tcPr>
          <w:p w:rsidR="00200CE7" w:rsidRPr="005F7590" w:rsidRDefault="00200CE7" w:rsidP="00200CE7">
            <w:pPr>
              <w:pStyle w:val="Default"/>
              <w:jc w:val="center"/>
              <w:rPr>
                <w:rFonts w:ascii="Times New Roman" w:hAnsi="Times New Roman" w:cs="Times New Roman"/>
                <w:color w:val="auto"/>
                <w:sz w:val="22"/>
                <w:szCs w:val="22"/>
              </w:rPr>
            </w:pPr>
          </w:p>
        </w:tc>
        <w:tc>
          <w:tcPr>
            <w:tcW w:w="1892" w:type="dxa"/>
          </w:tcPr>
          <w:p w:rsidR="00200CE7" w:rsidRPr="005F7590" w:rsidRDefault="00200CE7" w:rsidP="00200CE7">
            <w:pPr>
              <w:pStyle w:val="Default"/>
              <w:jc w:val="center"/>
              <w:rPr>
                <w:rFonts w:ascii="Times New Roman" w:hAnsi="Times New Roman" w:cs="Times New Roman"/>
                <w:color w:val="auto"/>
                <w:sz w:val="22"/>
                <w:szCs w:val="22"/>
              </w:rPr>
            </w:pPr>
          </w:p>
        </w:tc>
      </w:tr>
      <w:tr w:rsidR="00200CE7" w:rsidRPr="005F7590" w:rsidTr="00200CE7">
        <w:tc>
          <w:tcPr>
            <w:tcW w:w="597" w:type="dxa"/>
          </w:tcPr>
          <w:p w:rsidR="00200CE7" w:rsidRPr="005F7590" w:rsidRDefault="00200CE7" w:rsidP="00200CE7">
            <w:pPr>
              <w:pStyle w:val="Default"/>
              <w:jc w:val="center"/>
              <w:rPr>
                <w:rFonts w:ascii="Times New Roman" w:hAnsi="Times New Roman" w:cs="Times New Roman"/>
                <w:color w:val="auto"/>
                <w:sz w:val="22"/>
                <w:szCs w:val="22"/>
              </w:rPr>
            </w:pPr>
          </w:p>
        </w:tc>
        <w:tc>
          <w:tcPr>
            <w:tcW w:w="4127" w:type="dxa"/>
          </w:tcPr>
          <w:p w:rsidR="00200CE7" w:rsidRPr="005F7590" w:rsidRDefault="00200CE7" w:rsidP="00200CE7">
            <w:pPr>
              <w:tabs>
                <w:tab w:val="left" w:pos="425"/>
              </w:tabs>
              <w:spacing w:after="0" w:line="240" w:lineRule="auto"/>
              <w:rPr>
                <w:rFonts w:ascii="Times New Roman" w:hAnsi="Times New Roman"/>
                <w:bCs/>
              </w:rPr>
            </w:pPr>
          </w:p>
        </w:tc>
        <w:tc>
          <w:tcPr>
            <w:tcW w:w="934" w:type="dxa"/>
          </w:tcPr>
          <w:p w:rsidR="00200CE7" w:rsidRPr="005F7590" w:rsidRDefault="00200CE7" w:rsidP="00200CE7">
            <w:pPr>
              <w:pStyle w:val="Default"/>
              <w:jc w:val="center"/>
              <w:rPr>
                <w:rFonts w:ascii="Times New Roman" w:hAnsi="Times New Roman" w:cs="Times New Roman"/>
                <w:color w:val="auto"/>
                <w:sz w:val="22"/>
                <w:szCs w:val="22"/>
              </w:rPr>
            </w:pPr>
          </w:p>
        </w:tc>
        <w:tc>
          <w:tcPr>
            <w:tcW w:w="1171" w:type="dxa"/>
          </w:tcPr>
          <w:p w:rsidR="00200CE7" w:rsidRPr="005F7590" w:rsidRDefault="00200CE7" w:rsidP="00200CE7">
            <w:pPr>
              <w:pStyle w:val="Default"/>
              <w:jc w:val="center"/>
              <w:rPr>
                <w:rFonts w:ascii="Times New Roman" w:hAnsi="Times New Roman" w:cs="Times New Roman"/>
                <w:color w:val="auto"/>
                <w:sz w:val="22"/>
                <w:szCs w:val="22"/>
              </w:rPr>
            </w:pPr>
          </w:p>
        </w:tc>
        <w:tc>
          <w:tcPr>
            <w:tcW w:w="1892" w:type="dxa"/>
          </w:tcPr>
          <w:p w:rsidR="00200CE7" w:rsidRPr="005F7590" w:rsidRDefault="00200CE7" w:rsidP="00200CE7">
            <w:pPr>
              <w:pStyle w:val="Default"/>
              <w:jc w:val="center"/>
              <w:rPr>
                <w:rFonts w:ascii="Times New Roman" w:hAnsi="Times New Roman" w:cs="Times New Roman"/>
                <w:color w:val="auto"/>
                <w:sz w:val="22"/>
                <w:szCs w:val="22"/>
              </w:rPr>
            </w:pPr>
          </w:p>
        </w:tc>
      </w:tr>
      <w:tr w:rsidR="00200CE7" w:rsidRPr="005F7590" w:rsidTr="00200CE7">
        <w:tc>
          <w:tcPr>
            <w:tcW w:w="597" w:type="dxa"/>
          </w:tcPr>
          <w:p w:rsidR="00200CE7" w:rsidRPr="005F7590" w:rsidRDefault="00200CE7" w:rsidP="00200CE7">
            <w:pPr>
              <w:pStyle w:val="Default"/>
              <w:jc w:val="center"/>
              <w:rPr>
                <w:rFonts w:ascii="Times New Roman" w:hAnsi="Times New Roman" w:cs="Times New Roman"/>
                <w:color w:val="auto"/>
                <w:sz w:val="22"/>
                <w:szCs w:val="22"/>
              </w:rPr>
            </w:pPr>
          </w:p>
        </w:tc>
        <w:tc>
          <w:tcPr>
            <w:tcW w:w="4127" w:type="dxa"/>
          </w:tcPr>
          <w:p w:rsidR="00200CE7" w:rsidRPr="005F7590" w:rsidRDefault="00200CE7" w:rsidP="00200CE7">
            <w:pPr>
              <w:tabs>
                <w:tab w:val="left" w:pos="425"/>
              </w:tabs>
              <w:spacing w:after="0" w:line="240" w:lineRule="auto"/>
              <w:rPr>
                <w:rFonts w:ascii="Times New Roman" w:hAnsi="Times New Roman"/>
                <w:bCs/>
              </w:rPr>
            </w:pPr>
          </w:p>
        </w:tc>
        <w:tc>
          <w:tcPr>
            <w:tcW w:w="934" w:type="dxa"/>
          </w:tcPr>
          <w:p w:rsidR="00200CE7" w:rsidRPr="005F7590" w:rsidRDefault="00200CE7" w:rsidP="00200CE7">
            <w:pPr>
              <w:pStyle w:val="Default"/>
              <w:jc w:val="center"/>
              <w:rPr>
                <w:rFonts w:ascii="Times New Roman" w:hAnsi="Times New Roman" w:cs="Times New Roman"/>
                <w:color w:val="auto"/>
                <w:sz w:val="22"/>
                <w:szCs w:val="22"/>
              </w:rPr>
            </w:pPr>
          </w:p>
        </w:tc>
        <w:tc>
          <w:tcPr>
            <w:tcW w:w="1171" w:type="dxa"/>
          </w:tcPr>
          <w:p w:rsidR="00200CE7" w:rsidRPr="005F7590" w:rsidRDefault="00200CE7" w:rsidP="00200CE7">
            <w:pPr>
              <w:pStyle w:val="Default"/>
              <w:jc w:val="center"/>
              <w:rPr>
                <w:rFonts w:ascii="Times New Roman" w:hAnsi="Times New Roman" w:cs="Times New Roman"/>
                <w:color w:val="auto"/>
                <w:sz w:val="22"/>
                <w:szCs w:val="22"/>
              </w:rPr>
            </w:pPr>
          </w:p>
        </w:tc>
        <w:tc>
          <w:tcPr>
            <w:tcW w:w="1892" w:type="dxa"/>
          </w:tcPr>
          <w:p w:rsidR="00200CE7" w:rsidRPr="005F7590" w:rsidRDefault="00200CE7" w:rsidP="00200CE7">
            <w:pPr>
              <w:pStyle w:val="Default"/>
              <w:jc w:val="center"/>
              <w:rPr>
                <w:rFonts w:ascii="Times New Roman" w:hAnsi="Times New Roman" w:cs="Times New Roman"/>
                <w:color w:val="auto"/>
                <w:sz w:val="22"/>
                <w:szCs w:val="22"/>
              </w:rPr>
            </w:pPr>
          </w:p>
        </w:tc>
      </w:tr>
    </w:tbl>
    <w:p w:rsidR="00200CE7" w:rsidRDefault="00200CE7" w:rsidP="00200CE7">
      <w:pPr>
        <w:pStyle w:val="Default"/>
        <w:widowControl/>
        <w:spacing w:after="120"/>
        <w:rPr>
          <w:rFonts w:ascii="Times New Roman" w:hAnsi="Times New Roman" w:cs="Times New Roman"/>
          <w:b/>
          <w:color w:val="auto"/>
          <w:sz w:val="22"/>
          <w:szCs w:val="22"/>
        </w:rPr>
      </w:pPr>
    </w:p>
    <w:p w:rsidR="00200CE7" w:rsidRDefault="00200CE7" w:rsidP="00552C20">
      <w:pPr>
        <w:pStyle w:val="Default"/>
        <w:widowControl/>
        <w:rPr>
          <w:rFonts w:ascii="Times New Roman" w:hAnsi="Times New Roman" w:cs="Times New Roman"/>
          <w:b/>
          <w:color w:val="auto"/>
          <w:sz w:val="22"/>
          <w:szCs w:val="22"/>
        </w:rPr>
      </w:pPr>
      <w:r w:rsidRPr="005F7590">
        <w:rPr>
          <w:rFonts w:ascii="Times New Roman" w:hAnsi="Times New Roman" w:cs="Times New Roman"/>
          <w:b/>
          <w:color w:val="auto"/>
          <w:sz w:val="22"/>
          <w:szCs w:val="22"/>
        </w:rPr>
        <w:t>H.</w:t>
      </w:r>
      <w:r w:rsidRPr="005F7590">
        <w:rPr>
          <w:rFonts w:ascii="Times New Roman" w:hAnsi="Times New Roman" w:cs="Times New Roman"/>
          <w:b/>
          <w:color w:val="auto"/>
          <w:sz w:val="22"/>
          <w:szCs w:val="22"/>
        </w:rPr>
        <w:tab/>
        <w:t>Peng</w:t>
      </w:r>
      <w:r w:rsidR="00552C20">
        <w:rPr>
          <w:rFonts w:ascii="Times New Roman" w:hAnsi="Times New Roman" w:cs="Times New Roman"/>
          <w:b/>
          <w:color w:val="auto"/>
          <w:sz w:val="22"/>
          <w:szCs w:val="22"/>
        </w:rPr>
        <w:t>hargaan d</w:t>
      </w:r>
      <w:r w:rsidRPr="005F7590">
        <w:rPr>
          <w:rFonts w:ascii="Times New Roman" w:hAnsi="Times New Roman" w:cs="Times New Roman"/>
          <w:b/>
          <w:color w:val="auto"/>
          <w:sz w:val="22"/>
          <w:szCs w:val="22"/>
        </w:rPr>
        <w:t xml:space="preserve">alam </w:t>
      </w:r>
      <w:r w:rsidR="00552C20">
        <w:rPr>
          <w:rFonts w:ascii="Times New Roman" w:hAnsi="Times New Roman" w:cs="Times New Roman"/>
          <w:b/>
          <w:color w:val="auto"/>
          <w:sz w:val="22"/>
          <w:szCs w:val="22"/>
        </w:rPr>
        <w:t xml:space="preserve">3 tahun </w:t>
      </w:r>
      <w:r w:rsidRPr="005F7590">
        <w:rPr>
          <w:rFonts w:ascii="Times New Roman" w:hAnsi="Times New Roman" w:cs="Times New Roman"/>
          <w:b/>
          <w:color w:val="auto"/>
          <w:sz w:val="22"/>
          <w:szCs w:val="22"/>
        </w:rPr>
        <w:t>Terakhir</w:t>
      </w:r>
    </w:p>
    <w:p w:rsidR="00552C20" w:rsidRPr="005F7590" w:rsidRDefault="00552C20" w:rsidP="00552C20">
      <w:pPr>
        <w:pStyle w:val="Default"/>
        <w:widowControl/>
        <w:spacing w:after="120"/>
        <w:ind w:firstLine="720"/>
        <w:rPr>
          <w:rFonts w:ascii="Times New Roman" w:hAnsi="Times New Roman" w:cs="Times New Roman"/>
          <w:b/>
          <w:color w:val="auto"/>
          <w:sz w:val="22"/>
          <w:szCs w:val="22"/>
        </w:rPr>
      </w:pPr>
      <w:r>
        <w:rPr>
          <w:rFonts w:ascii="Times New Roman" w:hAnsi="Times New Roman" w:cs="Times New Roman"/>
          <w:b/>
          <w:color w:val="auto"/>
          <w:sz w:val="22"/>
          <w:szCs w:val="22"/>
        </w:rPr>
        <w:t>(dari pemerintah, asosiasi atau institusi lain)</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3391"/>
        <w:gridCol w:w="1647"/>
        <w:gridCol w:w="1144"/>
        <w:gridCol w:w="1843"/>
      </w:tblGrid>
      <w:tr w:rsidR="00200CE7" w:rsidRPr="005F7590" w:rsidTr="00200CE7">
        <w:tc>
          <w:tcPr>
            <w:tcW w:w="730" w:type="dxa"/>
          </w:tcPr>
          <w:p w:rsidR="00200CE7" w:rsidRPr="005F7590" w:rsidRDefault="00200CE7"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No</w:t>
            </w:r>
          </w:p>
        </w:tc>
        <w:tc>
          <w:tcPr>
            <w:tcW w:w="3391" w:type="dxa"/>
          </w:tcPr>
          <w:p w:rsidR="00200CE7" w:rsidRPr="005F7590" w:rsidRDefault="00200CE7"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Judul/Tema HKI</w:t>
            </w:r>
          </w:p>
        </w:tc>
        <w:tc>
          <w:tcPr>
            <w:tcW w:w="1647" w:type="dxa"/>
          </w:tcPr>
          <w:p w:rsidR="00200CE7" w:rsidRPr="005F7590" w:rsidRDefault="00200CE7"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Tahun</w:t>
            </w:r>
          </w:p>
        </w:tc>
        <w:tc>
          <w:tcPr>
            <w:tcW w:w="1144" w:type="dxa"/>
          </w:tcPr>
          <w:p w:rsidR="00200CE7" w:rsidRPr="005F7590" w:rsidRDefault="00200CE7"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Jenis</w:t>
            </w:r>
          </w:p>
        </w:tc>
        <w:tc>
          <w:tcPr>
            <w:tcW w:w="1843" w:type="dxa"/>
          </w:tcPr>
          <w:p w:rsidR="00200CE7" w:rsidRPr="005F7590" w:rsidRDefault="00200CE7"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Nomor P/ID</w:t>
            </w:r>
          </w:p>
        </w:tc>
      </w:tr>
      <w:tr w:rsidR="00200CE7" w:rsidRPr="005F7590" w:rsidTr="00200CE7">
        <w:tc>
          <w:tcPr>
            <w:tcW w:w="730" w:type="dxa"/>
          </w:tcPr>
          <w:p w:rsidR="00200CE7" w:rsidRPr="005F7590" w:rsidRDefault="00200CE7" w:rsidP="00200CE7">
            <w:pPr>
              <w:pStyle w:val="Default"/>
              <w:jc w:val="center"/>
              <w:rPr>
                <w:rFonts w:ascii="Times New Roman" w:hAnsi="Times New Roman" w:cs="Times New Roman"/>
                <w:color w:val="auto"/>
                <w:sz w:val="22"/>
                <w:szCs w:val="22"/>
              </w:rPr>
            </w:pPr>
          </w:p>
        </w:tc>
        <w:tc>
          <w:tcPr>
            <w:tcW w:w="3391" w:type="dxa"/>
          </w:tcPr>
          <w:p w:rsidR="00200CE7" w:rsidRPr="005F7590" w:rsidRDefault="00200CE7" w:rsidP="00200CE7">
            <w:pPr>
              <w:pStyle w:val="Default"/>
              <w:rPr>
                <w:rFonts w:ascii="Times New Roman" w:hAnsi="Times New Roman" w:cs="Times New Roman"/>
                <w:b/>
                <w:color w:val="auto"/>
                <w:sz w:val="22"/>
                <w:szCs w:val="22"/>
              </w:rPr>
            </w:pPr>
          </w:p>
        </w:tc>
        <w:tc>
          <w:tcPr>
            <w:tcW w:w="1647" w:type="dxa"/>
          </w:tcPr>
          <w:p w:rsidR="00200CE7" w:rsidRPr="005F7590" w:rsidRDefault="00200CE7" w:rsidP="00200CE7">
            <w:pPr>
              <w:pStyle w:val="Default"/>
              <w:rPr>
                <w:rFonts w:ascii="Times New Roman" w:hAnsi="Times New Roman" w:cs="Times New Roman"/>
                <w:b/>
                <w:color w:val="auto"/>
                <w:sz w:val="22"/>
                <w:szCs w:val="22"/>
              </w:rPr>
            </w:pPr>
          </w:p>
        </w:tc>
        <w:tc>
          <w:tcPr>
            <w:tcW w:w="1144" w:type="dxa"/>
          </w:tcPr>
          <w:p w:rsidR="00200CE7" w:rsidRPr="005F7590" w:rsidRDefault="00200CE7" w:rsidP="00200CE7">
            <w:pPr>
              <w:pStyle w:val="Default"/>
              <w:rPr>
                <w:rFonts w:ascii="Times New Roman" w:hAnsi="Times New Roman" w:cs="Times New Roman"/>
                <w:b/>
                <w:color w:val="auto"/>
                <w:sz w:val="22"/>
                <w:szCs w:val="22"/>
              </w:rPr>
            </w:pPr>
          </w:p>
        </w:tc>
        <w:tc>
          <w:tcPr>
            <w:tcW w:w="1843" w:type="dxa"/>
          </w:tcPr>
          <w:p w:rsidR="00200CE7" w:rsidRPr="005F7590" w:rsidRDefault="00200CE7" w:rsidP="00200CE7">
            <w:pPr>
              <w:pStyle w:val="Default"/>
              <w:rPr>
                <w:rFonts w:ascii="Times New Roman" w:hAnsi="Times New Roman" w:cs="Times New Roman"/>
                <w:b/>
                <w:color w:val="auto"/>
                <w:sz w:val="22"/>
                <w:szCs w:val="22"/>
              </w:rPr>
            </w:pPr>
          </w:p>
        </w:tc>
      </w:tr>
      <w:tr w:rsidR="00200CE7" w:rsidRPr="005F7590" w:rsidTr="00200CE7">
        <w:tc>
          <w:tcPr>
            <w:tcW w:w="730" w:type="dxa"/>
          </w:tcPr>
          <w:p w:rsidR="00200CE7" w:rsidRPr="005F7590" w:rsidRDefault="00200CE7" w:rsidP="00200CE7">
            <w:pPr>
              <w:pStyle w:val="Default"/>
              <w:jc w:val="center"/>
              <w:rPr>
                <w:rFonts w:ascii="Times New Roman" w:hAnsi="Times New Roman" w:cs="Times New Roman"/>
                <w:color w:val="auto"/>
                <w:sz w:val="22"/>
                <w:szCs w:val="22"/>
              </w:rPr>
            </w:pPr>
          </w:p>
        </w:tc>
        <w:tc>
          <w:tcPr>
            <w:tcW w:w="3391" w:type="dxa"/>
          </w:tcPr>
          <w:p w:rsidR="00200CE7" w:rsidRPr="005F7590" w:rsidRDefault="00200CE7" w:rsidP="00200CE7">
            <w:pPr>
              <w:pStyle w:val="Default"/>
              <w:rPr>
                <w:rFonts w:ascii="Times New Roman" w:hAnsi="Times New Roman" w:cs="Times New Roman"/>
                <w:b/>
                <w:color w:val="auto"/>
                <w:sz w:val="22"/>
                <w:szCs w:val="22"/>
              </w:rPr>
            </w:pPr>
          </w:p>
        </w:tc>
        <w:tc>
          <w:tcPr>
            <w:tcW w:w="1647" w:type="dxa"/>
          </w:tcPr>
          <w:p w:rsidR="00200CE7" w:rsidRPr="005F7590" w:rsidRDefault="00200CE7" w:rsidP="00200CE7">
            <w:pPr>
              <w:pStyle w:val="Default"/>
              <w:rPr>
                <w:rFonts w:ascii="Times New Roman" w:hAnsi="Times New Roman" w:cs="Times New Roman"/>
                <w:b/>
                <w:color w:val="auto"/>
                <w:sz w:val="22"/>
                <w:szCs w:val="22"/>
              </w:rPr>
            </w:pPr>
          </w:p>
        </w:tc>
        <w:tc>
          <w:tcPr>
            <w:tcW w:w="1144" w:type="dxa"/>
          </w:tcPr>
          <w:p w:rsidR="00200CE7" w:rsidRPr="005F7590" w:rsidRDefault="00200CE7" w:rsidP="00200CE7">
            <w:pPr>
              <w:pStyle w:val="Default"/>
              <w:rPr>
                <w:rFonts w:ascii="Times New Roman" w:hAnsi="Times New Roman" w:cs="Times New Roman"/>
                <w:b/>
                <w:color w:val="auto"/>
                <w:sz w:val="22"/>
                <w:szCs w:val="22"/>
              </w:rPr>
            </w:pPr>
          </w:p>
        </w:tc>
        <w:tc>
          <w:tcPr>
            <w:tcW w:w="1843" w:type="dxa"/>
          </w:tcPr>
          <w:p w:rsidR="00200CE7" w:rsidRPr="005F7590" w:rsidRDefault="00200CE7" w:rsidP="00200CE7">
            <w:pPr>
              <w:pStyle w:val="Default"/>
              <w:rPr>
                <w:rFonts w:ascii="Times New Roman" w:hAnsi="Times New Roman" w:cs="Times New Roman"/>
                <w:b/>
                <w:color w:val="auto"/>
                <w:sz w:val="22"/>
                <w:szCs w:val="22"/>
              </w:rPr>
            </w:pPr>
          </w:p>
        </w:tc>
      </w:tr>
    </w:tbl>
    <w:p w:rsidR="00200CE7" w:rsidRPr="005F7590" w:rsidRDefault="00200CE7" w:rsidP="00200CE7">
      <w:pPr>
        <w:pStyle w:val="Default"/>
        <w:widowControl/>
        <w:rPr>
          <w:rFonts w:ascii="Times New Roman" w:hAnsi="Times New Roman" w:cs="Times New Roman"/>
          <w:b/>
          <w:color w:val="auto"/>
          <w:sz w:val="22"/>
          <w:szCs w:val="22"/>
        </w:rPr>
      </w:pPr>
    </w:p>
    <w:p w:rsidR="00200CE7" w:rsidRPr="00C833BD" w:rsidRDefault="00552C20" w:rsidP="00200CE7">
      <w:pPr>
        <w:autoSpaceDE w:val="0"/>
        <w:autoSpaceDN w:val="0"/>
        <w:adjustRightInd w:val="0"/>
        <w:spacing w:after="120" w:line="240" w:lineRule="auto"/>
        <w:jc w:val="both"/>
        <w:rPr>
          <w:rFonts w:ascii="Times New Roman" w:hAnsi="Times New Roman" w:cs="Times New Roman"/>
          <w:b/>
          <w:bCs/>
          <w:lang w:val="id-ID"/>
        </w:rPr>
      </w:pPr>
      <w:r>
        <w:rPr>
          <w:rFonts w:ascii="Times New Roman" w:hAnsi="Times New Roman" w:cs="Times New Roman"/>
          <w:b/>
          <w:bCs/>
        </w:rPr>
        <w:t>I</w:t>
      </w:r>
      <w:r w:rsidR="00200CE7" w:rsidRPr="00C833BD">
        <w:rPr>
          <w:rFonts w:ascii="Times New Roman" w:hAnsi="Times New Roman" w:cs="Times New Roman"/>
          <w:b/>
          <w:bCs/>
          <w:lang w:val="id-ID"/>
        </w:rPr>
        <w:t xml:space="preserve">. </w:t>
      </w:r>
      <w:r w:rsidR="00200CE7">
        <w:rPr>
          <w:rFonts w:ascii="Times New Roman" w:hAnsi="Times New Roman" w:cs="Times New Roman"/>
          <w:b/>
          <w:bCs/>
        </w:rPr>
        <w:tab/>
      </w:r>
      <w:r w:rsidR="00200CE7" w:rsidRPr="00C833BD">
        <w:rPr>
          <w:rFonts w:ascii="Times New Roman" w:hAnsi="Times New Roman" w:cs="Times New Roman"/>
          <w:b/>
          <w:bCs/>
          <w:lang w:val="id-ID"/>
        </w:rPr>
        <w:t>Pernyataan Kesesuaian</w:t>
      </w:r>
    </w:p>
    <w:p w:rsidR="00200CE7" w:rsidRDefault="00200CE7" w:rsidP="00200CE7">
      <w:pPr>
        <w:autoSpaceDE w:val="0"/>
        <w:autoSpaceDN w:val="0"/>
        <w:adjustRightInd w:val="0"/>
        <w:spacing w:after="0" w:line="240" w:lineRule="auto"/>
        <w:jc w:val="both"/>
        <w:rPr>
          <w:rFonts w:ascii="Times New Roman" w:hAnsi="Times New Roman" w:cs="Times New Roman"/>
        </w:rPr>
      </w:pPr>
      <w:r w:rsidRPr="00C833BD">
        <w:rPr>
          <w:rFonts w:ascii="Times New Roman" w:hAnsi="Times New Roman" w:cs="Times New Roman"/>
          <w:lang w:val="id-ID"/>
        </w:rPr>
        <w:t>Semua data yang saya isikan dan tercantum dalam biodata ini adalah benar dan</w:t>
      </w:r>
      <w:r>
        <w:rPr>
          <w:rFonts w:ascii="Times New Roman" w:hAnsi="Times New Roman" w:cs="Times New Roman"/>
        </w:rPr>
        <w:t xml:space="preserve"> </w:t>
      </w:r>
      <w:r w:rsidRPr="00C833BD">
        <w:rPr>
          <w:rFonts w:ascii="Times New Roman" w:hAnsi="Times New Roman" w:cs="Times New Roman"/>
          <w:lang w:val="id-ID"/>
        </w:rPr>
        <w:t>dapat dipertanggungjawabkan secara hukum. Apabila di kemudian hari ternyata</w:t>
      </w:r>
      <w:r>
        <w:rPr>
          <w:rFonts w:ascii="Times New Roman" w:hAnsi="Times New Roman" w:cs="Times New Roman"/>
        </w:rPr>
        <w:t xml:space="preserve"> </w:t>
      </w:r>
      <w:r w:rsidRPr="00C833BD">
        <w:rPr>
          <w:rFonts w:ascii="Times New Roman" w:hAnsi="Times New Roman" w:cs="Times New Roman"/>
          <w:lang w:val="id-ID"/>
        </w:rPr>
        <w:t>dijumpai ketidak-sesuaian dengan kenyataan, saya sanggup menerima risikonya.</w:t>
      </w:r>
    </w:p>
    <w:p w:rsidR="00200CE7" w:rsidRDefault="00200CE7" w:rsidP="00200CE7">
      <w:pPr>
        <w:autoSpaceDE w:val="0"/>
        <w:autoSpaceDN w:val="0"/>
        <w:adjustRightInd w:val="0"/>
        <w:spacing w:after="0" w:line="240" w:lineRule="auto"/>
        <w:jc w:val="both"/>
        <w:rPr>
          <w:rFonts w:ascii="Times New Roman" w:hAnsi="Times New Roman" w:cs="Times New Roman"/>
        </w:rPr>
      </w:pPr>
    </w:p>
    <w:p w:rsidR="00200CE7" w:rsidRDefault="00200CE7" w:rsidP="00200CE7">
      <w:pPr>
        <w:autoSpaceDE w:val="0"/>
        <w:autoSpaceDN w:val="0"/>
        <w:adjustRightInd w:val="0"/>
        <w:spacing w:after="0" w:line="240" w:lineRule="auto"/>
        <w:jc w:val="both"/>
        <w:rPr>
          <w:rFonts w:ascii="Times New Roman" w:hAnsi="Times New Roman" w:cs="Times New Roman"/>
        </w:rPr>
      </w:pPr>
    </w:p>
    <w:p w:rsidR="00200CE7" w:rsidRPr="005F7590" w:rsidRDefault="00200CE7" w:rsidP="00200CE7">
      <w:pPr>
        <w:pStyle w:val="Default"/>
        <w:ind w:left="360"/>
        <w:rPr>
          <w:rFonts w:ascii="Times New Roman" w:hAnsi="Times New Roman" w:cs="Times New Roman"/>
          <w:color w:val="auto"/>
          <w:sz w:val="22"/>
          <w:szCs w:val="22"/>
        </w:rPr>
      </w:pPr>
    </w:p>
    <w:p w:rsidR="00200CE7" w:rsidRPr="005F7590" w:rsidRDefault="00200CE7" w:rsidP="00552C20">
      <w:pPr>
        <w:pStyle w:val="Default"/>
        <w:ind w:left="5486"/>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 xml:space="preserve">Malang, </w:t>
      </w:r>
      <w:r>
        <w:rPr>
          <w:rFonts w:ascii="Times New Roman" w:hAnsi="Times New Roman" w:cs="Times New Roman"/>
          <w:color w:val="auto"/>
          <w:sz w:val="22"/>
          <w:szCs w:val="22"/>
        </w:rPr>
        <w:t>10 Juli 2017</w:t>
      </w:r>
    </w:p>
    <w:p w:rsidR="00200CE7" w:rsidRDefault="00552C20" w:rsidP="00552C20">
      <w:pPr>
        <w:pStyle w:val="Default"/>
        <w:ind w:left="5486"/>
        <w:jc w:val="center"/>
        <w:rPr>
          <w:rFonts w:ascii="Times New Roman" w:hAnsi="Times New Roman" w:cs="Times New Roman"/>
          <w:color w:val="auto"/>
          <w:sz w:val="22"/>
          <w:szCs w:val="22"/>
        </w:rPr>
      </w:pPr>
      <w:r>
        <w:rPr>
          <w:rFonts w:ascii="Times New Roman" w:hAnsi="Times New Roman" w:cs="Times New Roman"/>
          <w:color w:val="auto"/>
          <w:sz w:val="22"/>
          <w:szCs w:val="22"/>
        </w:rPr>
        <w:t>Pengusul</w:t>
      </w:r>
    </w:p>
    <w:p w:rsidR="00552C20" w:rsidRDefault="00552C20" w:rsidP="00552C20">
      <w:pPr>
        <w:pStyle w:val="Default"/>
        <w:ind w:left="5486"/>
        <w:jc w:val="center"/>
        <w:rPr>
          <w:rFonts w:ascii="Times New Roman" w:hAnsi="Times New Roman" w:cs="Times New Roman"/>
          <w:color w:val="auto"/>
          <w:sz w:val="22"/>
          <w:szCs w:val="22"/>
        </w:rPr>
      </w:pPr>
    </w:p>
    <w:p w:rsidR="00552C20" w:rsidRPr="005F7590" w:rsidRDefault="00552C20" w:rsidP="00552C20">
      <w:pPr>
        <w:pStyle w:val="Default"/>
        <w:ind w:left="5486"/>
        <w:jc w:val="center"/>
        <w:rPr>
          <w:rFonts w:ascii="Times New Roman" w:hAnsi="Times New Roman" w:cs="Times New Roman"/>
          <w:color w:val="auto"/>
          <w:sz w:val="22"/>
          <w:szCs w:val="22"/>
        </w:rPr>
      </w:pPr>
    </w:p>
    <w:p w:rsidR="00200CE7" w:rsidRPr="005F7590" w:rsidRDefault="00200CE7" w:rsidP="00552C20">
      <w:pPr>
        <w:pStyle w:val="Default"/>
        <w:ind w:left="5486"/>
        <w:jc w:val="center"/>
        <w:rPr>
          <w:rFonts w:ascii="Times New Roman" w:hAnsi="Times New Roman" w:cs="Times New Roman"/>
          <w:color w:val="auto"/>
          <w:sz w:val="22"/>
          <w:szCs w:val="22"/>
        </w:rPr>
      </w:pPr>
    </w:p>
    <w:p w:rsidR="00552C20" w:rsidRPr="00200CE7" w:rsidRDefault="00552C20" w:rsidP="00552C20">
      <w:pPr>
        <w:autoSpaceDE w:val="0"/>
        <w:autoSpaceDN w:val="0"/>
        <w:adjustRightInd w:val="0"/>
        <w:spacing w:after="0" w:line="240" w:lineRule="auto"/>
        <w:ind w:left="5486"/>
        <w:jc w:val="center"/>
        <w:rPr>
          <w:rFonts w:ascii="Times New Roman" w:hAnsi="Times New Roman" w:cs="Times New Roman"/>
        </w:rPr>
      </w:pPr>
      <w:r>
        <w:rPr>
          <w:rFonts w:ascii="Times New Roman" w:hAnsi="Times New Roman" w:cs="Times New Roman"/>
        </w:rPr>
        <w:t>(</w:t>
      </w:r>
      <w:r w:rsidRPr="00200CE7">
        <w:rPr>
          <w:rFonts w:ascii="Times New Roman" w:hAnsi="Times New Roman" w:cs="Times New Roman"/>
        </w:rPr>
        <w:t>Retno Wilujeng</w:t>
      </w:r>
      <w:r>
        <w:rPr>
          <w:rFonts w:ascii="Times New Roman" w:hAnsi="Times New Roman" w:cs="Times New Roman"/>
        </w:rPr>
        <w:t>)</w:t>
      </w:r>
    </w:p>
    <w:p w:rsidR="00552C20" w:rsidRPr="00200CE7" w:rsidRDefault="00552C20" w:rsidP="00552C20">
      <w:pPr>
        <w:autoSpaceDE w:val="0"/>
        <w:autoSpaceDN w:val="0"/>
        <w:adjustRightInd w:val="0"/>
        <w:spacing w:after="0" w:line="240" w:lineRule="auto"/>
        <w:ind w:left="5486"/>
        <w:jc w:val="center"/>
        <w:rPr>
          <w:rFonts w:ascii="Times New Roman" w:hAnsi="Times New Roman" w:cs="Times New Roman"/>
          <w:lang w:val="id-ID"/>
        </w:rPr>
      </w:pPr>
      <w:r>
        <w:rPr>
          <w:rFonts w:ascii="Times New Roman" w:hAnsi="Times New Roman" w:cs="Times New Roman"/>
        </w:rPr>
        <w:t>NIM.</w:t>
      </w:r>
      <w:r w:rsidRPr="00200CE7">
        <w:rPr>
          <w:rFonts w:ascii="Times New Roman" w:hAnsi="Times New Roman" w:cs="Times New Roman"/>
          <w:lang w:val="id-ID"/>
        </w:rPr>
        <w:t>145040201111276</w:t>
      </w:r>
    </w:p>
    <w:p w:rsidR="00C833BD" w:rsidRDefault="00C833BD" w:rsidP="00C833BD"/>
    <w:p w:rsidR="00C833BD" w:rsidRDefault="00C833BD" w:rsidP="00C833BD">
      <w:pPr>
        <w:spacing w:after="0" w:line="240" w:lineRule="auto"/>
        <w:rPr>
          <w:rFonts w:ascii="Times New Roman" w:hAnsi="Times New Roman"/>
          <w:b/>
          <w:bCs/>
          <w:sz w:val="24"/>
          <w:szCs w:val="24"/>
        </w:rPr>
      </w:pPr>
      <w:r>
        <w:rPr>
          <w:rFonts w:ascii="Times New Roman" w:hAnsi="Times New Roman"/>
          <w:b/>
          <w:bCs/>
          <w:sz w:val="24"/>
          <w:szCs w:val="24"/>
        </w:rPr>
        <w:br w:type="page"/>
      </w:r>
    </w:p>
    <w:p w:rsidR="00C833BD" w:rsidRPr="004B2D78" w:rsidRDefault="00C833BD" w:rsidP="00C833BD">
      <w:pPr>
        <w:pStyle w:val="Heading2"/>
      </w:pPr>
      <w:bookmarkStart w:id="503" w:name="_Toc487315688"/>
      <w:bookmarkStart w:id="504" w:name="_Toc487317749"/>
      <w:bookmarkStart w:id="505" w:name="_Toc487357471"/>
      <w:bookmarkStart w:id="506" w:name="_Toc487357518"/>
      <w:bookmarkStart w:id="507" w:name="_Toc488174180"/>
      <w:bookmarkStart w:id="508" w:name="_Toc488174317"/>
      <w:bookmarkStart w:id="509" w:name="_Toc488174506"/>
      <w:r w:rsidRPr="004B2D78">
        <w:lastRenderedPageBreak/>
        <w:t xml:space="preserve">Lampiran </w:t>
      </w:r>
      <w:r>
        <w:t>2</w:t>
      </w:r>
      <w:r w:rsidRPr="004B2D78">
        <w:t xml:space="preserve">. Biodata </w:t>
      </w:r>
      <w:r>
        <w:t>Dosen Pembimbing</w:t>
      </w:r>
      <w:bookmarkEnd w:id="503"/>
      <w:bookmarkEnd w:id="504"/>
      <w:bookmarkEnd w:id="505"/>
      <w:bookmarkEnd w:id="506"/>
      <w:bookmarkEnd w:id="507"/>
      <w:bookmarkEnd w:id="508"/>
      <w:bookmarkEnd w:id="509"/>
    </w:p>
    <w:p w:rsidR="00C833BD" w:rsidRPr="005F7590" w:rsidRDefault="00C833BD" w:rsidP="00C833BD">
      <w:pPr>
        <w:pStyle w:val="Default"/>
        <w:spacing w:line="120" w:lineRule="auto"/>
        <w:rPr>
          <w:rFonts w:ascii="Times New Roman" w:hAnsi="Times New Roman" w:cs="Times New Roman"/>
          <w:b/>
          <w:color w:val="auto"/>
          <w:sz w:val="20"/>
          <w:szCs w:val="20"/>
        </w:rPr>
      </w:pPr>
    </w:p>
    <w:p w:rsidR="00C833BD" w:rsidRPr="005F7590" w:rsidRDefault="00C833BD" w:rsidP="00C833BD">
      <w:pPr>
        <w:pStyle w:val="Default"/>
        <w:widowControl/>
        <w:rPr>
          <w:rFonts w:ascii="Times New Roman" w:hAnsi="Times New Roman" w:cs="Times New Roman"/>
          <w:b/>
          <w:color w:val="auto"/>
          <w:sz w:val="22"/>
          <w:szCs w:val="22"/>
        </w:rPr>
      </w:pPr>
      <w:r w:rsidRPr="005F7590">
        <w:rPr>
          <w:rFonts w:ascii="Times New Roman" w:hAnsi="Times New Roman" w:cs="Times New Roman"/>
          <w:b/>
          <w:color w:val="auto"/>
          <w:sz w:val="22"/>
          <w:szCs w:val="22"/>
        </w:rPr>
        <w:t>A.</w:t>
      </w:r>
      <w:r w:rsidRPr="005F7590">
        <w:rPr>
          <w:rFonts w:ascii="Times New Roman" w:hAnsi="Times New Roman" w:cs="Times New Roman"/>
          <w:b/>
          <w:color w:val="auto"/>
          <w:sz w:val="22"/>
          <w:szCs w:val="22"/>
        </w:rPr>
        <w:tab/>
        <w:t>Identitas Diri</w:t>
      </w:r>
      <w:r>
        <w:rPr>
          <w:rFonts w:ascii="Times New Roman" w:hAnsi="Times New Roman" w:cs="Times New Roman"/>
          <w:b/>
          <w:color w:val="auto"/>
          <w:sz w:val="22"/>
          <w:szCs w:val="22"/>
        </w:rPr>
        <w:t xml:space="preserve"> Dosen Pembimbing</w:t>
      </w:r>
    </w:p>
    <w:p w:rsidR="00C833BD" w:rsidRPr="005F7590" w:rsidRDefault="00C833BD" w:rsidP="00C833BD">
      <w:pPr>
        <w:pStyle w:val="Default"/>
        <w:spacing w:line="120" w:lineRule="auto"/>
        <w:ind w:left="720"/>
        <w:rPr>
          <w:rFonts w:ascii="Times New Roman" w:hAnsi="Times New Roman" w:cs="Times New Roman"/>
          <w:b/>
          <w:color w:val="auto"/>
          <w:sz w:val="22"/>
          <w:szCs w:val="22"/>
        </w:rPr>
      </w:pPr>
    </w:p>
    <w:tbl>
      <w:tblPr>
        <w:tblW w:w="8722" w:type="dxa"/>
        <w:tblLook w:val="04A0"/>
      </w:tblPr>
      <w:tblGrid>
        <w:gridCol w:w="546"/>
        <w:gridCol w:w="3082"/>
        <w:gridCol w:w="5094"/>
      </w:tblGrid>
      <w:tr w:rsidR="00C833BD" w:rsidRPr="005F7590" w:rsidTr="00200CE7">
        <w:tc>
          <w:tcPr>
            <w:tcW w:w="546"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1</w:t>
            </w:r>
          </w:p>
        </w:tc>
        <w:tc>
          <w:tcPr>
            <w:tcW w:w="3082" w:type="dxa"/>
          </w:tcPr>
          <w:p w:rsidR="00C833BD" w:rsidRPr="005F7590" w:rsidRDefault="00C833BD" w:rsidP="00200CE7">
            <w:pPr>
              <w:pStyle w:val="Default"/>
              <w:rPr>
                <w:rFonts w:ascii="Times New Roman" w:hAnsi="Times New Roman" w:cs="Times New Roman"/>
                <w:color w:val="auto"/>
                <w:sz w:val="22"/>
                <w:szCs w:val="22"/>
              </w:rPr>
            </w:pPr>
            <w:r w:rsidRPr="005F7590">
              <w:rPr>
                <w:rFonts w:ascii="Times New Roman" w:hAnsi="Times New Roman" w:cs="Times New Roman"/>
                <w:color w:val="auto"/>
                <w:sz w:val="22"/>
                <w:szCs w:val="22"/>
              </w:rPr>
              <w:t>Nama Lengkap (dengan gelar)</w:t>
            </w:r>
          </w:p>
        </w:tc>
        <w:tc>
          <w:tcPr>
            <w:tcW w:w="5094" w:type="dxa"/>
          </w:tcPr>
          <w:p w:rsidR="00C833BD" w:rsidRPr="005F7590" w:rsidRDefault="0037397D" w:rsidP="0037397D">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Prof. </w:t>
            </w:r>
            <w:r w:rsidR="00C833BD">
              <w:rPr>
                <w:rFonts w:ascii="Times New Roman" w:hAnsi="Times New Roman" w:cs="Times New Roman"/>
                <w:color w:val="auto"/>
                <w:sz w:val="22"/>
                <w:szCs w:val="22"/>
              </w:rPr>
              <w:t xml:space="preserve">Ir. </w:t>
            </w:r>
            <w:r w:rsidR="00C833BD" w:rsidRPr="005F7590">
              <w:rPr>
                <w:rFonts w:ascii="Times New Roman" w:hAnsi="Times New Roman" w:cs="Times New Roman"/>
                <w:color w:val="auto"/>
                <w:sz w:val="22"/>
                <w:szCs w:val="22"/>
              </w:rPr>
              <w:t>Eko Handayanto</w:t>
            </w:r>
            <w:r w:rsidR="00C833BD">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MSc., </w:t>
            </w:r>
            <w:r w:rsidR="00C833BD">
              <w:rPr>
                <w:rFonts w:ascii="Times New Roman" w:hAnsi="Times New Roman" w:cs="Times New Roman"/>
                <w:color w:val="auto"/>
                <w:sz w:val="22"/>
                <w:szCs w:val="22"/>
              </w:rPr>
              <w:t>PhD.</w:t>
            </w:r>
          </w:p>
        </w:tc>
      </w:tr>
      <w:tr w:rsidR="00C833BD" w:rsidRPr="005F7590" w:rsidTr="00200CE7">
        <w:tc>
          <w:tcPr>
            <w:tcW w:w="546" w:type="dxa"/>
          </w:tcPr>
          <w:p w:rsidR="00C833BD" w:rsidRPr="005F7590" w:rsidRDefault="0037397D" w:rsidP="00200CE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3082" w:type="dxa"/>
          </w:tcPr>
          <w:p w:rsidR="00C833BD" w:rsidRPr="005F7590" w:rsidRDefault="00C833BD" w:rsidP="00200CE7">
            <w:pPr>
              <w:pStyle w:val="Default"/>
              <w:rPr>
                <w:rFonts w:ascii="Times New Roman" w:hAnsi="Times New Roman" w:cs="Times New Roman"/>
                <w:color w:val="auto"/>
                <w:sz w:val="22"/>
                <w:szCs w:val="22"/>
              </w:rPr>
            </w:pPr>
            <w:r w:rsidRPr="005F7590">
              <w:rPr>
                <w:rFonts w:ascii="Times New Roman" w:hAnsi="Times New Roman" w:cs="Times New Roman"/>
                <w:color w:val="auto"/>
                <w:sz w:val="22"/>
                <w:szCs w:val="22"/>
              </w:rPr>
              <w:t>Jabatan Fungsional</w:t>
            </w:r>
          </w:p>
        </w:tc>
        <w:tc>
          <w:tcPr>
            <w:tcW w:w="5094" w:type="dxa"/>
          </w:tcPr>
          <w:p w:rsidR="00C833BD" w:rsidRPr="005F7590" w:rsidRDefault="00C833BD" w:rsidP="00200CE7">
            <w:pPr>
              <w:pStyle w:val="Default"/>
              <w:rPr>
                <w:rFonts w:ascii="Times New Roman" w:hAnsi="Times New Roman" w:cs="Times New Roman"/>
                <w:color w:val="auto"/>
                <w:sz w:val="22"/>
                <w:szCs w:val="22"/>
              </w:rPr>
            </w:pPr>
            <w:r w:rsidRPr="005F7590">
              <w:rPr>
                <w:rFonts w:ascii="Times New Roman" w:hAnsi="Times New Roman" w:cs="Times New Roman"/>
                <w:color w:val="auto"/>
                <w:sz w:val="22"/>
                <w:szCs w:val="22"/>
              </w:rPr>
              <w:t>Guru Besar</w:t>
            </w:r>
          </w:p>
        </w:tc>
      </w:tr>
      <w:tr w:rsidR="00C833BD" w:rsidRPr="005F7590" w:rsidTr="00200CE7">
        <w:tc>
          <w:tcPr>
            <w:tcW w:w="546" w:type="dxa"/>
          </w:tcPr>
          <w:p w:rsidR="00C833BD" w:rsidRPr="005F7590" w:rsidRDefault="0037397D" w:rsidP="00200CE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3</w:t>
            </w:r>
          </w:p>
        </w:tc>
        <w:tc>
          <w:tcPr>
            <w:tcW w:w="3082" w:type="dxa"/>
          </w:tcPr>
          <w:p w:rsidR="00C833BD" w:rsidRPr="005F7590" w:rsidRDefault="00C833BD" w:rsidP="00200CE7">
            <w:pPr>
              <w:pStyle w:val="Default"/>
              <w:rPr>
                <w:rFonts w:ascii="Times New Roman" w:hAnsi="Times New Roman" w:cs="Times New Roman"/>
                <w:color w:val="auto"/>
                <w:sz w:val="22"/>
                <w:szCs w:val="22"/>
              </w:rPr>
            </w:pPr>
            <w:r w:rsidRPr="005F7590">
              <w:rPr>
                <w:rFonts w:ascii="Times New Roman" w:hAnsi="Times New Roman" w:cs="Times New Roman"/>
                <w:color w:val="auto"/>
                <w:sz w:val="22"/>
                <w:szCs w:val="22"/>
              </w:rPr>
              <w:t>NIP/NIK/ Identitas lainnya</w:t>
            </w:r>
          </w:p>
        </w:tc>
        <w:tc>
          <w:tcPr>
            <w:tcW w:w="5094" w:type="dxa"/>
          </w:tcPr>
          <w:p w:rsidR="00C833BD" w:rsidRPr="005F7590" w:rsidRDefault="00C833BD" w:rsidP="00C833BD">
            <w:pPr>
              <w:pStyle w:val="Default"/>
              <w:rPr>
                <w:rFonts w:ascii="Times New Roman" w:hAnsi="Times New Roman" w:cs="Times New Roman"/>
                <w:color w:val="auto"/>
                <w:sz w:val="22"/>
                <w:szCs w:val="22"/>
              </w:rPr>
            </w:pPr>
            <w:r w:rsidRPr="005F7590">
              <w:rPr>
                <w:rFonts w:ascii="Times New Roman" w:hAnsi="Times New Roman" w:cs="Times New Roman"/>
                <w:color w:val="auto"/>
                <w:sz w:val="22"/>
                <w:szCs w:val="22"/>
              </w:rPr>
              <w:t>195</w:t>
            </w:r>
            <w:r>
              <w:rPr>
                <w:rFonts w:ascii="Times New Roman" w:hAnsi="Times New Roman" w:cs="Times New Roman"/>
                <w:color w:val="auto"/>
                <w:sz w:val="22"/>
                <w:szCs w:val="22"/>
              </w:rPr>
              <w:t>3</w:t>
            </w:r>
            <w:r w:rsidRPr="005F7590">
              <w:rPr>
                <w:rFonts w:ascii="Times New Roman" w:hAnsi="Times New Roman" w:cs="Times New Roman"/>
                <w:color w:val="auto"/>
                <w:sz w:val="22"/>
                <w:szCs w:val="22"/>
              </w:rPr>
              <w:t>05031979031004</w:t>
            </w:r>
          </w:p>
        </w:tc>
      </w:tr>
      <w:tr w:rsidR="00C833BD" w:rsidRPr="005F7590" w:rsidTr="00200CE7">
        <w:tc>
          <w:tcPr>
            <w:tcW w:w="546" w:type="dxa"/>
          </w:tcPr>
          <w:p w:rsidR="00C833BD" w:rsidRPr="005F7590" w:rsidRDefault="0037397D" w:rsidP="00200CE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4</w:t>
            </w:r>
          </w:p>
        </w:tc>
        <w:tc>
          <w:tcPr>
            <w:tcW w:w="3082" w:type="dxa"/>
          </w:tcPr>
          <w:p w:rsidR="00C833BD" w:rsidRPr="005F7590" w:rsidRDefault="00C833BD" w:rsidP="00200CE7">
            <w:pPr>
              <w:pStyle w:val="Default"/>
              <w:rPr>
                <w:rFonts w:ascii="Times New Roman" w:hAnsi="Times New Roman" w:cs="Times New Roman"/>
                <w:color w:val="auto"/>
                <w:sz w:val="22"/>
                <w:szCs w:val="22"/>
              </w:rPr>
            </w:pPr>
            <w:r w:rsidRPr="005F7590">
              <w:rPr>
                <w:rFonts w:ascii="Times New Roman" w:hAnsi="Times New Roman" w:cs="Times New Roman"/>
                <w:color w:val="auto"/>
                <w:sz w:val="22"/>
                <w:szCs w:val="22"/>
              </w:rPr>
              <w:t>NIDN</w:t>
            </w:r>
          </w:p>
        </w:tc>
        <w:tc>
          <w:tcPr>
            <w:tcW w:w="5094" w:type="dxa"/>
          </w:tcPr>
          <w:p w:rsidR="00C833BD" w:rsidRPr="00C833BD" w:rsidRDefault="00C833BD" w:rsidP="00C833BD">
            <w:pPr>
              <w:pStyle w:val="Default"/>
              <w:rPr>
                <w:rFonts w:ascii="Times New Roman" w:hAnsi="Times New Roman" w:cs="Times New Roman"/>
                <w:color w:val="auto"/>
                <w:sz w:val="22"/>
                <w:szCs w:val="22"/>
              </w:rPr>
            </w:pPr>
            <w:hyperlink r:id="rId10" w:history="1">
              <w:r w:rsidRPr="00C833BD">
                <w:rPr>
                  <w:rStyle w:val="Hyperlink"/>
                  <w:rFonts w:ascii="Times New Roman" w:hAnsi="Times New Roman" w:cs="Times New Roman"/>
                  <w:color w:val="auto"/>
                  <w:sz w:val="22"/>
                  <w:szCs w:val="22"/>
                  <w:u w:val="none"/>
                </w:rPr>
                <w:t>0005035302</w:t>
              </w:r>
            </w:hyperlink>
          </w:p>
        </w:tc>
      </w:tr>
      <w:tr w:rsidR="00C833BD" w:rsidRPr="005F7590" w:rsidTr="00200CE7">
        <w:tc>
          <w:tcPr>
            <w:tcW w:w="546" w:type="dxa"/>
          </w:tcPr>
          <w:p w:rsidR="00C833BD" w:rsidRPr="005F7590" w:rsidRDefault="0037397D" w:rsidP="00200CE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5</w:t>
            </w:r>
          </w:p>
        </w:tc>
        <w:tc>
          <w:tcPr>
            <w:tcW w:w="3082" w:type="dxa"/>
          </w:tcPr>
          <w:p w:rsidR="00C833BD" w:rsidRPr="005F7590" w:rsidRDefault="00C833BD" w:rsidP="00200CE7">
            <w:pPr>
              <w:pStyle w:val="Default"/>
              <w:rPr>
                <w:rFonts w:ascii="Times New Roman" w:hAnsi="Times New Roman" w:cs="Times New Roman"/>
                <w:color w:val="auto"/>
                <w:sz w:val="22"/>
                <w:szCs w:val="22"/>
              </w:rPr>
            </w:pPr>
            <w:r w:rsidRPr="005F7590">
              <w:rPr>
                <w:rFonts w:ascii="Times New Roman" w:hAnsi="Times New Roman" w:cs="Times New Roman"/>
                <w:color w:val="auto"/>
                <w:sz w:val="22"/>
                <w:szCs w:val="22"/>
              </w:rPr>
              <w:t>Tempat dan Tanggal Lahir</w:t>
            </w:r>
          </w:p>
        </w:tc>
        <w:tc>
          <w:tcPr>
            <w:tcW w:w="5094" w:type="dxa"/>
          </w:tcPr>
          <w:p w:rsidR="00C833BD" w:rsidRPr="005F7590" w:rsidRDefault="00C833BD" w:rsidP="00C833BD">
            <w:pPr>
              <w:pStyle w:val="Default"/>
              <w:rPr>
                <w:rFonts w:ascii="Times New Roman" w:hAnsi="Times New Roman" w:cs="Times New Roman"/>
                <w:color w:val="auto"/>
                <w:sz w:val="22"/>
                <w:szCs w:val="22"/>
              </w:rPr>
            </w:pPr>
            <w:r w:rsidRPr="005F7590">
              <w:rPr>
                <w:rFonts w:ascii="Times New Roman" w:hAnsi="Times New Roman" w:cs="Times New Roman"/>
                <w:color w:val="auto"/>
                <w:sz w:val="22"/>
                <w:szCs w:val="22"/>
              </w:rPr>
              <w:t>Madiun, 5 Maret 195</w:t>
            </w:r>
            <w:r>
              <w:rPr>
                <w:rFonts w:ascii="Times New Roman" w:hAnsi="Times New Roman" w:cs="Times New Roman"/>
                <w:color w:val="auto"/>
                <w:sz w:val="22"/>
                <w:szCs w:val="22"/>
              </w:rPr>
              <w:t>3</w:t>
            </w:r>
          </w:p>
        </w:tc>
      </w:tr>
      <w:tr w:rsidR="00C833BD" w:rsidRPr="005F7590" w:rsidTr="00200CE7">
        <w:tc>
          <w:tcPr>
            <w:tcW w:w="546" w:type="dxa"/>
          </w:tcPr>
          <w:p w:rsidR="00C833BD" w:rsidRPr="005F7590" w:rsidRDefault="0037397D" w:rsidP="00200CE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6</w:t>
            </w:r>
          </w:p>
        </w:tc>
        <w:tc>
          <w:tcPr>
            <w:tcW w:w="3082" w:type="dxa"/>
          </w:tcPr>
          <w:p w:rsidR="00C833BD" w:rsidRPr="005F7590" w:rsidRDefault="00C833BD" w:rsidP="00200CE7">
            <w:pPr>
              <w:pStyle w:val="Default"/>
              <w:rPr>
                <w:rFonts w:ascii="Times New Roman" w:hAnsi="Times New Roman" w:cs="Times New Roman"/>
                <w:color w:val="auto"/>
                <w:sz w:val="22"/>
                <w:szCs w:val="22"/>
              </w:rPr>
            </w:pPr>
            <w:r>
              <w:rPr>
                <w:rFonts w:ascii="Times New Roman" w:hAnsi="Times New Roman" w:cs="Times New Roman"/>
                <w:color w:val="auto"/>
                <w:sz w:val="22"/>
                <w:szCs w:val="22"/>
              </w:rPr>
              <w:t>E</w:t>
            </w:r>
            <w:r w:rsidRPr="005F7590">
              <w:rPr>
                <w:rFonts w:ascii="Times New Roman" w:hAnsi="Times New Roman" w:cs="Times New Roman"/>
                <w:color w:val="auto"/>
                <w:sz w:val="22"/>
                <w:szCs w:val="22"/>
              </w:rPr>
              <w:t>-mail</w:t>
            </w:r>
          </w:p>
        </w:tc>
        <w:tc>
          <w:tcPr>
            <w:tcW w:w="5094" w:type="dxa"/>
          </w:tcPr>
          <w:p w:rsidR="00C833BD" w:rsidRPr="005F7590" w:rsidRDefault="00C833BD" w:rsidP="00200CE7">
            <w:pPr>
              <w:pStyle w:val="Default"/>
              <w:rPr>
                <w:rFonts w:ascii="Times New Roman" w:hAnsi="Times New Roman" w:cs="Times New Roman"/>
                <w:color w:val="auto"/>
                <w:sz w:val="22"/>
                <w:szCs w:val="22"/>
              </w:rPr>
            </w:pPr>
            <w:r w:rsidRPr="005F7590">
              <w:rPr>
                <w:rFonts w:ascii="Times New Roman" w:hAnsi="Times New Roman" w:cs="Times New Roman"/>
                <w:color w:val="auto"/>
                <w:sz w:val="22"/>
                <w:szCs w:val="22"/>
              </w:rPr>
              <w:t>handayanto@ub.ac.id</w:t>
            </w:r>
          </w:p>
        </w:tc>
      </w:tr>
      <w:tr w:rsidR="00C833BD" w:rsidRPr="005F7590" w:rsidTr="00200CE7">
        <w:tc>
          <w:tcPr>
            <w:tcW w:w="546" w:type="dxa"/>
          </w:tcPr>
          <w:p w:rsidR="00C833BD" w:rsidRPr="005F7590" w:rsidRDefault="0037397D" w:rsidP="00200CE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7</w:t>
            </w:r>
          </w:p>
        </w:tc>
        <w:tc>
          <w:tcPr>
            <w:tcW w:w="3082" w:type="dxa"/>
          </w:tcPr>
          <w:p w:rsidR="00C833BD" w:rsidRPr="005F7590" w:rsidRDefault="00C833BD" w:rsidP="00200CE7">
            <w:pPr>
              <w:pStyle w:val="Default"/>
              <w:rPr>
                <w:rFonts w:ascii="Times New Roman" w:hAnsi="Times New Roman" w:cs="Times New Roman"/>
                <w:color w:val="auto"/>
                <w:sz w:val="22"/>
                <w:szCs w:val="22"/>
              </w:rPr>
            </w:pPr>
            <w:r w:rsidRPr="005F7590">
              <w:rPr>
                <w:rFonts w:ascii="Times New Roman" w:hAnsi="Times New Roman" w:cs="Times New Roman"/>
                <w:color w:val="auto"/>
                <w:sz w:val="22"/>
                <w:szCs w:val="22"/>
              </w:rPr>
              <w:t>Nomor Telepon/HP</w:t>
            </w:r>
          </w:p>
        </w:tc>
        <w:tc>
          <w:tcPr>
            <w:tcW w:w="5094" w:type="dxa"/>
          </w:tcPr>
          <w:p w:rsidR="00C833BD" w:rsidRPr="005F7590" w:rsidRDefault="00C833BD" w:rsidP="00200CE7">
            <w:pPr>
              <w:pStyle w:val="Default"/>
              <w:rPr>
                <w:rFonts w:ascii="Times New Roman" w:hAnsi="Times New Roman" w:cs="Times New Roman"/>
                <w:color w:val="auto"/>
                <w:sz w:val="22"/>
                <w:szCs w:val="22"/>
              </w:rPr>
            </w:pPr>
            <w:r w:rsidRPr="005F7590">
              <w:rPr>
                <w:rFonts w:ascii="Times New Roman" w:hAnsi="Times New Roman" w:cs="Times New Roman"/>
                <w:color w:val="auto"/>
                <w:sz w:val="22"/>
                <w:szCs w:val="22"/>
              </w:rPr>
              <w:t>0341-494327</w:t>
            </w:r>
            <w:r>
              <w:rPr>
                <w:rFonts w:ascii="Times New Roman" w:hAnsi="Times New Roman" w:cs="Times New Roman"/>
                <w:color w:val="auto"/>
                <w:sz w:val="22"/>
                <w:szCs w:val="22"/>
              </w:rPr>
              <w:t xml:space="preserve"> / 08123534722</w:t>
            </w:r>
          </w:p>
        </w:tc>
      </w:tr>
      <w:tr w:rsidR="00C833BD" w:rsidRPr="005F7590" w:rsidTr="00200CE7">
        <w:tc>
          <w:tcPr>
            <w:tcW w:w="546" w:type="dxa"/>
          </w:tcPr>
          <w:p w:rsidR="00C833BD" w:rsidRPr="005F7590" w:rsidRDefault="0037397D" w:rsidP="00200CE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8</w:t>
            </w:r>
          </w:p>
        </w:tc>
        <w:tc>
          <w:tcPr>
            <w:tcW w:w="3082" w:type="dxa"/>
          </w:tcPr>
          <w:p w:rsidR="00C833BD" w:rsidRPr="005F7590" w:rsidRDefault="00C833BD" w:rsidP="00200CE7">
            <w:pPr>
              <w:pStyle w:val="Default"/>
              <w:rPr>
                <w:rFonts w:ascii="Times New Roman" w:hAnsi="Times New Roman" w:cs="Times New Roman"/>
                <w:color w:val="auto"/>
                <w:sz w:val="22"/>
                <w:szCs w:val="22"/>
              </w:rPr>
            </w:pPr>
            <w:r w:rsidRPr="005F7590">
              <w:rPr>
                <w:rFonts w:ascii="Times New Roman" w:hAnsi="Times New Roman" w:cs="Times New Roman"/>
                <w:color w:val="auto"/>
                <w:sz w:val="22"/>
                <w:szCs w:val="22"/>
              </w:rPr>
              <w:t>Alamat Kantor</w:t>
            </w:r>
          </w:p>
        </w:tc>
        <w:tc>
          <w:tcPr>
            <w:tcW w:w="5094" w:type="dxa"/>
          </w:tcPr>
          <w:p w:rsidR="00C833BD" w:rsidRPr="005F7590" w:rsidRDefault="00C833BD" w:rsidP="00200CE7">
            <w:pPr>
              <w:pStyle w:val="Default"/>
              <w:rPr>
                <w:rFonts w:ascii="Times New Roman" w:hAnsi="Times New Roman" w:cs="Times New Roman"/>
                <w:color w:val="auto"/>
                <w:sz w:val="22"/>
                <w:szCs w:val="22"/>
              </w:rPr>
            </w:pPr>
            <w:r w:rsidRPr="005F7590">
              <w:rPr>
                <w:rFonts w:ascii="Times New Roman" w:hAnsi="Times New Roman" w:cs="Times New Roman"/>
                <w:color w:val="auto"/>
                <w:sz w:val="22"/>
                <w:szCs w:val="22"/>
              </w:rPr>
              <w:t>Jl. Veteran, Malang 65145</w:t>
            </w:r>
          </w:p>
        </w:tc>
      </w:tr>
      <w:tr w:rsidR="00C833BD" w:rsidRPr="005F7590" w:rsidTr="00200CE7">
        <w:tc>
          <w:tcPr>
            <w:tcW w:w="546" w:type="dxa"/>
          </w:tcPr>
          <w:p w:rsidR="00C833BD" w:rsidRPr="005F7590" w:rsidRDefault="0037397D" w:rsidP="00200CE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9</w:t>
            </w:r>
          </w:p>
        </w:tc>
        <w:tc>
          <w:tcPr>
            <w:tcW w:w="3082" w:type="dxa"/>
          </w:tcPr>
          <w:p w:rsidR="00C833BD" w:rsidRPr="005F7590" w:rsidRDefault="00C833BD" w:rsidP="00200CE7">
            <w:pPr>
              <w:pStyle w:val="Default"/>
              <w:rPr>
                <w:rFonts w:ascii="Times New Roman" w:hAnsi="Times New Roman" w:cs="Times New Roman"/>
                <w:color w:val="auto"/>
                <w:sz w:val="22"/>
                <w:szCs w:val="22"/>
              </w:rPr>
            </w:pPr>
            <w:r w:rsidRPr="005F7590">
              <w:rPr>
                <w:rFonts w:ascii="Times New Roman" w:hAnsi="Times New Roman" w:cs="Times New Roman"/>
                <w:color w:val="auto"/>
                <w:sz w:val="22"/>
                <w:szCs w:val="22"/>
              </w:rPr>
              <w:t>Nomor Telepon/Faks</w:t>
            </w:r>
          </w:p>
        </w:tc>
        <w:tc>
          <w:tcPr>
            <w:tcW w:w="5094" w:type="dxa"/>
          </w:tcPr>
          <w:p w:rsidR="00C833BD" w:rsidRPr="005F7590" w:rsidRDefault="00C833BD" w:rsidP="00200CE7">
            <w:pPr>
              <w:pStyle w:val="Default"/>
              <w:rPr>
                <w:rFonts w:ascii="Times New Roman" w:hAnsi="Times New Roman" w:cs="Times New Roman"/>
                <w:color w:val="auto"/>
                <w:sz w:val="22"/>
                <w:szCs w:val="22"/>
              </w:rPr>
            </w:pPr>
            <w:r w:rsidRPr="005F7590">
              <w:rPr>
                <w:rFonts w:ascii="Times New Roman" w:hAnsi="Times New Roman" w:cs="Times New Roman"/>
                <w:color w:val="auto"/>
                <w:sz w:val="22"/>
                <w:szCs w:val="22"/>
              </w:rPr>
              <w:t>0341-556523</w:t>
            </w:r>
          </w:p>
        </w:tc>
      </w:tr>
    </w:tbl>
    <w:p w:rsidR="00C833BD" w:rsidRPr="005F7590" w:rsidRDefault="00C833BD" w:rsidP="00C833BD">
      <w:pPr>
        <w:pStyle w:val="Default"/>
        <w:widowControl/>
        <w:rPr>
          <w:rFonts w:ascii="Times New Roman" w:hAnsi="Times New Roman" w:cs="Times New Roman"/>
          <w:b/>
          <w:color w:val="auto"/>
          <w:sz w:val="22"/>
          <w:szCs w:val="22"/>
        </w:rPr>
      </w:pPr>
    </w:p>
    <w:p w:rsidR="00C833BD" w:rsidRPr="005F7590" w:rsidRDefault="00C833BD" w:rsidP="00C833BD">
      <w:pPr>
        <w:pStyle w:val="Default"/>
        <w:widowControl/>
        <w:spacing w:after="120"/>
        <w:rPr>
          <w:rFonts w:ascii="Times New Roman" w:hAnsi="Times New Roman" w:cs="Times New Roman"/>
          <w:b/>
          <w:color w:val="auto"/>
          <w:sz w:val="22"/>
          <w:szCs w:val="22"/>
        </w:rPr>
      </w:pPr>
      <w:r w:rsidRPr="005F7590">
        <w:rPr>
          <w:rFonts w:ascii="Times New Roman" w:hAnsi="Times New Roman" w:cs="Times New Roman"/>
          <w:b/>
          <w:color w:val="auto"/>
          <w:sz w:val="22"/>
          <w:szCs w:val="22"/>
        </w:rPr>
        <w:t>B.</w:t>
      </w:r>
      <w:r w:rsidRPr="005F7590">
        <w:rPr>
          <w:rFonts w:ascii="Times New Roman" w:hAnsi="Times New Roman" w:cs="Times New Roman"/>
          <w:b/>
          <w:color w:val="auto"/>
          <w:sz w:val="22"/>
          <w:szCs w:val="22"/>
        </w:rPr>
        <w:tab/>
        <w:t>Riwayat Pendidikan</w:t>
      </w:r>
    </w:p>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1"/>
        <w:gridCol w:w="1998"/>
        <w:gridCol w:w="2093"/>
        <w:gridCol w:w="1710"/>
      </w:tblGrid>
      <w:tr w:rsidR="00C833BD" w:rsidRPr="005F7590" w:rsidTr="00200CE7">
        <w:trPr>
          <w:tblHeader/>
        </w:trPr>
        <w:tc>
          <w:tcPr>
            <w:tcW w:w="2921" w:type="dxa"/>
          </w:tcPr>
          <w:p w:rsidR="00C833BD" w:rsidRPr="005F7590" w:rsidRDefault="00C833BD" w:rsidP="00200CE7">
            <w:pPr>
              <w:pStyle w:val="Default"/>
              <w:rPr>
                <w:rFonts w:ascii="Times New Roman" w:hAnsi="Times New Roman" w:cs="Times New Roman"/>
                <w:b/>
                <w:color w:val="auto"/>
                <w:sz w:val="22"/>
                <w:szCs w:val="22"/>
              </w:rPr>
            </w:pPr>
          </w:p>
        </w:tc>
        <w:tc>
          <w:tcPr>
            <w:tcW w:w="1998" w:type="dxa"/>
          </w:tcPr>
          <w:p w:rsidR="00C833BD" w:rsidRPr="005F7590" w:rsidRDefault="00C833BD"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S-1</w:t>
            </w:r>
          </w:p>
        </w:tc>
        <w:tc>
          <w:tcPr>
            <w:tcW w:w="2093" w:type="dxa"/>
          </w:tcPr>
          <w:p w:rsidR="00C833BD" w:rsidRPr="005F7590" w:rsidRDefault="00C833BD"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S-2</w:t>
            </w:r>
          </w:p>
        </w:tc>
        <w:tc>
          <w:tcPr>
            <w:tcW w:w="1710" w:type="dxa"/>
          </w:tcPr>
          <w:p w:rsidR="00C833BD" w:rsidRPr="005F7590" w:rsidRDefault="00C833BD"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S-3</w:t>
            </w:r>
          </w:p>
        </w:tc>
      </w:tr>
      <w:tr w:rsidR="00C833BD" w:rsidRPr="005F7590" w:rsidTr="00200CE7">
        <w:tc>
          <w:tcPr>
            <w:tcW w:w="2921" w:type="dxa"/>
          </w:tcPr>
          <w:p w:rsidR="00C833BD" w:rsidRPr="005F7590" w:rsidRDefault="00C833BD" w:rsidP="00200CE7">
            <w:pPr>
              <w:pStyle w:val="Default"/>
              <w:rPr>
                <w:rFonts w:ascii="Times New Roman" w:hAnsi="Times New Roman" w:cs="Times New Roman"/>
                <w:color w:val="auto"/>
                <w:sz w:val="22"/>
                <w:szCs w:val="22"/>
              </w:rPr>
            </w:pPr>
            <w:r w:rsidRPr="005F7590">
              <w:rPr>
                <w:rFonts w:ascii="Times New Roman" w:hAnsi="Times New Roman" w:cs="Times New Roman"/>
                <w:color w:val="auto"/>
                <w:sz w:val="22"/>
                <w:szCs w:val="22"/>
              </w:rPr>
              <w:t>Nama Perguruan Tinggi</w:t>
            </w:r>
          </w:p>
        </w:tc>
        <w:tc>
          <w:tcPr>
            <w:tcW w:w="1998"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Universitas Brawijaya</w:t>
            </w:r>
          </w:p>
        </w:tc>
        <w:tc>
          <w:tcPr>
            <w:tcW w:w="2093"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University of Adelaide, Australia</w:t>
            </w:r>
          </w:p>
        </w:tc>
        <w:tc>
          <w:tcPr>
            <w:tcW w:w="1710"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Imperial College, University of London, UK</w:t>
            </w:r>
          </w:p>
        </w:tc>
      </w:tr>
      <w:tr w:rsidR="00C833BD" w:rsidRPr="005F7590" w:rsidTr="00200CE7">
        <w:tc>
          <w:tcPr>
            <w:tcW w:w="2921" w:type="dxa"/>
          </w:tcPr>
          <w:p w:rsidR="00C833BD" w:rsidRPr="005F7590" w:rsidRDefault="00C833BD" w:rsidP="00200CE7">
            <w:pPr>
              <w:pStyle w:val="Default"/>
              <w:rPr>
                <w:rFonts w:ascii="Times New Roman" w:hAnsi="Times New Roman" w:cs="Times New Roman"/>
                <w:color w:val="auto"/>
                <w:sz w:val="22"/>
                <w:szCs w:val="22"/>
              </w:rPr>
            </w:pPr>
            <w:r w:rsidRPr="005F7590">
              <w:rPr>
                <w:rFonts w:ascii="Times New Roman" w:hAnsi="Times New Roman" w:cs="Times New Roman"/>
                <w:color w:val="auto"/>
                <w:sz w:val="22"/>
                <w:szCs w:val="22"/>
              </w:rPr>
              <w:t>Bidang Ilmu</w:t>
            </w:r>
          </w:p>
        </w:tc>
        <w:tc>
          <w:tcPr>
            <w:tcW w:w="1998"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Tanah dan Pemupukan</w:t>
            </w:r>
          </w:p>
        </w:tc>
        <w:tc>
          <w:tcPr>
            <w:tcW w:w="2093"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Soil Science</w:t>
            </w:r>
          </w:p>
        </w:tc>
        <w:tc>
          <w:tcPr>
            <w:tcW w:w="1710"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Soil Biology</w:t>
            </w:r>
          </w:p>
        </w:tc>
      </w:tr>
      <w:tr w:rsidR="00C833BD" w:rsidRPr="005F7590" w:rsidTr="00200CE7">
        <w:tc>
          <w:tcPr>
            <w:tcW w:w="2921" w:type="dxa"/>
          </w:tcPr>
          <w:p w:rsidR="00C833BD" w:rsidRPr="005F7590" w:rsidRDefault="00C833BD" w:rsidP="00200CE7">
            <w:pPr>
              <w:pStyle w:val="Default"/>
              <w:rPr>
                <w:rFonts w:ascii="Times New Roman" w:hAnsi="Times New Roman" w:cs="Times New Roman"/>
                <w:color w:val="auto"/>
                <w:sz w:val="22"/>
                <w:szCs w:val="22"/>
              </w:rPr>
            </w:pPr>
            <w:r w:rsidRPr="005F7590">
              <w:rPr>
                <w:rFonts w:ascii="Times New Roman" w:hAnsi="Times New Roman" w:cs="Times New Roman"/>
                <w:color w:val="auto"/>
                <w:sz w:val="22"/>
                <w:szCs w:val="22"/>
              </w:rPr>
              <w:t>Tahun Masuk-Lulus</w:t>
            </w:r>
          </w:p>
        </w:tc>
        <w:tc>
          <w:tcPr>
            <w:tcW w:w="1998"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1972-1977</w:t>
            </w:r>
          </w:p>
        </w:tc>
        <w:tc>
          <w:tcPr>
            <w:tcW w:w="2093"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1981-1983</w:t>
            </w:r>
          </w:p>
        </w:tc>
        <w:tc>
          <w:tcPr>
            <w:tcW w:w="1710"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1990-1993</w:t>
            </w:r>
          </w:p>
        </w:tc>
      </w:tr>
      <w:tr w:rsidR="00C833BD" w:rsidRPr="005F7590" w:rsidTr="00200CE7">
        <w:tc>
          <w:tcPr>
            <w:tcW w:w="2921" w:type="dxa"/>
          </w:tcPr>
          <w:p w:rsidR="00C833BD" w:rsidRPr="005F7590" w:rsidRDefault="00C833BD" w:rsidP="00200CE7">
            <w:pPr>
              <w:pStyle w:val="Default"/>
              <w:rPr>
                <w:rFonts w:ascii="Times New Roman" w:hAnsi="Times New Roman" w:cs="Times New Roman"/>
                <w:color w:val="auto"/>
                <w:sz w:val="22"/>
                <w:szCs w:val="22"/>
              </w:rPr>
            </w:pPr>
            <w:r w:rsidRPr="005F7590">
              <w:rPr>
                <w:rFonts w:ascii="Times New Roman" w:hAnsi="Times New Roman" w:cs="Times New Roman"/>
                <w:color w:val="auto"/>
                <w:sz w:val="22"/>
                <w:szCs w:val="22"/>
              </w:rPr>
              <w:t>Judul Skripsi/Thesis/Disertasi</w:t>
            </w:r>
          </w:p>
        </w:tc>
        <w:tc>
          <w:tcPr>
            <w:tcW w:w="1998"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 xml:space="preserve">Pengaruh rasio N:K terhadap perkembangan Penyakit </w:t>
            </w:r>
            <w:r w:rsidRPr="00C05C35">
              <w:rPr>
                <w:rFonts w:ascii="Times New Roman" w:hAnsi="Times New Roman" w:cs="Times New Roman"/>
                <w:i/>
                <w:color w:val="auto"/>
                <w:sz w:val="22"/>
                <w:szCs w:val="22"/>
              </w:rPr>
              <w:t>Helminthosporium oryzae</w:t>
            </w:r>
            <w:r w:rsidRPr="005F7590">
              <w:rPr>
                <w:rFonts w:ascii="Times New Roman" w:hAnsi="Times New Roman" w:cs="Times New Roman"/>
                <w:color w:val="auto"/>
                <w:sz w:val="22"/>
                <w:szCs w:val="22"/>
              </w:rPr>
              <w:t xml:space="preserve"> pada tanaman padi</w:t>
            </w:r>
          </w:p>
        </w:tc>
        <w:tc>
          <w:tcPr>
            <w:tcW w:w="2093" w:type="dxa"/>
          </w:tcPr>
          <w:p w:rsidR="00C833BD" w:rsidRPr="005F7590" w:rsidRDefault="00C833BD" w:rsidP="00200CE7">
            <w:pPr>
              <w:spacing w:after="0" w:line="240" w:lineRule="auto"/>
              <w:jc w:val="center"/>
              <w:rPr>
                <w:rFonts w:ascii="Times New Roman" w:hAnsi="Times New Roman"/>
                <w:lang w:val="en-GB"/>
              </w:rPr>
            </w:pPr>
            <w:r w:rsidRPr="005F7590">
              <w:rPr>
                <w:rFonts w:ascii="Times New Roman" w:hAnsi="Times New Roman"/>
                <w:lang w:val="en-GB"/>
              </w:rPr>
              <w:t>Texture Contrast In Some Soils From Southern Australia In Relation to Their Parent Materials</w:t>
            </w:r>
          </w:p>
          <w:p w:rsidR="00C833BD" w:rsidRPr="005F7590" w:rsidRDefault="00C833BD" w:rsidP="00200CE7">
            <w:pPr>
              <w:pStyle w:val="Default"/>
              <w:jc w:val="center"/>
              <w:rPr>
                <w:rFonts w:ascii="Times New Roman" w:hAnsi="Times New Roman" w:cs="Times New Roman"/>
                <w:color w:val="auto"/>
                <w:sz w:val="22"/>
                <w:szCs w:val="22"/>
              </w:rPr>
            </w:pPr>
          </w:p>
        </w:tc>
        <w:tc>
          <w:tcPr>
            <w:tcW w:w="1710" w:type="dxa"/>
          </w:tcPr>
          <w:p w:rsidR="00C833BD" w:rsidRPr="005F7590" w:rsidRDefault="00C833BD" w:rsidP="00200CE7">
            <w:pPr>
              <w:spacing w:after="0" w:line="240" w:lineRule="auto"/>
              <w:jc w:val="center"/>
              <w:rPr>
                <w:rFonts w:ascii="Times New Roman" w:hAnsi="Times New Roman"/>
              </w:rPr>
            </w:pPr>
            <w:r w:rsidRPr="005F7590">
              <w:rPr>
                <w:rFonts w:ascii="Times New Roman" w:hAnsi="Times New Roman"/>
              </w:rPr>
              <w:t>Nitrogen Mineralization from Legume Tree Prunings of Different Quality</w:t>
            </w:r>
          </w:p>
          <w:p w:rsidR="00C833BD" w:rsidRPr="005F7590" w:rsidRDefault="00C833BD" w:rsidP="00200CE7">
            <w:pPr>
              <w:pStyle w:val="Default"/>
              <w:jc w:val="center"/>
              <w:rPr>
                <w:rFonts w:ascii="Times New Roman" w:hAnsi="Times New Roman" w:cs="Times New Roman"/>
                <w:color w:val="auto"/>
                <w:sz w:val="22"/>
                <w:szCs w:val="22"/>
              </w:rPr>
            </w:pPr>
          </w:p>
        </w:tc>
      </w:tr>
      <w:tr w:rsidR="00C833BD" w:rsidRPr="005F7590" w:rsidTr="00200CE7">
        <w:tc>
          <w:tcPr>
            <w:tcW w:w="2921" w:type="dxa"/>
          </w:tcPr>
          <w:p w:rsidR="00C833BD" w:rsidRPr="005F7590" w:rsidRDefault="00C833BD" w:rsidP="00200CE7">
            <w:pPr>
              <w:pStyle w:val="Default"/>
              <w:rPr>
                <w:rFonts w:ascii="Times New Roman" w:hAnsi="Times New Roman" w:cs="Times New Roman"/>
                <w:color w:val="auto"/>
                <w:sz w:val="22"/>
                <w:szCs w:val="22"/>
              </w:rPr>
            </w:pPr>
            <w:r w:rsidRPr="005F7590">
              <w:rPr>
                <w:rFonts w:ascii="Times New Roman" w:hAnsi="Times New Roman" w:cs="Times New Roman"/>
                <w:color w:val="auto"/>
                <w:sz w:val="22"/>
                <w:szCs w:val="22"/>
              </w:rPr>
              <w:t>Nama Pembimbing/Promotor</w:t>
            </w:r>
          </w:p>
        </w:tc>
        <w:tc>
          <w:tcPr>
            <w:tcW w:w="1998"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Dr. Ir. T.S. Dharmaputra (alm)</w:t>
            </w:r>
          </w:p>
        </w:tc>
        <w:tc>
          <w:tcPr>
            <w:tcW w:w="2093"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Prof. Dr. J.M. Malcolm Oades</w:t>
            </w:r>
          </w:p>
        </w:tc>
        <w:tc>
          <w:tcPr>
            <w:tcW w:w="1710"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Prof. Dr. K.E. Giller</w:t>
            </w:r>
          </w:p>
        </w:tc>
      </w:tr>
    </w:tbl>
    <w:p w:rsidR="00C833BD" w:rsidRPr="005F7590" w:rsidRDefault="00C833BD" w:rsidP="00C833BD">
      <w:pPr>
        <w:pStyle w:val="Default"/>
        <w:ind w:left="360"/>
        <w:rPr>
          <w:rFonts w:ascii="Times New Roman" w:hAnsi="Times New Roman" w:cs="Times New Roman"/>
          <w:b/>
          <w:color w:val="auto"/>
          <w:sz w:val="20"/>
          <w:szCs w:val="20"/>
        </w:rPr>
      </w:pPr>
    </w:p>
    <w:p w:rsidR="00C833BD" w:rsidRPr="005F7590" w:rsidRDefault="00C833BD" w:rsidP="00C833BD">
      <w:pPr>
        <w:pStyle w:val="Default"/>
        <w:ind w:left="360"/>
        <w:rPr>
          <w:rFonts w:ascii="Times New Roman" w:hAnsi="Times New Roman" w:cs="Times New Roman"/>
          <w:b/>
          <w:color w:val="auto"/>
          <w:sz w:val="20"/>
          <w:szCs w:val="20"/>
        </w:rPr>
      </w:pPr>
    </w:p>
    <w:p w:rsidR="00C833BD" w:rsidRPr="005F7590" w:rsidRDefault="00C833BD" w:rsidP="00C833BD">
      <w:pPr>
        <w:pStyle w:val="Default"/>
        <w:widowControl/>
        <w:rPr>
          <w:rFonts w:ascii="Times New Roman" w:hAnsi="Times New Roman" w:cs="Times New Roman"/>
          <w:b/>
          <w:color w:val="auto"/>
          <w:sz w:val="22"/>
          <w:szCs w:val="22"/>
        </w:rPr>
      </w:pPr>
      <w:r w:rsidRPr="005F7590">
        <w:rPr>
          <w:rFonts w:ascii="Times New Roman" w:hAnsi="Times New Roman" w:cs="Times New Roman"/>
          <w:b/>
          <w:color w:val="auto"/>
          <w:sz w:val="20"/>
          <w:szCs w:val="20"/>
        </w:rPr>
        <w:br w:type="page"/>
      </w:r>
      <w:r w:rsidRPr="005F7590">
        <w:rPr>
          <w:rFonts w:ascii="Times New Roman" w:hAnsi="Times New Roman" w:cs="Times New Roman"/>
          <w:b/>
          <w:color w:val="auto"/>
          <w:sz w:val="20"/>
          <w:szCs w:val="20"/>
        </w:rPr>
        <w:lastRenderedPageBreak/>
        <w:t>C.</w:t>
      </w:r>
      <w:r w:rsidRPr="005F7590">
        <w:rPr>
          <w:rFonts w:ascii="Times New Roman" w:hAnsi="Times New Roman" w:cs="Times New Roman"/>
          <w:b/>
          <w:color w:val="auto"/>
          <w:sz w:val="20"/>
          <w:szCs w:val="20"/>
        </w:rPr>
        <w:tab/>
      </w:r>
      <w:r w:rsidRPr="005F7590">
        <w:rPr>
          <w:rFonts w:ascii="Times New Roman" w:hAnsi="Times New Roman" w:cs="Times New Roman"/>
          <w:b/>
          <w:color w:val="auto"/>
          <w:sz w:val="22"/>
          <w:szCs w:val="22"/>
        </w:rPr>
        <w:t>Pengalaman Penelitian Dalam 5 Tahun Terakhir</w:t>
      </w:r>
    </w:p>
    <w:p w:rsidR="00C833BD" w:rsidRPr="005F7590" w:rsidRDefault="00C833BD" w:rsidP="00C833BD">
      <w:pPr>
        <w:pStyle w:val="Default"/>
        <w:spacing w:after="120"/>
        <w:ind w:left="357" w:firstLine="363"/>
        <w:rPr>
          <w:rFonts w:ascii="Times New Roman" w:hAnsi="Times New Roman" w:cs="Times New Roman"/>
          <w:color w:val="auto"/>
          <w:sz w:val="22"/>
          <w:szCs w:val="22"/>
        </w:rPr>
      </w:pPr>
      <w:r w:rsidRPr="005F7590">
        <w:rPr>
          <w:rFonts w:ascii="Times New Roman" w:hAnsi="Times New Roman" w:cs="Times New Roman"/>
          <w:color w:val="auto"/>
          <w:sz w:val="22"/>
          <w:szCs w:val="22"/>
        </w:rPr>
        <w:t>(Bukan Skripsi, Tesis, maupun Disertasi)</w:t>
      </w:r>
    </w:p>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1161"/>
        <w:gridCol w:w="3023"/>
        <w:gridCol w:w="2361"/>
        <w:gridCol w:w="1590"/>
      </w:tblGrid>
      <w:tr w:rsidR="00C833BD" w:rsidRPr="005F7590" w:rsidTr="00200CE7">
        <w:tc>
          <w:tcPr>
            <w:tcW w:w="587" w:type="dxa"/>
            <w:vMerge w:val="restart"/>
          </w:tcPr>
          <w:p w:rsidR="00C833BD" w:rsidRPr="005F7590" w:rsidRDefault="00C833BD"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No</w:t>
            </w:r>
          </w:p>
        </w:tc>
        <w:tc>
          <w:tcPr>
            <w:tcW w:w="1161" w:type="dxa"/>
            <w:vMerge w:val="restart"/>
          </w:tcPr>
          <w:p w:rsidR="00C833BD" w:rsidRPr="005F7590" w:rsidRDefault="00C833BD"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Tahun</w:t>
            </w:r>
          </w:p>
        </w:tc>
        <w:tc>
          <w:tcPr>
            <w:tcW w:w="3023" w:type="dxa"/>
            <w:vMerge w:val="restart"/>
          </w:tcPr>
          <w:p w:rsidR="00C833BD" w:rsidRPr="005F7590" w:rsidRDefault="00C833BD"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Judul Penelitian</w:t>
            </w:r>
          </w:p>
          <w:p w:rsidR="00C833BD" w:rsidRPr="005F7590" w:rsidRDefault="00C833BD" w:rsidP="00200CE7">
            <w:pPr>
              <w:pStyle w:val="Default"/>
              <w:rPr>
                <w:rFonts w:ascii="Times New Roman" w:hAnsi="Times New Roman" w:cs="Times New Roman"/>
                <w:b/>
                <w:color w:val="auto"/>
                <w:sz w:val="22"/>
                <w:szCs w:val="22"/>
              </w:rPr>
            </w:pPr>
          </w:p>
        </w:tc>
        <w:tc>
          <w:tcPr>
            <w:tcW w:w="3951" w:type="dxa"/>
            <w:gridSpan w:val="2"/>
          </w:tcPr>
          <w:p w:rsidR="00C833BD" w:rsidRPr="005F7590" w:rsidRDefault="00C833BD"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Pendanaan</w:t>
            </w:r>
          </w:p>
        </w:tc>
      </w:tr>
      <w:tr w:rsidR="00C833BD" w:rsidRPr="005F7590" w:rsidTr="00200CE7">
        <w:tc>
          <w:tcPr>
            <w:tcW w:w="587" w:type="dxa"/>
            <w:vMerge/>
          </w:tcPr>
          <w:p w:rsidR="00C833BD" w:rsidRPr="005F7590" w:rsidRDefault="00C833BD" w:rsidP="00200CE7">
            <w:pPr>
              <w:pStyle w:val="Default"/>
              <w:rPr>
                <w:rFonts w:ascii="Times New Roman" w:hAnsi="Times New Roman" w:cs="Times New Roman"/>
                <w:b/>
                <w:color w:val="auto"/>
                <w:sz w:val="22"/>
                <w:szCs w:val="22"/>
              </w:rPr>
            </w:pPr>
          </w:p>
        </w:tc>
        <w:tc>
          <w:tcPr>
            <w:tcW w:w="1161" w:type="dxa"/>
            <w:vMerge/>
          </w:tcPr>
          <w:p w:rsidR="00C833BD" w:rsidRPr="005F7590" w:rsidRDefault="00C833BD" w:rsidP="00200CE7">
            <w:pPr>
              <w:pStyle w:val="Default"/>
              <w:rPr>
                <w:rFonts w:ascii="Times New Roman" w:hAnsi="Times New Roman" w:cs="Times New Roman"/>
                <w:b/>
                <w:color w:val="auto"/>
                <w:sz w:val="22"/>
                <w:szCs w:val="22"/>
              </w:rPr>
            </w:pPr>
          </w:p>
        </w:tc>
        <w:tc>
          <w:tcPr>
            <w:tcW w:w="3023" w:type="dxa"/>
            <w:vMerge/>
          </w:tcPr>
          <w:p w:rsidR="00C833BD" w:rsidRPr="005F7590" w:rsidRDefault="00C833BD" w:rsidP="00200CE7">
            <w:pPr>
              <w:pStyle w:val="Default"/>
              <w:rPr>
                <w:rFonts w:ascii="Times New Roman" w:hAnsi="Times New Roman" w:cs="Times New Roman"/>
                <w:b/>
                <w:color w:val="auto"/>
                <w:sz w:val="22"/>
                <w:szCs w:val="22"/>
              </w:rPr>
            </w:pPr>
          </w:p>
        </w:tc>
        <w:tc>
          <w:tcPr>
            <w:tcW w:w="2361" w:type="dxa"/>
          </w:tcPr>
          <w:p w:rsidR="00C833BD" w:rsidRPr="005F7590" w:rsidRDefault="00C833BD"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Sumber*</w:t>
            </w:r>
          </w:p>
        </w:tc>
        <w:tc>
          <w:tcPr>
            <w:tcW w:w="1590" w:type="dxa"/>
          </w:tcPr>
          <w:p w:rsidR="00C833BD" w:rsidRPr="005F7590" w:rsidRDefault="00C833BD"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Jml (Juta Rp)</w:t>
            </w:r>
          </w:p>
        </w:tc>
      </w:tr>
      <w:tr w:rsidR="00C833BD" w:rsidRPr="005F7590" w:rsidTr="00200CE7">
        <w:tc>
          <w:tcPr>
            <w:tcW w:w="587" w:type="dxa"/>
          </w:tcPr>
          <w:p w:rsidR="00C833BD" w:rsidRPr="005F7590" w:rsidRDefault="00C833BD" w:rsidP="00200CE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1</w:t>
            </w:r>
          </w:p>
        </w:tc>
        <w:tc>
          <w:tcPr>
            <w:tcW w:w="1161"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201</w:t>
            </w:r>
            <w:r>
              <w:rPr>
                <w:rFonts w:ascii="Times New Roman" w:hAnsi="Times New Roman" w:cs="Times New Roman"/>
                <w:color w:val="auto"/>
                <w:sz w:val="22"/>
                <w:szCs w:val="22"/>
              </w:rPr>
              <w:t>1</w:t>
            </w:r>
            <w:r w:rsidRPr="005F7590">
              <w:rPr>
                <w:rFonts w:ascii="Times New Roman" w:hAnsi="Times New Roman" w:cs="Times New Roman"/>
                <w:color w:val="auto"/>
                <w:sz w:val="22"/>
                <w:szCs w:val="22"/>
              </w:rPr>
              <w:t>-</w:t>
            </w:r>
          </w:p>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201</w:t>
            </w:r>
            <w:r>
              <w:rPr>
                <w:rFonts w:ascii="Times New Roman" w:hAnsi="Times New Roman" w:cs="Times New Roman"/>
                <w:color w:val="auto"/>
                <w:sz w:val="22"/>
                <w:szCs w:val="22"/>
              </w:rPr>
              <w:t>2</w:t>
            </w:r>
          </w:p>
        </w:tc>
        <w:tc>
          <w:tcPr>
            <w:tcW w:w="3023" w:type="dxa"/>
          </w:tcPr>
          <w:p w:rsidR="00C833BD" w:rsidRPr="005F7590" w:rsidRDefault="00C833BD" w:rsidP="00200CE7">
            <w:pPr>
              <w:pStyle w:val="Default"/>
              <w:rPr>
                <w:rFonts w:ascii="Times New Roman" w:hAnsi="Times New Roman" w:cs="Times New Roman"/>
                <w:color w:val="auto"/>
                <w:sz w:val="22"/>
                <w:szCs w:val="22"/>
              </w:rPr>
            </w:pPr>
            <w:r w:rsidRPr="005F7590">
              <w:rPr>
                <w:rFonts w:ascii="Times New Roman" w:hAnsi="Times New Roman" w:cs="Times New Roman"/>
                <w:color w:val="auto"/>
                <w:sz w:val="22"/>
                <w:szCs w:val="22"/>
                <w:lang w:val="en-AU"/>
              </w:rPr>
              <w:t>Assessment of biogeochemical mercury cycling: Sekotong artisanal mining area, Lombok, Indonesia</w:t>
            </w:r>
          </w:p>
        </w:tc>
        <w:tc>
          <w:tcPr>
            <w:tcW w:w="2361"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NZ Aid</w:t>
            </w:r>
          </w:p>
        </w:tc>
        <w:tc>
          <w:tcPr>
            <w:tcW w:w="1590"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300</w:t>
            </w:r>
          </w:p>
        </w:tc>
      </w:tr>
      <w:tr w:rsidR="00C833BD" w:rsidRPr="005F7590" w:rsidTr="00200CE7">
        <w:tc>
          <w:tcPr>
            <w:tcW w:w="587" w:type="dxa"/>
          </w:tcPr>
          <w:p w:rsidR="00C833BD" w:rsidRPr="005F7590" w:rsidRDefault="00C833BD" w:rsidP="00200CE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1161"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2012</w:t>
            </w:r>
          </w:p>
        </w:tc>
        <w:tc>
          <w:tcPr>
            <w:tcW w:w="3023" w:type="dxa"/>
          </w:tcPr>
          <w:p w:rsidR="00C833BD" w:rsidRPr="005F7590" w:rsidRDefault="00C833BD" w:rsidP="00200CE7">
            <w:pPr>
              <w:pStyle w:val="Default"/>
              <w:rPr>
                <w:rFonts w:ascii="Times New Roman" w:hAnsi="Times New Roman" w:cs="Times New Roman"/>
                <w:color w:val="auto"/>
                <w:sz w:val="22"/>
                <w:szCs w:val="22"/>
              </w:rPr>
            </w:pPr>
            <w:r w:rsidRPr="005F7590">
              <w:rPr>
                <w:rFonts w:ascii="Times New Roman" w:hAnsi="Times New Roman" w:cs="Times New Roman"/>
                <w:color w:val="auto"/>
                <w:sz w:val="22"/>
                <w:szCs w:val="22"/>
              </w:rPr>
              <w:t>Phytomining of metals in artisanal gold-mine tailings at Cikondang area of West Java</w:t>
            </w:r>
          </w:p>
        </w:tc>
        <w:tc>
          <w:tcPr>
            <w:tcW w:w="2361"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Balitbang Kementerian ESDM-RI</w:t>
            </w:r>
          </w:p>
        </w:tc>
        <w:tc>
          <w:tcPr>
            <w:tcW w:w="1590"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150</w:t>
            </w:r>
          </w:p>
        </w:tc>
      </w:tr>
      <w:tr w:rsidR="00C833BD" w:rsidRPr="005F7590" w:rsidTr="00200CE7">
        <w:tc>
          <w:tcPr>
            <w:tcW w:w="587" w:type="dxa"/>
          </w:tcPr>
          <w:p w:rsidR="00C833BD" w:rsidRPr="005F7590" w:rsidRDefault="00C833BD" w:rsidP="00200CE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3</w:t>
            </w:r>
          </w:p>
        </w:tc>
        <w:tc>
          <w:tcPr>
            <w:tcW w:w="1161"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2012</w:t>
            </w:r>
          </w:p>
        </w:tc>
        <w:tc>
          <w:tcPr>
            <w:tcW w:w="3023" w:type="dxa"/>
          </w:tcPr>
          <w:p w:rsidR="00C833BD" w:rsidRPr="005F7590" w:rsidRDefault="00C833BD" w:rsidP="00200CE7">
            <w:pPr>
              <w:spacing w:after="0" w:line="240" w:lineRule="auto"/>
              <w:rPr>
                <w:rFonts w:ascii="Times New Roman" w:hAnsi="Times New Roman"/>
              </w:rPr>
            </w:pPr>
            <w:r w:rsidRPr="005F7590">
              <w:rPr>
                <w:rFonts w:ascii="Times New Roman" w:hAnsi="Times New Roman"/>
              </w:rPr>
              <w:t xml:space="preserve">Fitoremediasi Tanah Tercemar Merkuri Limbah Tambang Emas Rakyat untuk Perbaikan Produksi Jagung </w:t>
            </w:r>
          </w:p>
        </w:tc>
        <w:tc>
          <w:tcPr>
            <w:tcW w:w="2361"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Hibah Bersaing Institusi-UB</w:t>
            </w:r>
          </w:p>
        </w:tc>
        <w:tc>
          <w:tcPr>
            <w:tcW w:w="1590"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63</w:t>
            </w:r>
          </w:p>
        </w:tc>
      </w:tr>
      <w:tr w:rsidR="00C833BD" w:rsidRPr="005F7590" w:rsidTr="00200CE7">
        <w:tc>
          <w:tcPr>
            <w:tcW w:w="587" w:type="dxa"/>
          </w:tcPr>
          <w:p w:rsidR="00C833BD" w:rsidRPr="005F7590" w:rsidRDefault="00C833BD" w:rsidP="00200CE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4</w:t>
            </w:r>
          </w:p>
        </w:tc>
        <w:tc>
          <w:tcPr>
            <w:tcW w:w="1161"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2013-2014</w:t>
            </w:r>
          </w:p>
        </w:tc>
        <w:tc>
          <w:tcPr>
            <w:tcW w:w="3023" w:type="dxa"/>
          </w:tcPr>
          <w:p w:rsidR="00C833BD" w:rsidRPr="005F7590" w:rsidRDefault="00C833BD" w:rsidP="00200CE7">
            <w:pPr>
              <w:spacing w:after="0" w:line="240" w:lineRule="auto"/>
              <w:rPr>
                <w:rFonts w:ascii="Times New Roman" w:hAnsi="Times New Roman"/>
              </w:rPr>
            </w:pPr>
            <w:r w:rsidRPr="005F7590">
              <w:rPr>
                <w:rFonts w:ascii="Times New Roman" w:eastAsia="Times New Roman" w:hAnsi="Times New Roman"/>
                <w:i/>
              </w:rPr>
              <w:t>Phytomining</w:t>
            </w:r>
            <w:r w:rsidRPr="005F7590">
              <w:rPr>
                <w:rFonts w:ascii="Times New Roman" w:eastAsia="Times New Roman" w:hAnsi="Times New Roman"/>
              </w:rPr>
              <w:t xml:space="preserve"> Logam Emas dari </w:t>
            </w:r>
            <w:r w:rsidRPr="005F7590">
              <w:rPr>
                <w:rFonts w:ascii="Times New Roman" w:eastAsia="Times New Roman" w:hAnsi="Times New Roman"/>
                <w:i/>
              </w:rPr>
              <w:t>Tailing</w:t>
            </w:r>
            <w:r w:rsidRPr="005F7590">
              <w:rPr>
                <w:rFonts w:ascii="Times New Roman" w:eastAsia="Times New Roman" w:hAnsi="Times New Roman"/>
              </w:rPr>
              <w:t xml:space="preserve"> Tambang Emas Rakyat Menggunakan Tumbuhan Lokal</w:t>
            </w:r>
          </w:p>
        </w:tc>
        <w:tc>
          <w:tcPr>
            <w:tcW w:w="2361"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Penelitian Uggulan Prguruan Tinggi</w:t>
            </w:r>
          </w:p>
        </w:tc>
        <w:tc>
          <w:tcPr>
            <w:tcW w:w="1590"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340</w:t>
            </w:r>
          </w:p>
        </w:tc>
      </w:tr>
      <w:tr w:rsidR="00C833BD" w:rsidRPr="005F7590" w:rsidTr="00200CE7">
        <w:tc>
          <w:tcPr>
            <w:tcW w:w="587" w:type="dxa"/>
          </w:tcPr>
          <w:p w:rsidR="00C833BD" w:rsidRPr="005F7590" w:rsidRDefault="00C833BD" w:rsidP="00200CE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5</w:t>
            </w:r>
          </w:p>
        </w:tc>
        <w:tc>
          <w:tcPr>
            <w:tcW w:w="1161"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2015</w:t>
            </w:r>
            <w:r>
              <w:rPr>
                <w:rFonts w:ascii="Times New Roman" w:hAnsi="Times New Roman" w:cs="Times New Roman"/>
                <w:color w:val="auto"/>
                <w:sz w:val="22"/>
                <w:szCs w:val="22"/>
              </w:rPr>
              <w:t>-2016</w:t>
            </w:r>
          </w:p>
        </w:tc>
        <w:tc>
          <w:tcPr>
            <w:tcW w:w="3023" w:type="dxa"/>
          </w:tcPr>
          <w:p w:rsidR="00C833BD" w:rsidRPr="005F7590" w:rsidRDefault="00C833BD" w:rsidP="00200CE7">
            <w:pPr>
              <w:spacing w:after="0" w:line="240" w:lineRule="auto"/>
              <w:rPr>
                <w:rFonts w:ascii="Times New Roman" w:eastAsia="Times New Roman" w:hAnsi="Times New Roman"/>
                <w:i/>
              </w:rPr>
            </w:pPr>
            <w:r w:rsidRPr="005F7590">
              <w:rPr>
                <w:rFonts w:ascii="Times New Roman" w:hAnsi="Times New Roman"/>
              </w:rPr>
              <w:t>Optimalisasi dan Diseminasi Jenis Tumbuhan dan Bahan Pengkhelat pada Fitoekstraksi Au Limbah Tambang Emas Pencemar Lahan Pertanian</w:t>
            </w:r>
          </w:p>
        </w:tc>
        <w:tc>
          <w:tcPr>
            <w:tcW w:w="2361"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Penelitian Uggulan P</w:t>
            </w:r>
            <w:r>
              <w:rPr>
                <w:rFonts w:ascii="Times New Roman" w:hAnsi="Times New Roman" w:cs="Times New Roman"/>
                <w:color w:val="auto"/>
                <w:sz w:val="22"/>
                <w:szCs w:val="22"/>
              </w:rPr>
              <w:t>e</w:t>
            </w:r>
            <w:r w:rsidRPr="005F7590">
              <w:rPr>
                <w:rFonts w:ascii="Times New Roman" w:hAnsi="Times New Roman" w:cs="Times New Roman"/>
                <w:color w:val="auto"/>
                <w:sz w:val="22"/>
                <w:szCs w:val="22"/>
              </w:rPr>
              <w:t>rguruan Tinggi</w:t>
            </w:r>
          </w:p>
        </w:tc>
        <w:tc>
          <w:tcPr>
            <w:tcW w:w="1590" w:type="dxa"/>
          </w:tcPr>
          <w:p w:rsidR="00C833BD" w:rsidRPr="005F7590" w:rsidRDefault="00C833BD" w:rsidP="00200CE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265</w:t>
            </w:r>
          </w:p>
        </w:tc>
      </w:tr>
    </w:tbl>
    <w:p w:rsidR="00C833BD" w:rsidRPr="005F7590" w:rsidRDefault="00C833BD" w:rsidP="00C833BD">
      <w:pPr>
        <w:pStyle w:val="Default"/>
        <w:widowControl/>
        <w:rPr>
          <w:rFonts w:ascii="Times New Roman" w:hAnsi="Times New Roman" w:cs="Times New Roman"/>
          <w:b/>
          <w:color w:val="auto"/>
          <w:sz w:val="22"/>
          <w:szCs w:val="22"/>
        </w:rPr>
      </w:pPr>
    </w:p>
    <w:p w:rsidR="00C833BD" w:rsidRPr="005F7590" w:rsidRDefault="00C833BD" w:rsidP="00C833BD">
      <w:pPr>
        <w:pStyle w:val="Default"/>
        <w:widowControl/>
        <w:spacing w:after="120"/>
        <w:rPr>
          <w:rFonts w:ascii="Times New Roman" w:hAnsi="Times New Roman" w:cs="Times New Roman"/>
          <w:b/>
          <w:color w:val="auto"/>
          <w:sz w:val="22"/>
          <w:szCs w:val="22"/>
        </w:rPr>
      </w:pPr>
      <w:r w:rsidRPr="005F7590">
        <w:rPr>
          <w:rFonts w:ascii="Times New Roman" w:hAnsi="Times New Roman" w:cs="Times New Roman"/>
          <w:b/>
          <w:color w:val="auto"/>
          <w:sz w:val="22"/>
          <w:szCs w:val="22"/>
        </w:rPr>
        <w:t>D.</w:t>
      </w:r>
      <w:r w:rsidRPr="005F7590">
        <w:rPr>
          <w:rFonts w:ascii="Times New Roman" w:hAnsi="Times New Roman" w:cs="Times New Roman"/>
          <w:b/>
          <w:color w:val="auto"/>
          <w:sz w:val="22"/>
          <w:szCs w:val="22"/>
        </w:rPr>
        <w:tab/>
        <w:t>Pengalaman Pengabdian kepada Masyarakat Dalam 5 Tahun Terakhir</w:t>
      </w:r>
    </w:p>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950"/>
        <w:gridCol w:w="3681"/>
        <w:gridCol w:w="1984"/>
        <w:gridCol w:w="1512"/>
      </w:tblGrid>
      <w:tr w:rsidR="00C833BD" w:rsidRPr="005F7590" w:rsidTr="00200CE7">
        <w:tc>
          <w:tcPr>
            <w:tcW w:w="595" w:type="dxa"/>
            <w:vMerge w:val="restart"/>
          </w:tcPr>
          <w:p w:rsidR="00C833BD" w:rsidRPr="005F7590" w:rsidRDefault="00C833BD"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No</w:t>
            </w:r>
          </w:p>
        </w:tc>
        <w:tc>
          <w:tcPr>
            <w:tcW w:w="950" w:type="dxa"/>
            <w:vMerge w:val="restart"/>
          </w:tcPr>
          <w:p w:rsidR="00C833BD" w:rsidRPr="005F7590" w:rsidRDefault="00C833BD"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Tahun</w:t>
            </w:r>
          </w:p>
        </w:tc>
        <w:tc>
          <w:tcPr>
            <w:tcW w:w="3681" w:type="dxa"/>
            <w:vMerge w:val="restart"/>
          </w:tcPr>
          <w:p w:rsidR="00C833BD" w:rsidRPr="005F7590" w:rsidRDefault="00C833BD"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Judul Pengabdian kepada Masyarakat</w:t>
            </w:r>
          </w:p>
        </w:tc>
        <w:tc>
          <w:tcPr>
            <w:tcW w:w="3496" w:type="dxa"/>
            <w:gridSpan w:val="2"/>
          </w:tcPr>
          <w:p w:rsidR="00C833BD" w:rsidRPr="005F7590" w:rsidRDefault="00C833BD"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Pendanaan</w:t>
            </w:r>
          </w:p>
        </w:tc>
      </w:tr>
      <w:tr w:rsidR="00C833BD" w:rsidRPr="005F7590" w:rsidTr="00200CE7">
        <w:tc>
          <w:tcPr>
            <w:tcW w:w="595" w:type="dxa"/>
            <w:vMerge/>
          </w:tcPr>
          <w:p w:rsidR="00C833BD" w:rsidRPr="005F7590" w:rsidRDefault="00C833BD" w:rsidP="00200CE7">
            <w:pPr>
              <w:pStyle w:val="Default"/>
              <w:rPr>
                <w:rFonts w:ascii="Times New Roman" w:hAnsi="Times New Roman" w:cs="Times New Roman"/>
                <w:color w:val="auto"/>
                <w:sz w:val="22"/>
                <w:szCs w:val="22"/>
              </w:rPr>
            </w:pPr>
          </w:p>
        </w:tc>
        <w:tc>
          <w:tcPr>
            <w:tcW w:w="950" w:type="dxa"/>
            <w:vMerge/>
          </w:tcPr>
          <w:p w:rsidR="00C833BD" w:rsidRPr="005F7590" w:rsidRDefault="00C833BD" w:rsidP="00200CE7">
            <w:pPr>
              <w:pStyle w:val="Default"/>
              <w:rPr>
                <w:rFonts w:ascii="Times New Roman" w:hAnsi="Times New Roman" w:cs="Times New Roman"/>
                <w:color w:val="auto"/>
                <w:sz w:val="22"/>
                <w:szCs w:val="22"/>
              </w:rPr>
            </w:pPr>
          </w:p>
        </w:tc>
        <w:tc>
          <w:tcPr>
            <w:tcW w:w="3681" w:type="dxa"/>
            <w:vMerge/>
          </w:tcPr>
          <w:p w:rsidR="00C833BD" w:rsidRPr="005F7590" w:rsidRDefault="00C833BD" w:rsidP="00200CE7">
            <w:pPr>
              <w:pStyle w:val="Default"/>
              <w:rPr>
                <w:rFonts w:ascii="Times New Roman" w:hAnsi="Times New Roman" w:cs="Times New Roman"/>
                <w:color w:val="auto"/>
                <w:sz w:val="22"/>
                <w:szCs w:val="22"/>
              </w:rPr>
            </w:pPr>
          </w:p>
        </w:tc>
        <w:tc>
          <w:tcPr>
            <w:tcW w:w="1984"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Sumber*</w:t>
            </w:r>
          </w:p>
        </w:tc>
        <w:tc>
          <w:tcPr>
            <w:tcW w:w="1512"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Jml (Juta Rp)</w:t>
            </w:r>
          </w:p>
        </w:tc>
      </w:tr>
      <w:tr w:rsidR="00C833BD" w:rsidRPr="005F7590" w:rsidTr="00200CE7">
        <w:tc>
          <w:tcPr>
            <w:tcW w:w="595"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1</w:t>
            </w:r>
          </w:p>
        </w:tc>
        <w:tc>
          <w:tcPr>
            <w:tcW w:w="950"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201</w:t>
            </w:r>
            <w:r>
              <w:rPr>
                <w:rFonts w:ascii="Times New Roman" w:hAnsi="Times New Roman" w:cs="Times New Roman"/>
                <w:color w:val="auto"/>
                <w:sz w:val="22"/>
                <w:szCs w:val="22"/>
              </w:rPr>
              <w:t>2</w:t>
            </w:r>
          </w:p>
        </w:tc>
        <w:tc>
          <w:tcPr>
            <w:tcW w:w="3681" w:type="dxa"/>
          </w:tcPr>
          <w:p w:rsidR="00C833BD" w:rsidRPr="005F7590" w:rsidRDefault="00C833BD" w:rsidP="00200CE7">
            <w:pPr>
              <w:pStyle w:val="Default"/>
              <w:rPr>
                <w:rFonts w:ascii="Times New Roman" w:hAnsi="Times New Roman" w:cs="Times New Roman"/>
                <w:color w:val="auto"/>
                <w:sz w:val="22"/>
                <w:szCs w:val="22"/>
              </w:rPr>
            </w:pPr>
            <w:r w:rsidRPr="005F7590">
              <w:rPr>
                <w:rFonts w:ascii="Times New Roman" w:hAnsi="Times New Roman" w:cs="Times New Roman"/>
                <w:color w:val="auto"/>
                <w:sz w:val="22"/>
                <w:szCs w:val="22"/>
              </w:rPr>
              <w:t>Pemberdayaan Masyarakat sekitar kawan hutan di Peger, Sei Gohong, Panjehang, dan Sabangau, Palangkaraya</w:t>
            </w:r>
          </w:p>
        </w:tc>
        <w:tc>
          <w:tcPr>
            <w:tcW w:w="1984"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Yayasan Citra Borneo Lestari</w:t>
            </w:r>
          </w:p>
        </w:tc>
        <w:tc>
          <w:tcPr>
            <w:tcW w:w="1512"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65</w:t>
            </w:r>
          </w:p>
        </w:tc>
      </w:tr>
      <w:tr w:rsidR="00C833BD" w:rsidRPr="005F7590" w:rsidTr="00200CE7">
        <w:tc>
          <w:tcPr>
            <w:tcW w:w="595"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2</w:t>
            </w:r>
          </w:p>
        </w:tc>
        <w:tc>
          <w:tcPr>
            <w:tcW w:w="950"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2012</w:t>
            </w:r>
          </w:p>
        </w:tc>
        <w:tc>
          <w:tcPr>
            <w:tcW w:w="3681" w:type="dxa"/>
          </w:tcPr>
          <w:p w:rsidR="00C833BD" w:rsidRPr="005F7590" w:rsidRDefault="00C833BD" w:rsidP="00200CE7">
            <w:pPr>
              <w:pStyle w:val="Default"/>
              <w:rPr>
                <w:rFonts w:ascii="Times New Roman" w:hAnsi="Times New Roman" w:cs="Times New Roman"/>
                <w:color w:val="auto"/>
                <w:sz w:val="22"/>
                <w:szCs w:val="22"/>
              </w:rPr>
            </w:pPr>
            <w:r w:rsidRPr="005F7590">
              <w:rPr>
                <w:rFonts w:ascii="Times New Roman" w:hAnsi="Times New Roman" w:cs="Times New Roman"/>
                <w:color w:val="auto"/>
                <w:sz w:val="22"/>
                <w:szCs w:val="22"/>
              </w:rPr>
              <w:t>Kegiatan Suara Universitaria di RRI Ende, 23 Mei 2012</w:t>
            </w:r>
          </w:p>
        </w:tc>
        <w:tc>
          <w:tcPr>
            <w:tcW w:w="1984"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Universitas Flores, Ende</w:t>
            </w:r>
          </w:p>
        </w:tc>
        <w:tc>
          <w:tcPr>
            <w:tcW w:w="1512" w:type="dxa"/>
          </w:tcPr>
          <w:p w:rsidR="00C833BD" w:rsidRPr="004B364E" w:rsidRDefault="00C833BD" w:rsidP="00200CE7">
            <w:pPr>
              <w:pStyle w:val="Default"/>
              <w:jc w:val="center"/>
              <w:rPr>
                <w:rFonts w:ascii="Times New Roman" w:hAnsi="Times New Roman" w:cs="Times New Roman"/>
                <w:color w:val="auto"/>
                <w:sz w:val="22"/>
                <w:szCs w:val="22"/>
              </w:rPr>
            </w:pPr>
            <w:r w:rsidRPr="004B364E">
              <w:rPr>
                <w:rFonts w:ascii="Times New Roman" w:hAnsi="Times New Roman" w:cs="Times New Roman"/>
                <w:color w:val="auto"/>
                <w:sz w:val="22"/>
                <w:szCs w:val="22"/>
              </w:rPr>
              <w:t>10</w:t>
            </w:r>
          </w:p>
        </w:tc>
      </w:tr>
    </w:tbl>
    <w:p w:rsidR="00C833BD" w:rsidRPr="005F7590" w:rsidRDefault="00C833BD" w:rsidP="00C833BD">
      <w:pPr>
        <w:pStyle w:val="Default"/>
        <w:widowControl/>
        <w:rPr>
          <w:rFonts w:ascii="Times New Roman" w:hAnsi="Times New Roman" w:cs="Times New Roman"/>
          <w:b/>
          <w:color w:val="auto"/>
          <w:sz w:val="22"/>
          <w:szCs w:val="22"/>
        </w:rPr>
      </w:pPr>
    </w:p>
    <w:p w:rsidR="00C833BD" w:rsidRPr="005F7590" w:rsidRDefault="00C833BD" w:rsidP="00C833BD">
      <w:pPr>
        <w:pStyle w:val="Default"/>
        <w:widowControl/>
        <w:spacing w:after="120"/>
        <w:rPr>
          <w:rFonts w:ascii="Times New Roman" w:hAnsi="Times New Roman" w:cs="Times New Roman"/>
          <w:b/>
          <w:color w:val="auto"/>
          <w:sz w:val="22"/>
          <w:szCs w:val="22"/>
        </w:rPr>
      </w:pPr>
      <w:r w:rsidRPr="005F7590">
        <w:rPr>
          <w:rFonts w:ascii="Times New Roman" w:hAnsi="Times New Roman" w:cs="Times New Roman"/>
          <w:b/>
          <w:color w:val="auto"/>
          <w:sz w:val="22"/>
          <w:szCs w:val="22"/>
        </w:rPr>
        <w:t>E.</w:t>
      </w:r>
      <w:r w:rsidRPr="005F7590">
        <w:rPr>
          <w:rFonts w:ascii="Times New Roman" w:hAnsi="Times New Roman" w:cs="Times New Roman"/>
          <w:b/>
          <w:color w:val="auto"/>
          <w:sz w:val="22"/>
          <w:szCs w:val="22"/>
        </w:rPr>
        <w:tab/>
        <w:t>Pengalaman Penulisan Artikel Ilmiah Dalam Jurnal Selama 5 Tahun Terakhir</w:t>
      </w:r>
    </w:p>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3145"/>
        <w:gridCol w:w="2356"/>
        <w:gridCol w:w="2638"/>
      </w:tblGrid>
      <w:tr w:rsidR="00C833BD" w:rsidRPr="005F7590" w:rsidTr="00200CE7">
        <w:trPr>
          <w:tblHeader/>
        </w:trPr>
        <w:tc>
          <w:tcPr>
            <w:tcW w:w="583" w:type="dxa"/>
          </w:tcPr>
          <w:p w:rsidR="00C833BD" w:rsidRPr="00AE6432" w:rsidRDefault="00C833BD" w:rsidP="00200CE7">
            <w:pPr>
              <w:pStyle w:val="Default"/>
              <w:jc w:val="center"/>
              <w:rPr>
                <w:rFonts w:ascii="Times New Roman" w:hAnsi="Times New Roman" w:cs="Times New Roman"/>
                <w:b/>
                <w:color w:val="auto"/>
                <w:sz w:val="22"/>
                <w:szCs w:val="22"/>
              </w:rPr>
            </w:pPr>
            <w:r w:rsidRPr="00AE6432">
              <w:rPr>
                <w:rFonts w:ascii="Times New Roman" w:hAnsi="Times New Roman" w:cs="Times New Roman"/>
                <w:b/>
                <w:color w:val="auto"/>
                <w:sz w:val="22"/>
                <w:szCs w:val="22"/>
              </w:rPr>
              <w:t>No</w:t>
            </w:r>
          </w:p>
        </w:tc>
        <w:tc>
          <w:tcPr>
            <w:tcW w:w="3145" w:type="dxa"/>
          </w:tcPr>
          <w:p w:rsidR="00C833BD" w:rsidRPr="00AE6432" w:rsidRDefault="00C833BD" w:rsidP="00200CE7">
            <w:pPr>
              <w:pStyle w:val="Default"/>
              <w:rPr>
                <w:rFonts w:ascii="Times New Roman" w:hAnsi="Times New Roman" w:cs="Times New Roman"/>
                <w:b/>
                <w:color w:val="auto"/>
                <w:sz w:val="22"/>
                <w:szCs w:val="22"/>
              </w:rPr>
            </w:pPr>
            <w:r w:rsidRPr="00AE6432">
              <w:rPr>
                <w:rFonts w:ascii="Times New Roman" w:hAnsi="Times New Roman" w:cs="Times New Roman"/>
                <w:b/>
                <w:color w:val="auto"/>
                <w:sz w:val="22"/>
                <w:szCs w:val="22"/>
              </w:rPr>
              <w:t>Judul Artikel Ilmiah</w:t>
            </w:r>
          </w:p>
        </w:tc>
        <w:tc>
          <w:tcPr>
            <w:tcW w:w="2356" w:type="dxa"/>
          </w:tcPr>
          <w:p w:rsidR="00C833BD" w:rsidRPr="00AE6432" w:rsidRDefault="00C833BD" w:rsidP="00200CE7">
            <w:pPr>
              <w:pStyle w:val="Default"/>
              <w:jc w:val="center"/>
              <w:rPr>
                <w:rFonts w:ascii="Times New Roman" w:hAnsi="Times New Roman" w:cs="Times New Roman"/>
                <w:b/>
                <w:color w:val="auto"/>
                <w:sz w:val="22"/>
                <w:szCs w:val="22"/>
              </w:rPr>
            </w:pPr>
            <w:r w:rsidRPr="00AE6432">
              <w:rPr>
                <w:rFonts w:ascii="Times New Roman" w:hAnsi="Times New Roman" w:cs="Times New Roman"/>
                <w:b/>
                <w:color w:val="auto"/>
                <w:sz w:val="22"/>
                <w:szCs w:val="22"/>
              </w:rPr>
              <w:t>Volume/Nomor/Tahun</w:t>
            </w:r>
          </w:p>
        </w:tc>
        <w:tc>
          <w:tcPr>
            <w:tcW w:w="2638" w:type="dxa"/>
          </w:tcPr>
          <w:p w:rsidR="00C833BD" w:rsidRPr="00AE6432" w:rsidRDefault="00C833BD" w:rsidP="00200CE7">
            <w:pPr>
              <w:pStyle w:val="Default"/>
              <w:jc w:val="center"/>
              <w:rPr>
                <w:rFonts w:ascii="Times New Roman" w:hAnsi="Times New Roman" w:cs="Times New Roman"/>
                <w:b/>
                <w:color w:val="auto"/>
                <w:sz w:val="22"/>
                <w:szCs w:val="22"/>
              </w:rPr>
            </w:pPr>
            <w:r w:rsidRPr="00AE6432">
              <w:rPr>
                <w:rFonts w:ascii="Times New Roman" w:hAnsi="Times New Roman" w:cs="Times New Roman"/>
                <w:b/>
                <w:color w:val="auto"/>
                <w:sz w:val="22"/>
                <w:szCs w:val="22"/>
              </w:rPr>
              <w:t>Nama Jurnal</w:t>
            </w:r>
          </w:p>
        </w:tc>
      </w:tr>
      <w:tr w:rsidR="00C833BD" w:rsidRPr="005F7590" w:rsidTr="00200CE7">
        <w:tc>
          <w:tcPr>
            <w:tcW w:w="583" w:type="dxa"/>
          </w:tcPr>
          <w:p w:rsidR="00C833BD" w:rsidRPr="00AE6432" w:rsidRDefault="00C833BD" w:rsidP="00200CE7">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rsidR="00C833BD" w:rsidRPr="00AE6432" w:rsidRDefault="00C833BD" w:rsidP="00200CE7">
            <w:pPr>
              <w:spacing w:after="0" w:line="240" w:lineRule="auto"/>
              <w:contextualSpacing/>
              <w:rPr>
                <w:rFonts w:ascii="Times New Roman" w:hAnsi="Times New Roman"/>
              </w:rPr>
            </w:pPr>
            <w:r w:rsidRPr="00AE6432">
              <w:rPr>
                <w:rFonts w:ascii="Times New Roman" w:hAnsi="Times New Roman"/>
                <w:lang w:val="sv-SE"/>
              </w:rPr>
              <w:t>Effects of humic compounds and phosphate-solubilizing bacteria on phosphorus availability in an acid soil.</w:t>
            </w:r>
          </w:p>
        </w:tc>
        <w:tc>
          <w:tcPr>
            <w:tcW w:w="2356" w:type="dxa"/>
          </w:tcPr>
          <w:p w:rsidR="00C833BD" w:rsidRPr="00AE6432" w:rsidRDefault="00C833BD" w:rsidP="00200CE7">
            <w:pPr>
              <w:pStyle w:val="Default"/>
              <w:jc w:val="center"/>
              <w:rPr>
                <w:rFonts w:ascii="Times New Roman" w:hAnsi="Times New Roman" w:cs="Times New Roman"/>
                <w:color w:val="auto"/>
                <w:sz w:val="22"/>
                <w:szCs w:val="22"/>
                <w:lang w:val="sv-SE"/>
              </w:rPr>
            </w:pPr>
            <w:r w:rsidRPr="00AE6432">
              <w:rPr>
                <w:rFonts w:ascii="Times New Roman" w:eastAsia="Calibri" w:hAnsi="Times New Roman" w:cs="Times New Roman"/>
                <w:color w:val="auto"/>
                <w:sz w:val="22"/>
                <w:szCs w:val="22"/>
              </w:rPr>
              <w:t>3(7): 232-240, 2012</w:t>
            </w:r>
          </w:p>
        </w:tc>
        <w:tc>
          <w:tcPr>
            <w:tcW w:w="2638" w:type="dxa"/>
          </w:tcPr>
          <w:p w:rsidR="00C833BD" w:rsidRPr="00AE6432" w:rsidRDefault="00C833BD" w:rsidP="00200CE7">
            <w:pPr>
              <w:pStyle w:val="Default"/>
              <w:jc w:val="center"/>
              <w:rPr>
                <w:rFonts w:ascii="Times New Roman" w:hAnsi="Times New Roman" w:cs="Times New Roman"/>
                <w:color w:val="auto"/>
                <w:sz w:val="22"/>
                <w:szCs w:val="22"/>
                <w:lang w:val="sv-SE"/>
              </w:rPr>
            </w:pPr>
            <w:r w:rsidRPr="00AE6432">
              <w:rPr>
                <w:rFonts w:ascii="Times New Roman" w:eastAsia="Calibri" w:hAnsi="Times New Roman" w:cs="Times New Roman"/>
                <w:color w:val="auto"/>
                <w:sz w:val="22"/>
                <w:szCs w:val="22"/>
              </w:rPr>
              <w:t>Journal of Ecology and the Natural Environment</w:t>
            </w:r>
          </w:p>
        </w:tc>
      </w:tr>
      <w:tr w:rsidR="00C833BD" w:rsidRPr="005F7590" w:rsidTr="00200CE7">
        <w:tc>
          <w:tcPr>
            <w:tcW w:w="583" w:type="dxa"/>
          </w:tcPr>
          <w:p w:rsidR="00C833BD" w:rsidRPr="00AE6432" w:rsidRDefault="00C833BD" w:rsidP="00200CE7">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rsidR="00C833BD" w:rsidRPr="00AE6432" w:rsidRDefault="00C833BD" w:rsidP="00200CE7">
            <w:pPr>
              <w:spacing w:after="0" w:line="240" w:lineRule="auto"/>
              <w:contextualSpacing/>
              <w:rPr>
                <w:rFonts w:ascii="Times New Roman" w:hAnsi="Times New Roman"/>
              </w:rPr>
            </w:pPr>
            <w:hyperlink r:id="rId11" w:history="1">
              <w:r w:rsidRPr="00AE6432">
                <w:rPr>
                  <w:rFonts w:ascii="Times New Roman" w:hAnsi="Times New Roman"/>
                </w:rPr>
                <w:t>Assessment of environmental mercury discharge at a four-year-old artisanal gold mining area on Lombok Island, Indonesia</w:t>
              </w:r>
            </w:hyperlink>
            <w:r w:rsidRPr="00AE6432">
              <w:rPr>
                <w:rFonts w:ascii="Times New Roman" w:hAnsi="Times New Roman"/>
              </w:rPr>
              <w:t xml:space="preserve">. </w:t>
            </w:r>
          </w:p>
        </w:tc>
        <w:tc>
          <w:tcPr>
            <w:tcW w:w="2356" w:type="dxa"/>
          </w:tcPr>
          <w:p w:rsidR="00C833BD" w:rsidRPr="00AE6432" w:rsidRDefault="00C833BD" w:rsidP="00200CE7">
            <w:pPr>
              <w:pStyle w:val="Default"/>
              <w:jc w:val="center"/>
              <w:rPr>
                <w:rFonts w:ascii="Times New Roman" w:hAnsi="Times New Roman" w:cs="Times New Roman"/>
                <w:color w:val="auto"/>
                <w:sz w:val="22"/>
                <w:szCs w:val="22"/>
              </w:rPr>
            </w:pPr>
            <w:r w:rsidRPr="00AE6432">
              <w:rPr>
                <w:rFonts w:ascii="Times New Roman" w:hAnsi="Times New Roman" w:cs="Times New Roman"/>
                <w:bCs/>
                <w:color w:val="auto"/>
                <w:sz w:val="22"/>
                <w:szCs w:val="22"/>
              </w:rPr>
              <w:t>14</w:t>
            </w:r>
            <w:r w:rsidRPr="00AE6432">
              <w:rPr>
                <w:rFonts w:ascii="Times New Roman" w:hAnsi="Times New Roman" w:cs="Times New Roman"/>
                <w:color w:val="auto"/>
                <w:sz w:val="22"/>
                <w:szCs w:val="22"/>
              </w:rPr>
              <w:t>, 2598-2607, 2012.</w:t>
            </w:r>
          </w:p>
        </w:tc>
        <w:tc>
          <w:tcPr>
            <w:tcW w:w="2638" w:type="dxa"/>
          </w:tcPr>
          <w:p w:rsidR="00C833BD" w:rsidRPr="00AE6432" w:rsidRDefault="00C833BD" w:rsidP="00200CE7">
            <w:pPr>
              <w:pStyle w:val="Default"/>
              <w:jc w:val="center"/>
              <w:rPr>
                <w:rFonts w:ascii="Times New Roman" w:hAnsi="Times New Roman" w:cs="Times New Roman"/>
                <w:color w:val="auto"/>
                <w:sz w:val="22"/>
                <w:szCs w:val="22"/>
              </w:rPr>
            </w:pPr>
            <w:r w:rsidRPr="00AE6432">
              <w:rPr>
                <w:rFonts w:ascii="Times New Roman" w:hAnsi="Times New Roman" w:cs="Times New Roman"/>
                <w:bCs/>
                <w:iCs/>
                <w:color w:val="auto"/>
                <w:sz w:val="22"/>
                <w:szCs w:val="22"/>
              </w:rPr>
              <w:t>Journal Environmental Monitoring</w:t>
            </w:r>
            <w:r w:rsidRPr="00AE6432">
              <w:rPr>
                <w:rFonts w:ascii="Times New Roman" w:hAnsi="Times New Roman" w:cs="Times New Roman"/>
                <w:color w:val="auto"/>
                <w:sz w:val="22"/>
                <w:szCs w:val="22"/>
              </w:rPr>
              <w:t> </w:t>
            </w:r>
          </w:p>
        </w:tc>
      </w:tr>
      <w:tr w:rsidR="00C833BD" w:rsidRPr="005F7590" w:rsidTr="00200CE7">
        <w:tc>
          <w:tcPr>
            <w:tcW w:w="583" w:type="dxa"/>
          </w:tcPr>
          <w:p w:rsidR="00C833BD" w:rsidRPr="00AE6432" w:rsidRDefault="00C833BD" w:rsidP="00200CE7">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rsidR="00C833BD" w:rsidRPr="00AE6432" w:rsidRDefault="00C833BD" w:rsidP="00200CE7">
            <w:pPr>
              <w:spacing w:after="0" w:line="240" w:lineRule="auto"/>
              <w:contextualSpacing/>
              <w:rPr>
                <w:rFonts w:ascii="Times New Roman" w:hAnsi="Times New Roman"/>
              </w:rPr>
            </w:pPr>
            <w:r w:rsidRPr="00AE6432">
              <w:rPr>
                <w:rFonts w:ascii="Times New Roman" w:eastAsia="TimesNewRomanPS-BoldMT" w:hAnsi="Times New Roman"/>
                <w:bCs/>
              </w:rPr>
              <w:t xml:space="preserve">Nickel accumulating plants in the post-mining land of Sorowako, South Sulawesi, Indonesia, </w:t>
            </w:r>
          </w:p>
        </w:tc>
        <w:tc>
          <w:tcPr>
            <w:tcW w:w="2356" w:type="dxa"/>
          </w:tcPr>
          <w:p w:rsidR="00C833BD" w:rsidRPr="00AE6432" w:rsidRDefault="00C833BD" w:rsidP="00200CE7">
            <w:pPr>
              <w:pStyle w:val="Default"/>
              <w:jc w:val="center"/>
              <w:rPr>
                <w:rFonts w:ascii="Times New Roman" w:hAnsi="Times New Roman" w:cs="Times New Roman"/>
                <w:bCs/>
                <w:color w:val="auto"/>
                <w:sz w:val="22"/>
                <w:szCs w:val="22"/>
              </w:rPr>
            </w:pPr>
            <w:r w:rsidRPr="00AE6432">
              <w:rPr>
                <w:rFonts w:ascii="Times New Roman" w:hAnsi="Times New Roman" w:cs="Times New Roman"/>
                <w:color w:val="auto"/>
                <w:sz w:val="22"/>
                <w:szCs w:val="22"/>
              </w:rPr>
              <w:t>50 (1-2), 45-48., 2012</w:t>
            </w:r>
          </w:p>
        </w:tc>
        <w:tc>
          <w:tcPr>
            <w:tcW w:w="2638" w:type="dxa"/>
          </w:tcPr>
          <w:p w:rsidR="00C833BD" w:rsidRPr="00AE6432" w:rsidRDefault="00C833BD" w:rsidP="00200CE7">
            <w:pPr>
              <w:pStyle w:val="Default"/>
              <w:jc w:val="center"/>
              <w:rPr>
                <w:rFonts w:ascii="Times New Roman" w:hAnsi="Times New Roman" w:cs="Times New Roman"/>
                <w:bCs/>
                <w:iCs/>
                <w:color w:val="auto"/>
                <w:sz w:val="22"/>
                <w:szCs w:val="22"/>
              </w:rPr>
            </w:pPr>
            <w:r w:rsidRPr="00AE6432">
              <w:rPr>
                <w:rFonts w:ascii="Times New Roman" w:hAnsi="Times New Roman" w:cs="Times New Roman"/>
                <w:color w:val="auto"/>
                <w:sz w:val="22"/>
                <w:szCs w:val="22"/>
              </w:rPr>
              <w:t>Journal of Tropical Agriculture</w:t>
            </w:r>
          </w:p>
        </w:tc>
      </w:tr>
      <w:tr w:rsidR="00C833BD" w:rsidRPr="005F7590" w:rsidTr="00200CE7">
        <w:tc>
          <w:tcPr>
            <w:tcW w:w="583" w:type="dxa"/>
          </w:tcPr>
          <w:p w:rsidR="00C833BD" w:rsidRPr="00AE6432" w:rsidRDefault="00C833BD" w:rsidP="00200CE7">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rsidR="00C833BD" w:rsidRPr="00AE6432" w:rsidRDefault="00C833BD" w:rsidP="00200CE7">
            <w:pPr>
              <w:spacing w:after="0" w:line="240" w:lineRule="auto"/>
              <w:contextualSpacing/>
              <w:rPr>
                <w:rFonts w:ascii="Times New Roman" w:eastAsia="TimesNewRomanPS-BoldMT" w:hAnsi="Times New Roman"/>
                <w:bCs/>
              </w:rPr>
            </w:pPr>
            <w:r w:rsidRPr="00AE6432">
              <w:rPr>
                <w:rFonts w:ascii="Times New Roman" w:eastAsia="TimesNewRomanPSMT" w:hAnsi="Times New Roman"/>
              </w:rPr>
              <w:t xml:space="preserve">N Mineralization from Residues of Crops Grown with Varying </w:t>
            </w:r>
            <w:r w:rsidRPr="00AE6432">
              <w:rPr>
                <w:rFonts w:ascii="Times New Roman" w:eastAsia="TimesNewRomanPSMT" w:hAnsi="Times New Roman"/>
              </w:rPr>
              <w:lastRenderedPageBreak/>
              <w:t xml:space="preserve">Supply of </w:t>
            </w:r>
            <w:r w:rsidRPr="00AE6432">
              <w:rPr>
                <w:rFonts w:ascii="Times New Roman" w:eastAsia="TimesNewRomanPSMT" w:hAnsi="Times New Roman"/>
                <w:vertAlign w:val="superscript"/>
              </w:rPr>
              <w:t>15</w:t>
            </w:r>
            <w:r w:rsidRPr="00AE6432">
              <w:rPr>
                <w:rFonts w:ascii="Times New Roman" w:eastAsia="TimesNewRomanPSMT" w:hAnsi="Times New Roman"/>
              </w:rPr>
              <w:t xml:space="preserve">N Concentrations. </w:t>
            </w:r>
          </w:p>
        </w:tc>
        <w:tc>
          <w:tcPr>
            <w:tcW w:w="2356" w:type="dxa"/>
          </w:tcPr>
          <w:p w:rsidR="00C833BD" w:rsidRPr="00AE6432" w:rsidRDefault="00C833BD" w:rsidP="00200CE7">
            <w:pPr>
              <w:pStyle w:val="Default"/>
              <w:jc w:val="center"/>
              <w:rPr>
                <w:rFonts w:ascii="Times New Roman" w:hAnsi="Times New Roman" w:cs="Times New Roman"/>
                <w:color w:val="auto"/>
                <w:sz w:val="22"/>
                <w:szCs w:val="22"/>
              </w:rPr>
            </w:pPr>
            <w:r w:rsidRPr="00AE6432">
              <w:rPr>
                <w:rFonts w:ascii="Times New Roman" w:eastAsia="TimesNewRomanPSMT" w:hAnsi="Times New Roman" w:cs="Times New Roman"/>
                <w:color w:val="auto"/>
                <w:sz w:val="22"/>
                <w:szCs w:val="22"/>
              </w:rPr>
              <w:lastRenderedPageBreak/>
              <w:t>4 (8); 117-123, 2012</w:t>
            </w:r>
          </w:p>
        </w:tc>
        <w:tc>
          <w:tcPr>
            <w:tcW w:w="2638" w:type="dxa"/>
          </w:tcPr>
          <w:p w:rsidR="00C833BD" w:rsidRPr="00AE6432" w:rsidRDefault="00C833BD" w:rsidP="00200CE7">
            <w:pPr>
              <w:pStyle w:val="Default"/>
              <w:jc w:val="center"/>
              <w:rPr>
                <w:rFonts w:ascii="Times New Roman" w:hAnsi="Times New Roman" w:cs="Times New Roman"/>
                <w:color w:val="auto"/>
                <w:sz w:val="22"/>
                <w:szCs w:val="22"/>
              </w:rPr>
            </w:pPr>
            <w:r w:rsidRPr="00AE6432">
              <w:rPr>
                <w:rFonts w:ascii="Times New Roman" w:eastAsia="TimesNewRomanPSMT" w:hAnsi="Times New Roman" w:cs="Times New Roman"/>
                <w:color w:val="auto"/>
                <w:sz w:val="22"/>
                <w:szCs w:val="22"/>
              </w:rPr>
              <w:t>Journal of Agricultural Science</w:t>
            </w:r>
          </w:p>
        </w:tc>
      </w:tr>
      <w:tr w:rsidR="00C833BD" w:rsidRPr="005F7590" w:rsidTr="00200CE7">
        <w:tc>
          <w:tcPr>
            <w:tcW w:w="583" w:type="dxa"/>
          </w:tcPr>
          <w:p w:rsidR="00C833BD" w:rsidRPr="00AE6432" w:rsidRDefault="00C833BD" w:rsidP="00200CE7">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rsidR="00C833BD" w:rsidRPr="00AE6432" w:rsidRDefault="00C833BD" w:rsidP="00200CE7">
            <w:pPr>
              <w:spacing w:after="0" w:line="240" w:lineRule="auto"/>
              <w:contextualSpacing/>
              <w:rPr>
                <w:rFonts w:ascii="Times New Roman" w:eastAsia="TimesNewRomanPSMT" w:hAnsi="Times New Roman"/>
              </w:rPr>
            </w:pPr>
            <w:r w:rsidRPr="00AE6432">
              <w:rPr>
                <w:rFonts w:ascii="Times New Roman" w:hAnsi="Times New Roman"/>
                <w:bCs/>
              </w:rPr>
              <w:t xml:space="preserve">Recovery of 15N labelled rice and soybean residues by maize grown on an inceptisol of Malang, Indonesia. International </w:t>
            </w:r>
          </w:p>
        </w:tc>
        <w:tc>
          <w:tcPr>
            <w:tcW w:w="2356" w:type="dxa"/>
          </w:tcPr>
          <w:p w:rsidR="00C833BD" w:rsidRPr="00AE6432" w:rsidRDefault="00C833BD" w:rsidP="00200CE7">
            <w:pPr>
              <w:pStyle w:val="Default"/>
              <w:jc w:val="center"/>
              <w:rPr>
                <w:rFonts w:ascii="Times New Roman" w:eastAsia="TimesNewRomanPSMT" w:hAnsi="Times New Roman" w:cs="Times New Roman"/>
                <w:color w:val="auto"/>
                <w:sz w:val="22"/>
                <w:szCs w:val="22"/>
              </w:rPr>
            </w:pPr>
            <w:r w:rsidRPr="00AE6432">
              <w:rPr>
                <w:rFonts w:ascii="Times New Roman" w:hAnsi="Times New Roman" w:cs="Times New Roman"/>
                <w:bCs/>
                <w:color w:val="auto"/>
                <w:sz w:val="22"/>
                <w:szCs w:val="22"/>
              </w:rPr>
              <w:t>2 (12): 330- 336, 2012.</w:t>
            </w:r>
          </w:p>
        </w:tc>
        <w:tc>
          <w:tcPr>
            <w:tcW w:w="2638" w:type="dxa"/>
          </w:tcPr>
          <w:p w:rsidR="00C833BD" w:rsidRPr="00AE6432" w:rsidRDefault="00C833BD" w:rsidP="00200CE7">
            <w:pPr>
              <w:pStyle w:val="Default"/>
              <w:jc w:val="center"/>
              <w:rPr>
                <w:rFonts w:ascii="Times New Roman" w:eastAsia="TimesNewRomanPSMT" w:hAnsi="Times New Roman" w:cs="Times New Roman"/>
                <w:color w:val="auto"/>
                <w:sz w:val="22"/>
                <w:szCs w:val="22"/>
              </w:rPr>
            </w:pPr>
            <w:r w:rsidRPr="00AE6432">
              <w:rPr>
                <w:rFonts w:ascii="Times New Roman" w:hAnsi="Times New Roman" w:cs="Times New Roman"/>
                <w:bCs/>
                <w:color w:val="auto"/>
                <w:sz w:val="22"/>
                <w:szCs w:val="22"/>
              </w:rPr>
              <w:t xml:space="preserve">Journal of Agricultural Sciences </w:t>
            </w:r>
          </w:p>
        </w:tc>
      </w:tr>
      <w:tr w:rsidR="00C833BD" w:rsidRPr="005F7590" w:rsidTr="00200CE7">
        <w:tc>
          <w:tcPr>
            <w:tcW w:w="583" w:type="dxa"/>
          </w:tcPr>
          <w:p w:rsidR="00C833BD" w:rsidRPr="00AE6432" w:rsidRDefault="00C833BD" w:rsidP="00200CE7">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rsidR="00C833BD" w:rsidRPr="00AE6432" w:rsidRDefault="00C833BD" w:rsidP="00200CE7">
            <w:pPr>
              <w:spacing w:after="0" w:line="240" w:lineRule="auto"/>
              <w:contextualSpacing/>
              <w:rPr>
                <w:rFonts w:ascii="Times New Roman" w:hAnsi="Times New Roman"/>
                <w:bCs/>
              </w:rPr>
            </w:pPr>
            <w:r w:rsidRPr="00AE6432">
              <w:rPr>
                <w:rFonts w:ascii="Times New Roman" w:hAnsi="Times New Roman"/>
                <w:bCs/>
              </w:rPr>
              <w:t xml:space="preserve">Effect of Plant Residues Application on Nitrogen Release From Plant Residues Previously Added. </w:t>
            </w:r>
          </w:p>
        </w:tc>
        <w:tc>
          <w:tcPr>
            <w:tcW w:w="2356" w:type="dxa"/>
          </w:tcPr>
          <w:p w:rsidR="00C833BD" w:rsidRPr="00AE6432" w:rsidRDefault="00C833BD" w:rsidP="00200CE7">
            <w:pPr>
              <w:pStyle w:val="Default"/>
              <w:jc w:val="center"/>
              <w:rPr>
                <w:rFonts w:ascii="Times New Roman" w:hAnsi="Times New Roman" w:cs="Times New Roman"/>
                <w:bCs/>
                <w:color w:val="auto"/>
                <w:sz w:val="22"/>
                <w:szCs w:val="22"/>
              </w:rPr>
            </w:pPr>
            <w:r w:rsidRPr="00AE6432">
              <w:rPr>
                <w:rFonts w:ascii="Times New Roman" w:hAnsi="Times New Roman" w:cs="Times New Roman"/>
                <w:bCs/>
                <w:color w:val="auto"/>
                <w:sz w:val="22"/>
                <w:szCs w:val="22"/>
              </w:rPr>
              <w:t xml:space="preserve">3 (2): </w:t>
            </w:r>
            <w:r w:rsidRPr="00AE6432">
              <w:rPr>
                <w:rFonts w:ascii="Times New Roman" w:hAnsi="Times New Roman" w:cs="Times New Roman"/>
                <w:color w:val="auto"/>
                <w:sz w:val="22"/>
                <w:szCs w:val="22"/>
              </w:rPr>
              <w:t>52-58, 2013</w:t>
            </w:r>
          </w:p>
        </w:tc>
        <w:tc>
          <w:tcPr>
            <w:tcW w:w="2638" w:type="dxa"/>
          </w:tcPr>
          <w:p w:rsidR="00C833BD" w:rsidRPr="00AE6432" w:rsidRDefault="00C833BD" w:rsidP="00200CE7">
            <w:pPr>
              <w:pStyle w:val="Default"/>
              <w:jc w:val="center"/>
              <w:rPr>
                <w:rFonts w:ascii="Times New Roman" w:hAnsi="Times New Roman" w:cs="Times New Roman"/>
                <w:bCs/>
                <w:color w:val="auto"/>
                <w:sz w:val="22"/>
                <w:szCs w:val="22"/>
              </w:rPr>
            </w:pPr>
            <w:r w:rsidRPr="00AE6432">
              <w:rPr>
                <w:rFonts w:ascii="Times New Roman" w:hAnsi="Times New Roman" w:cs="Times New Roman"/>
                <w:bCs/>
                <w:color w:val="auto"/>
                <w:sz w:val="22"/>
                <w:szCs w:val="22"/>
              </w:rPr>
              <w:t xml:space="preserve">Journal of Engineering </w:t>
            </w:r>
          </w:p>
        </w:tc>
      </w:tr>
      <w:tr w:rsidR="00C833BD" w:rsidRPr="005F7590" w:rsidTr="00200CE7">
        <w:tc>
          <w:tcPr>
            <w:tcW w:w="583" w:type="dxa"/>
          </w:tcPr>
          <w:p w:rsidR="00C833BD" w:rsidRPr="00AE6432" w:rsidRDefault="00C833BD" w:rsidP="00200CE7">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rsidR="00C833BD" w:rsidRPr="00AE6432" w:rsidRDefault="00C833BD" w:rsidP="00200CE7">
            <w:pPr>
              <w:spacing w:after="0" w:line="240" w:lineRule="auto"/>
              <w:contextualSpacing/>
              <w:rPr>
                <w:rFonts w:ascii="Times New Roman" w:hAnsi="Times New Roman"/>
                <w:bCs/>
              </w:rPr>
            </w:pPr>
            <w:r w:rsidRPr="00AE6432">
              <w:rPr>
                <w:rFonts w:ascii="Times New Roman" w:hAnsi="Times New Roman"/>
              </w:rPr>
              <w:t>The Use of Vetiver (</w:t>
            </w:r>
            <w:r w:rsidRPr="00AE6432">
              <w:rPr>
                <w:rFonts w:ascii="Times New Roman" w:hAnsi="Times New Roman"/>
                <w:i/>
              </w:rPr>
              <w:t xml:space="preserve">Vetiveria zizanioides </w:t>
            </w:r>
            <w:r w:rsidRPr="00AE6432">
              <w:rPr>
                <w:rFonts w:ascii="Times New Roman" w:hAnsi="Times New Roman"/>
              </w:rPr>
              <w:t xml:space="preserve">L.) for the Remediation of Waste Water Discharged from Tapioca Factories. </w:t>
            </w:r>
          </w:p>
        </w:tc>
        <w:tc>
          <w:tcPr>
            <w:tcW w:w="2356" w:type="dxa"/>
          </w:tcPr>
          <w:p w:rsidR="00C833BD" w:rsidRPr="00AE6432" w:rsidRDefault="00C833BD" w:rsidP="00200CE7">
            <w:pPr>
              <w:pStyle w:val="Default"/>
              <w:jc w:val="center"/>
              <w:rPr>
                <w:rFonts w:ascii="Times New Roman" w:hAnsi="Times New Roman" w:cs="Times New Roman"/>
                <w:bCs/>
                <w:color w:val="auto"/>
                <w:sz w:val="22"/>
                <w:szCs w:val="22"/>
              </w:rPr>
            </w:pPr>
            <w:r w:rsidRPr="00AE6432">
              <w:rPr>
                <w:rFonts w:ascii="Times New Roman" w:hAnsi="Times New Roman" w:cs="Times New Roman"/>
                <w:color w:val="auto"/>
                <w:sz w:val="22"/>
                <w:szCs w:val="22"/>
              </w:rPr>
              <w:t>12(1): 1-16, 2013</w:t>
            </w:r>
          </w:p>
        </w:tc>
        <w:tc>
          <w:tcPr>
            <w:tcW w:w="2638" w:type="dxa"/>
          </w:tcPr>
          <w:p w:rsidR="00C833BD" w:rsidRPr="00AE6432" w:rsidRDefault="00C833BD" w:rsidP="00200CE7">
            <w:pPr>
              <w:pStyle w:val="Default"/>
              <w:jc w:val="center"/>
              <w:rPr>
                <w:rFonts w:ascii="Times New Roman" w:hAnsi="Times New Roman" w:cs="Times New Roman"/>
                <w:bCs/>
                <w:color w:val="auto"/>
                <w:sz w:val="22"/>
                <w:szCs w:val="22"/>
              </w:rPr>
            </w:pPr>
            <w:r w:rsidRPr="00AE6432">
              <w:rPr>
                <w:rFonts w:ascii="Times New Roman" w:hAnsi="Times New Roman" w:cs="Times New Roman"/>
                <w:color w:val="auto"/>
                <w:sz w:val="22"/>
                <w:szCs w:val="22"/>
              </w:rPr>
              <w:t xml:space="preserve">International Journal of Environment and Waste Water Management </w:t>
            </w:r>
          </w:p>
        </w:tc>
      </w:tr>
      <w:tr w:rsidR="00C833BD" w:rsidRPr="005F7590" w:rsidTr="00200CE7">
        <w:tc>
          <w:tcPr>
            <w:tcW w:w="583" w:type="dxa"/>
          </w:tcPr>
          <w:p w:rsidR="00C833BD" w:rsidRPr="00AE6432" w:rsidRDefault="00C833BD" w:rsidP="00200CE7">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rsidR="00C833BD" w:rsidRPr="00AE6432" w:rsidRDefault="00C833BD" w:rsidP="00200CE7">
            <w:pPr>
              <w:spacing w:after="0" w:line="240" w:lineRule="auto"/>
              <w:contextualSpacing/>
              <w:rPr>
                <w:rFonts w:ascii="Times New Roman" w:hAnsi="Times New Roman"/>
              </w:rPr>
            </w:pPr>
            <w:r w:rsidRPr="00AE6432">
              <w:rPr>
                <w:rFonts w:ascii="Times New Roman" w:hAnsi="Times New Roman"/>
              </w:rPr>
              <w:t xml:space="preserve">The potential of wild plants for phytoremediation of soil contaminated with mercury of gold cyanidation tailings. </w:t>
            </w:r>
          </w:p>
        </w:tc>
        <w:tc>
          <w:tcPr>
            <w:tcW w:w="2356" w:type="dxa"/>
          </w:tcPr>
          <w:p w:rsidR="00C833BD" w:rsidRPr="00AE6432" w:rsidRDefault="00C833BD" w:rsidP="00200CE7">
            <w:pPr>
              <w:pStyle w:val="Default"/>
              <w:jc w:val="center"/>
              <w:rPr>
                <w:rFonts w:ascii="Times New Roman" w:hAnsi="Times New Roman" w:cs="Times New Roman"/>
                <w:color w:val="auto"/>
                <w:sz w:val="22"/>
                <w:szCs w:val="22"/>
              </w:rPr>
            </w:pPr>
            <w:r w:rsidRPr="00AE6432">
              <w:rPr>
                <w:rFonts w:ascii="Times New Roman" w:hAnsi="Times New Roman" w:cs="Times New Roman"/>
                <w:iCs/>
                <w:color w:val="auto"/>
                <w:sz w:val="22"/>
                <w:szCs w:val="22"/>
              </w:rPr>
              <w:t>4 (1), 15-19, 2013</w:t>
            </w:r>
          </w:p>
        </w:tc>
        <w:tc>
          <w:tcPr>
            <w:tcW w:w="2638" w:type="dxa"/>
          </w:tcPr>
          <w:p w:rsidR="00C833BD" w:rsidRPr="00AE6432" w:rsidRDefault="00C833BD" w:rsidP="00200CE7">
            <w:pPr>
              <w:pStyle w:val="Default"/>
              <w:jc w:val="center"/>
              <w:rPr>
                <w:rFonts w:ascii="Times New Roman" w:hAnsi="Times New Roman" w:cs="Times New Roman"/>
                <w:color w:val="auto"/>
                <w:sz w:val="22"/>
                <w:szCs w:val="22"/>
              </w:rPr>
            </w:pPr>
            <w:r w:rsidRPr="00AE6432">
              <w:rPr>
                <w:rFonts w:ascii="Times New Roman" w:hAnsi="Times New Roman" w:cs="Times New Roman"/>
                <w:color w:val="auto"/>
                <w:sz w:val="22"/>
                <w:szCs w:val="22"/>
              </w:rPr>
              <w:t xml:space="preserve">Journal of Environmental Science, Toxicology and Food Technology </w:t>
            </w:r>
          </w:p>
        </w:tc>
      </w:tr>
      <w:tr w:rsidR="00C833BD" w:rsidRPr="005F7590" w:rsidTr="00200CE7">
        <w:tc>
          <w:tcPr>
            <w:tcW w:w="583" w:type="dxa"/>
          </w:tcPr>
          <w:p w:rsidR="00C833BD" w:rsidRPr="00AE6432" w:rsidRDefault="00C833BD" w:rsidP="00200CE7">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rsidR="00C833BD" w:rsidRPr="00AE6432" w:rsidRDefault="00C833BD" w:rsidP="00200CE7">
            <w:pPr>
              <w:spacing w:after="0" w:line="240" w:lineRule="auto"/>
              <w:contextualSpacing/>
              <w:rPr>
                <w:rFonts w:ascii="Times New Roman" w:hAnsi="Times New Roman"/>
              </w:rPr>
            </w:pPr>
            <w:r w:rsidRPr="00AE6432">
              <w:rPr>
                <w:rStyle w:val="hps"/>
                <w:rFonts w:ascii="Times New Roman" w:hAnsi="Times New Roman"/>
              </w:rPr>
              <w:t xml:space="preserve">Phytoremediation of Mercury-Contaminated Soil using Three Wild Plant Species and Its Effect on Maize Growth. </w:t>
            </w:r>
          </w:p>
        </w:tc>
        <w:tc>
          <w:tcPr>
            <w:tcW w:w="2356" w:type="dxa"/>
          </w:tcPr>
          <w:p w:rsidR="00C833BD" w:rsidRPr="00AE6432" w:rsidRDefault="00C833BD" w:rsidP="00200CE7">
            <w:pPr>
              <w:pStyle w:val="Default"/>
              <w:jc w:val="center"/>
              <w:rPr>
                <w:rFonts w:ascii="Times New Roman" w:hAnsi="Times New Roman" w:cs="Times New Roman"/>
                <w:iCs/>
                <w:color w:val="auto"/>
                <w:sz w:val="22"/>
                <w:szCs w:val="22"/>
              </w:rPr>
            </w:pPr>
            <w:r w:rsidRPr="00AE6432">
              <w:rPr>
                <w:rFonts w:ascii="Times New Roman" w:hAnsi="Times New Roman" w:cs="Times New Roman"/>
                <w:iCs/>
                <w:color w:val="auto"/>
                <w:sz w:val="22"/>
                <w:szCs w:val="22"/>
              </w:rPr>
              <w:t>1 (3): 27-32, 2013</w:t>
            </w:r>
          </w:p>
        </w:tc>
        <w:tc>
          <w:tcPr>
            <w:tcW w:w="2638" w:type="dxa"/>
          </w:tcPr>
          <w:p w:rsidR="00C833BD" w:rsidRPr="00AE6432" w:rsidRDefault="00C833BD" w:rsidP="00200CE7">
            <w:pPr>
              <w:pStyle w:val="Default"/>
              <w:jc w:val="center"/>
              <w:rPr>
                <w:rFonts w:ascii="Times New Roman" w:hAnsi="Times New Roman" w:cs="Times New Roman"/>
                <w:color w:val="auto"/>
                <w:sz w:val="22"/>
                <w:szCs w:val="22"/>
              </w:rPr>
            </w:pPr>
            <w:r w:rsidRPr="00AE6432">
              <w:rPr>
                <w:rStyle w:val="hps"/>
                <w:rFonts w:ascii="Times New Roman" w:hAnsi="Times New Roman" w:cs="Times New Roman"/>
                <w:color w:val="auto"/>
                <w:sz w:val="22"/>
                <w:szCs w:val="22"/>
              </w:rPr>
              <w:t xml:space="preserve">Applied Ecology and Environmental Science </w:t>
            </w:r>
          </w:p>
        </w:tc>
      </w:tr>
      <w:tr w:rsidR="00C833BD" w:rsidRPr="005F7590" w:rsidTr="00200CE7">
        <w:tc>
          <w:tcPr>
            <w:tcW w:w="583" w:type="dxa"/>
          </w:tcPr>
          <w:p w:rsidR="00C833BD" w:rsidRPr="00AE6432" w:rsidRDefault="00C833BD" w:rsidP="00200CE7">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rsidR="00C833BD" w:rsidRPr="00AE6432" w:rsidRDefault="00C833BD" w:rsidP="00200CE7">
            <w:pPr>
              <w:spacing w:after="0" w:line="240" w:lineRule="auto"/>
              <w:contextualSpacing/>
              <w:rPr>
                <w:rStyle w:val="hps"/>
                <w:rFonts w:ascii="Times New Roman" w:hAnsi="Times New Roman"/>
              </w:rPr>
            </w:pPr>
            <w:r w:rsidRPr="00AE6432">
              <w:rPr>
                <w:rFonts w:ascii="Times New Roman" w:hAnsi="Times New Roman"/>
              </w:rPr>
              <w:t>Effects mercury on growth and biochemical constituents of maize seedlings</w:t>
            </w:r>
            <w:r w:rsidRPr="00AE6432">
              <w:rPr>
                <w:rFonts w:ascii="Times New Roman" w:hAnsi="Times New Roman"/>
                <w:i/>
              </w:rPr>
              <w:t xml:space="preserve">. </w:t>
            </w:r>
          </w:p>
        </w:tc>
        <w:tc>
          <w:tcPr>
            <w:tcW w:w="2356" w:type="dxa"/>
          </w:tcPr>
          <w:p w:rsidR="00C833BD" w:rsidRPr="00AE6432" w:rsidRDefault="00C833BD" w:rsidP="00200CE7">
            <w:pPr>
              <w:pStyle w:val="Default"/>
              <w:jc w:val="center"/>
              <w:rPr>
                <w:rFonts w:ascii="Times New Roman" w:hAnsi="Times New Roman" w:cs="Times New Roman"/>
                <w:iCs/>
                <w:color w:val="auto"/>
                <w:sz w:val="22"/>
                <w:szCs w:val="22"/>
              </w:rPr>
            </w:pPr>
            <w:r w:rsidRPr="00AE6432">
              <w:rPr>
                <w:rFonts w:ascii="Times New Roman" w:hAnsi="Times New Roman" w:cs="Times New Roman"/>
                <w:bCs/>
                <w:color w:val="auto"/>
                <w:sz w:val="22"/>
                <w:szCs w:val="22"/>
              </w:rPr>
              <w:t xml:space="preserve">3 </w:t>
            </w:r>
            <w:r w:rsidRPr="00AE6432">
              <w:rPr>
                <w:rFonts w:ascii="Times New Roman" w:hAnsi="Times New Roman" w:cs="Times New Roman"/>
                <w:color w:val="auto"/>
                <w:sz w:val="22"/>
                <w:szCs w:val="22"/>
              </w:rPr>
              <w:t>(4): 50-55, 2013.</w:t>
            </w:r>
          </w:p>
        </w:tc>
        <w:tc>
          <w:tcPr>
            <w:tcW w:w="2638" w:type="dxa"/>
          </w:tcPr>
          <w:p w:rsidR="00C833BD" w:rsidRPr="00AE6432" w:rsidRDefault="00C833BD" w:rsidP="00200CE7">
            <w:pPr>
              <w:pStyle w:val="Default"/>
              <w:jc w:val="center"/>
              <w:rPr>
                <w:rStyle w:val="hps"/>
                <w:rFonts w:ascii="Times New Roman" w:hAnsi="Times New Roman" w:cs="Times New Roman"/>
                <w:color w:val="auto"/>
                <w:sz w:val="22"/>
                <w:szCs w:val="22"/>
              </w:rPr>
            </w:pPr>
            <w:r w:rsidRPr="00AE6432">
              <w:rPr>
                <w:rFonts w:ascii="Times New Roman" w:hAnsi="Times New Roman" w:cs="Times New Roman"/>
                <w:color w:val="auto"/>
                <w:sz w:val="22"/>
                <w:szCs w:val="22"/>
              </w:rPr>
              <w:t xml:space="preserve">Plant Sciences Feed </w:t>
            </w:r>
          </w:p>
        </w:tc>
      </w:tr>
      <w:tr w:rsidR="00C833BD" w:rsidRPr="005F7590" w:rsidTr="00200CE7">
        <w:tc>
          <w:tcPr>
            <w:tcW w:w="583" w:type="dxa"/>
          </w:tcPr>
          <w:p w:rsidR="00C833BD" w:rsidRPr="00AE6432" w:rsidRDefault="00C833BD" w:rsidP="00200CE7">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rsidR="00C833BD" w:rsidRPr="00AE6432" w:rsidRDefault="00C833BD" w:rsidP="00200CE7">
            <w:pPr>
              <w:spacing w:after="0" w:line="240" w:lineRule="auto"/>
              <w:contextualSpacing/>
              <w:rPr>
                <w:rFonts w:ascii="Times New Roman" w:hAnsi="Times New Roman"/>
              </w:rPr>
            </w:pPr>
            <w:r w:rsidRPr="00AE6432">
              <w:rPr>
                <w:rStyle w:val="hps"/>
                <w:rFonts w:ascii="Times New Roman" w:hAnsi="Times New Roman"/>
              </w:rPr>
              <w:t xml:space="preserve">Bioaccumulation of nickel by five wild plant species on nickel-contaminated soil. </w:t>
            </w:r>
          </w:p>
        </w:tc>
        <w:tc>
          <w:tcPr>
            <w:tcW w:w="2356" w:type="dxa"/>
          </w:tcPr>
          <w:p w:rsidR="00C833BD" w:rsidRPr="00AE6432" w:rsidRDefault="00C833BD" w:rsidP="00200CE7">
            <w:pPr>
              <w:pStyle w:val="Default"/>
              <w:jc w:val="center"/>
              <w:rPr>
                <w:rFonts w:ascii="Times New Roman" w:hAnsi="Times New Roman" w:cs="Times New Roman"/>
                <w:bCs/>
                <w:color w:val="auto"/>
                <w:sz w:val="22"/>
                <w:szCs w:val="22"/>
              </w:rPr>
            </w:pPr>
            <w:r w:rsidRPr="00AE6432">
              <w:rPr>
                <w:rFonts w:ascii="Times New Roman" w:hAnsi="Times New Roman" w:cs="Times New Roman"/>
                <w:color w:val="auto"/>
                <w:sz w:val="22"/>
                <w:szCs w:val="22"/>
              </w:rPr>
              <w:t>3 (5): 1-6, 2013</w:t>
            </w:r>
          </w:p>
        </w:tc>
        <w:tc>
          <w:tcPr>
            <w:tcW w:w="2638" w:type="dxa"/>
          </w:tcPr>
          <w:p w:rsidR="00C833BD" w:rsidRPr="00AE6432" w:rsidRDefault="00C833BD" w:rsidP="00200CE7">
            <w:pPr>
              <w:pStyle w:val="Default"/>
              <w:jc w:val="center"/>
              <w:rPr>
                <w:rFonts w:ascii="Times New Roman" w:hAnsi="Times New Roman" w:cs="Times New Roman"/>
                <w:color w:val="auto"/>
                <w:sz w:val="22"/>
                <w:szCs w:val="22"/>
              </w:rPr>
            </w:pPr>
            <w:r w:rsidRPr="00AE6432">
              <w:rPr>
                <w:rFonts w:ascii="Times New Roman" w:hAnsi="Times New Roman" w:cs="Times New Roman"/>
                <w:color w:val="auto"/>
                <w:sz w:val="22"/>
                <w:szCs w:val="22"/>
              </w:rPr>
              <w:t xml:space="preserve">Journal of Enginering </w:t>
            </w:r>
          </w:p>
        </w:tc>
      </w:tr>
      <w:tr w:rsidR="00C833BD" w:rsidRPr="005F7590" w:rsidTr="00200CE7">
        <w:tc>
          <w:tcPr>
            <w:tcW w:w="583" w:type="dxa"/>
          </w:tcPr>
          <w:p w:rsidR="00C833BD" w:rsidRPr="00AE6432" w:rsidRDefault="00C833BD" w:rsidP="00200CE7">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rsidR="00C833BD" w:rsidRPr="00AE6432" w:rsidRDefault="00C833BD" w:rsidP="00200CE7">
            <w:pPr>
              <w:spacing w:after="0" w:line="240" w:lineRule="auto"/>
              <w:contextualSpacing/>
              <w:rPr>
                <w:rFonts w:ascii="Times New Roman" w:hAnsi="Times New Roman"/>
                <w:lang w:val="sv-SE"/>
              </w:rPr>
            </w:pPr>
            <w:r w:rsidRPr="00AE6432">
              <w:rPr>
                <w:rFonts w:ascii="Times New Roman" w:hAnsi="Times New Roman"/>
              </w:rPr>
              <w:t>Potensi Cyperus kyllingia Endl. untuk fitoremediasi tanah tercemar merkuri limbah tambang emas</w:t>
            </w:r>
          </w:p>
        </w:tc>
        <w:tc>
          <w:tcPr>
            <w:tcW w:w="2356" w:type="dxa"/>
          </w:tcPr>
          <w:p w:rsidR="00C833BD" w:rsidRPr="00AE6432" w:rsidRDefault="00C833BD" w:rsidP="00200CE7">
            <w:pPr>
              <w:pStyle w:val="Default"/>
              <w:jc w:val="center"/>
              <w:rPr>
                <w:rFonts w:ascii="Times New Roman" w:eastAsia="Calibri" w:hAnsi="Times New Roman" w:cs="Times New Roman"/>
                <w:color w:val="auto"/>
                <w:sz w:val="22"/>
                <w:szCs w:val="22"/>
              </w:rPr>
            </w:pPr>
            <w:r w:rsidRPr="00AE6432">
              <w:rPr>
                <w:rFonts w:ascii="Times New Roman" w:hAnsi="Times New Roman" w:cs="Times New Roman"/>
                <w:color w:val="auto"/>
                <w:sz w:val="22"/>
                <w:szCs w:val="22"/>
              </w:rPr>
              <w:t>1 (1): 1-8, 2014</w:t>
            </w:r>
          </w:p>
        </w:tc>
        <w:tc>
          <w:tcPr>
            <w:tcW w:w="2638" w:type="dxa"/>
          </w:tcPr>
          <w:p w:rsidR="00C833BD" w:rsidRPr="00AE6432" w:rsidRDefault="00C833BD" w:rsidP="00200CE7">
            <w:pPr>
              <w:pStyle w:val="Default"/>
              <w:jc w:val="center"/>
              <w:rPr>
                <w:rFonts w:ascii="Times New Roman" w:eastAsia="Calibri" w:hAnsi="Times New Roman" w:cs="Times New Roman"/>
                <w:color w:val="auto"/>
                <w:sz w:val="22"/>
                <w:szCs w:val="22"/>
              </w:rPr>
            </w:pPr>
            <w:r w:rsidRPr="00AE6432">
              <w:rPr>
                <w:rFonts w:ascii="Times New Roman" w:hAnsi="Times New Roman" w:cs="Times New Roman"/>
                <w:color w:val="auto"/>
                <w:sz w:val="22"/>
                <w:szCs w:val="22"/>
              </w:rPr>
              <w:t xml:space="preserve">Jurnal Tanah dan Sumberdaya Lahan </w:t>
            </w:r>
          </w:p>
        </w:tc>
      </w:tr>
      <w:tr w:rsidR="00C833BD" w:rsidRPr="005F7590" w:rsidTr="00200CE7">
        <w:tc>
          <w:tcPr>
            <w:tcW w:w="583" w:type="dxa"/>
          </w:tcPr>
          <w:p w:rsidR="00C833BD" w:rsidRPr="00AE6432" w:rsidRDefault="00C833BD" w:rsidP="00200CE7">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rsidR="00C833BD" w:rsidRPr="00AE6432" w:rsidRDefault="00C833BD" w:rsidP="00200CE7">
            <w:pPr>
              <w:spacing w:after="0" w:line="240" w:lineRule="auto"/>
              <w:contextualSpacing/>
              <w:rPr>
                <w:rFonts w:ascii="Times New Roman" w:hAnsi="Times New Roman"/>
              </w:rPr>
            </w:pPr>
            <w:r w:rsidRPr="00AE6432">
              <w:rPr>
                <w:rFonts w:ascii="Times New Roman" w:hAnsi="Times New Roman"/>
              </w:rPr>
              <w:t>Manfaat biomasa tumbuhan lokal untuk meningkatkan ketersediaan nitrogen tanah di lahan kering Malang Selatan.</w:t>
            </w:r>
            <w:r w:rsidRPr="00AE6432">
              <w:rPr>
                <w:rFonts w:ascii="Times New Roman" w:hAnsi="Times New Roman"/>
                <w:i/>
              </w:rPr>
              <w:t xml:space="preserve"> </w:t>
            </w:r>
          </w:p>
        </w:tc>
        <w:tc>
          <w:tcPr>
            <w:tcW w:w="2356" w:type="dxa"/>
          </w:tcPr>
          <w:p w:rsidR="00C833BD" w:rsidRPr="00AE6432" w:rsidRDefault="00C833BD" w:rsidP="00200CE7">
            <w:pPr>
              <w:pStyle w:val="Default"/>
              <w:jc w:val="center"/>
              <w:rPr>
                <w:rFonts w:ascii="Times New Roman" w:hAnsi="Times New Roman" w:cs="Times New Roman"/>
                <w:color w:val="auto"/>
                <w:sz w:val="22"/>
                <w:szCs w:val="22"/>
              </w:rPr>
            </w:pPr>
            <w:r w:rsidRPr="00AE6432">
              <w:rPr>
                <w:rFonts w:ascii="Times New Roman" w:hAnsi="Times New Roman" w:cs="Times New Roman"/>
                <w:color w:val="auto"/>
                <w:sz w:val="22"/>
                <w:szCs w:val="22"/>
              </w:rPr>
              <w:t>1 (1): 17-26, 2014</w:t>
            </w:r>
          </w:p>
        </w:tc>
        <w:tc>
          <w:tcPr>
            <w:tcW w:w="2638" w:type="dxa"/>
          </w:tcPr>
          <w:p w:rsidR="00C833BD" w:rsidRPr="00AE6432" w:rsidRDefault="00C833BD" w:rsidP="00200CE7">
            <w:pPr>
              <w:pStyle w:val="Default"/>
              <w:jc w:val="center"/>
              <w:rPr>
                <w:rFonts w:ascii="Times New Roman" w:hAnsi="Times New Roman" w:cs="Times New Roman"/>
                <w:color w:val="auto"/>
                <w:sz w:val="22"/>
                <w:szCs w:val="22"/>
              </w:rPr>
            </w:pPr>
            <w:r w:rsidRPr="00AE6432">
              <w:rPr>
                <w:rFonts w:ascii="Times New Roman" w:hAnsi="Times New Roman" w:cs="Times New Roman"/>
                <w:color w:val="auto"/>
                <w:sz w:val="22"/>
                <w:szCs w:val="22"/>
              </w:rPr>
              <w:t xml:space="preserve">Jurnal Tanah dan Sumberdaya Lahan </w:t>
            </w:r>
          </w:p>
        </w:tc>
      </w:tr>
      <w:tr w:rsidR="00C833BD" w:rsidRPr="005F7590" w:rsidTr="00200CE7">
        <w:tc>
          <w:tcPr>
            <w:tcW w:w="583" w:type="dxa"/>
          </w:tcPr>
          <w:p w:rsidR="00C833BD" w:rsidRPr="00AE6432" w:rsidRDefault="00C833BD" w:rsidP="00200CE7">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rsidR="00C833BD" w:rsidRPr="00AE6432" w:rsidRDefault="00C833BD" w:rsidP="00200CE7">
            <w:pPr>
              <w:spacing w:after="0" w:line="240" w:lineRule="auto"/>
              <w:contextualSpacing/>
              <w:rPr>
                <w:rFonts w:ascii="Times New Roman" w:hAnsi="Times New Roman"/>
              </w:rPr>
            </w:pPr>
            <w:r w:rsidRPr="00AE6432">
              <w:rPr>
                <w:rFonts w:ascii="Times New Roman" w:hAnsi="Times New Roman"/>
              </w:rPr>
              <w:t xml:space="preserve">Penggunaan Caladium bicolor, </w:t>
            </w:r>
            <w:r w:rsidRPr="00AE6432">
              <w:rPr>
                <w:rFonts w:ascii="Times New Roman" w:hAnsi="Times New Roman"/>
                <w:i/>
              </w:rPr>
              <w:t>Paspalum conjugatum</w:t>
            </w:r>
            <w:r w:rsidRPr="00AE6432">
              <w:rPr>
                <w:rFonts w:ascii="Times New Roman" w:hAnsi="Times New Roman"/>
              </w:rPr>
              <w:t>, dan Comelina nudiflora untuk remediasi tanah tercemar merkuri limbah tambang emas serta pengaruhnya terhadap pertumbuhan dan produksi tanaman jagung (</w:t>
            </w:r>
            <w:r w:rsidRPr="00AE6432">
              <w:rPr>
                <w:rFonts w:ascii="Times New Roman" w:hAnsi="Times New Roman"/>
                <w:i/>
              </w:rPr>
              <w:t>Zea mays</w:t>
            </w:r>
            <w:r w:rsidRPr="00AE6432">
              <w:rPr>
                <w:rFonts w:ascii="Times New Roman" w:hAnsi="Times New Roman"/>
              </w:rPr>
              <w:t xml:space="preserve"> L.). </w:t>
            </w:r>
          </w:p>
        </w:tc>
        <w:tc>
          <w:tcPr>
            <w:tcW w:w="2356" w:type="dxa"/>
          </w:tcPr>
          <w:p w:rsidR="00C833BD" w:rsidRPr="00AE6432" w:rsidRDefault="00C833BD" w:rsidP="00200CE7">
            <w:pPr>
              <w:pStyle w:val="Default"/>
              <w:jc w:val="center"/>
              <w:rPr>
                <w:rFonts w:ascii="Times New Roman" w:hAnsi="Times New Roman" w:cs="Times New Roman"/>
                <w:color w:val="auto"/>
                <w:sz w:val="22"/>
                <w:szCs w:val="22"/>
              </w:rPr>
            </w:pPr>
            <w:r w:rsidRPr="00AE6432">
              <w:rPr>
                <w:rFonts w:ascii="Times New Roman" w:hAnsi="Times New Roman" w:cs="Times New Roman"/>
                <w:color w:val="auto"/>
                <w:sz w:val="22"/>
                <w:szCs w:val="22"/>
              </w:rPr>
              <w:t>1 (1): 72-82, 2014</w:t>
            </w:r>
          </w:p>
        </w:tc>
        <w:tc>
          <w:tcPr>
            <w:tcW w:w="2638" w:type="dxa"/>
          </w:tcPr>
          <w:p w:rsidR="00C833BD" w:rsidRPr="00AE6432" w:rsidRDefault="00C833BD" w:rsidP="00200CE7">
            <w:pPr>
              <w:pStyle w:val="Default"/>
              <w:jc w:val="center"/>
              <w:rPr>
                <w:rFonts w:ascii="Times New Roman" w:hAnsi="Times New Roman" w:cs="Times New Roman"/>
                <w:color w:val="auto"/>
                <w:sz w:val="22"/>
                <w:szCs w:val="22"/>
              </w:rPr>
            </w:pPr>
            <w:r w:rsidRPr="00AE6432">
              <w:rPr>
                <w:rFonts w:ascii="Times New Roman" w:hAnsi="Times New Roman" w:cs="Times New Roman"/>
                <w:color w:val="auto"/>
                <w:sz w:val="22"/>
                <w:szCs w:val="22"/>
              </w:rPr>
              <w:t xml:space="preserve">Jurnal Tanah dan Sumberdaya Lahan </w:t>
            </w:r>
          </w:p>
        </w:tc>
      </w:tr>
      <w:tr w:rsidR="00C833BD" w:rsidRPr="005F7590" w:rsidTr="00200CE7">
        <w:tc>
          <w:tcPr>
            <w:tcW w:w="583" w:type="dxa"/>
          </w:tcPr>
          <w:p w:rsidR="00C833BD" w:rsidRPr="00AE6432" w:rsidRDefault="00C833BD" w:rsidP="00200CE7">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rsidR="00C833BD" w:rsidRPr="00AE6432" w:rsidRDefault="00C833BD" w:rsidP="00200CE7">
            <w:pPr>
              <w:spacing w:after="0" w:line="240" w:lineRule="auto"/>
              <w:contextualSpacing/>
              <w:rPr>
                <w:rFonts w:ascii="Times New Roman" w:hAnsi="Times New Roman"/>
              </w:rPr>
            </w:pPr>
            <w:r w:rsidRPr="00AE6432">
              <w:rPr>
                <w:rFonts w:ascii="Times New Roman" w:hAnsi="Times New Roman"/>
              </w:rPr>
              <w:t xml:space="preserve">Pengaruh aplikasi bahan organik segar dan biochar terhadap ketersediaan p dalam tanah di lahan kering Malang Selatan. </w:t>
            </w:r>
          </w:p>
        </w:tc>
        <w:tc>
          <w:tcPr>
            <w:tcW w:w="2356" w:type="dxa"/>
          </w:tcPr>
          <w:p w:rsidR="00C833BD" w:rsidRPr="00AE6432" w:rsidRDefault="00C833BD" w:rsidP="00200CE7">
            <w:pPr>
              <w:pStyle w:val="Default"/>
              <w:jc w:val="center"/>
              <w:rPr>
                <w:rFonts w:ascii="Times New Roman" w:hAnsi="Times New Roman" w:cs="Times New Roman"/>
                <w:color w:val="auto"/>
                <w:sz w:val="22"/>
                <w:szCs w:val="22"/>
              </w:rPr>
            </w:pPr>
            <w:r w:rsidRPr="00AE6432">
              <w:rPr>
                <w:rFonts w:ascii="Times New Roman" w:hAnsi="Times New Roman" w:cs="Times New Roman"/>
                <w:color w:val="auto"/>
                <w:sz w:val="22"/>
                <w:szCs w:val="22"/>
              </w:rPr>
              <w:t>1 (1): 89-98, 2014</w:t>
            </w:r>
          </w:p>
        </w:tc>
        <w:tc>
          <w:tcPr>
            <w:tcW w:w="2638" w:type="dxa"/>
          </w:tcPr>
          <w:p w:rsidR="00C833BD" w:rsidRPr="00AE6432" w:rsidRDefault="00C833BD" w:rsidP="00200CE7">
            <w:pPr>
              <w:pStyle w:val="Default"/>
              <w:jc w:val="center"/>
              <w:rPr>
                <w:rFonts w:ascii="Times New Roman" w:hAnsi="Times New Roman" w:cs="Times New Roman"/>
                <w:color w:val="auto"/>
                <w:sz w:val="22"/>
                <w:szCs w:val="22"/>
              </w:rPr>
            </w:pPr>
            <w:r w:rsidRPr="00AE6432">
              <w:rPr>
                <w:rFonts w:ascii="Times New Roman" w:hAnsi="Times New Roman" w:cs="Times New Roman"/>
                <w:color w:val="auto"/>
                <w:sz w:val="22"/>
                <w:szCs w:val="22"/>
              </w:rPr>
              <w:t xml:space="preserve">Jurnal Tanah dan Sumberdaya Lahan </w:t>
            </w:r>
          </w:p>
        </w:tc>
      </w:tr>
      <w:tr w:rsidR="00C833BD" w:rsidRPr="005F7590" w:rsidTr="00200CE7">
        <w:tc>
          <w:tcPr>
            <w:tcW w:w="583" w:type="dxa"/>
          </w:tcPr>
          <w:p w:rsidR="00C833BD" w:rsidRPr="00AE6432" w:rsidRDefault="00C833BD" w:rsidP="00200CE7">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rsidR="00C833BD" w:rsidRPr="00AE6432" w:rsidRDefault="00C833BD" w:rsidP="00200CE7">
            <w:pPr>
              <w:spacing w:after="0" w:line="240" w:lineRule="auto"/>
              <w:contextualSpacing/>
              <w:rPr>
                <w:rFonts w:ascii="Times New Roman" w:hAnsi="Times New Roman"/>
              </w:rPr>
            </w:pPr>
            <w:r w:rsidRPr="00AE6432">
              <w:rPr>
                <w:rFonts w:ascii="Times New Roman" w:hAnsi="Times New Roman"/>
              </w:rPr>
              <w:t xml:space="preserve">Induced phytoextraction of mercury and gold from cyanidation tailings of small-scale gold mining area of West </w:t>
            </w:r>
            <w:r w:rsidRPr="00AE6432">
              <w:rPr>
                <w:rFonts w:ascii="Times New Roman" w:hAnsi="Times New Roman"/>
              </w:rPr>
              <w:lastRenderedPageBreak/>
              <w:t xml:space="preserve">Lombok, Indonesia. </w:t>
            </w:r>
          </w:p>
        </w:tc>
        <w:tc>
          <w:tcPr>
            <w:tcW w:w="2356" w:type="dxa"/>
          </w:tcPr>
          <w:p w:rsidR="00C833BD" w:rsidRPr="00AE6432" w:rsidRDefault="00C833BD" w:rsidP="00200CE7">
            <w:pPr>
              <w:pStyle w:val="Default"/>
              <w:jc w:val="center"/>
              <w:rPr>
                <w:rFonts w:ascii="Times New Roman" w:hAnsi="Times New Roman" w:cs="Times New Roman"/>
                <w:color w:val="auto"/>
                <w:sz w:val="22"/>
                <w:szCs w:val="22"/>
              </w:rPr>
            </w:pPr>
            <w:r w:rsidRPr="00AE6432">
              <w:rPr>
                <w:rFonts w:ascii="Times New Roman" w:hAnsi="Times New Roman" w:cs="Times New Roman"/>
                <w:color w:val="auto"/>
                <w:sz w:val="22"/>
                <w:szCs w:val="22"/>
              </w:rPr>
              <w:lastRenderedPageBreak/>
              <w:t>8 (5):1277-1284, 2014</w:t>
            </w:r>
          </w:p>
        </w:tc>
        <w:tc>
          <w:tcPr>
            <w:tcW w:w="2638" w:type="dxa"/>
          </w:tcPr>
          <w:p w:rsidR="00C833BD" w:rsidRPr="00AE6432" w:rsidRDefault="00C833BD" w:rsidP="00200CE7">
            <w:pPr>
              <w:pStyle w:val="Default"/>
              <w:jc w:val="center"/>
              <w:rPr>
                <w:rFonts w:ascii="Times New Roman" w:hAnsi="Times New Roman" w:cs="Times New Roman"/>
                <w:color w:val="auto"/>
                <w:sz w:val="22"/>
                <w:szCs w:val="22"/>
              </w:rPr>
            </w:pPr>
            <w:r w:rsidRPr="00AE6432">
              <w:rPr>
                <w:rFonts w:ascii="Times New Roman" w:hAnsi="Times New Roman" w:cs="Times New Roman"/>
                <w:color w:val="auto"/>
                <w:sz w:val="22"/>
                <w:szCs w:val="22"/>
              </w:rPr>
              <w:t xml:space="preserve">Advances in Environmental Biology </w:t>
            </w:r>
          </w:p>
        </w:tc>
      </w:tr>
      <w:tr w:rsidR="00C833BD" w:rsidRPr="005F7590" w:rsidTr="00200CE7">
        <w:tc>
          <w:tcPr>
            <w:tcW w:w="583" w:type="dxa"/>
          </w:tcPr>
          <w:p w:rsidR="00C833BD" w:rsidRPr="00AE6432" w:rsidRDefault="00C833BD" w:rsidP="00200CE7">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rsidR="00C833BD" w:rsidRPr="00C833BD" w:rsidRDefault="00C833BD" w:rsidP="00200CE7">
            <w:pPr>
              <w:spacing w:after="0" w:line="240" w:lineRule="auto"/>
              <w:contextualSpacing/>
              <w:rPr>
                <w:rFonts w:ascii="Times New Roman" w:hAnsi="Times New Roman"/>
                <w:b/>
              </w:rPr>
            </w:pPr>
            <w:r w:rsidRPr="00C833BD">
              <w:rPr>
                <w:rStyle w:val="Strong"/>
                <w:rFonts w:ascii="Times New Roman" w:hAnsi="Times New Roman"/>
                <w:b w:val="0"/>
              </w:rPr>
              <w:t>Rehabilitation of Artisanal Small-Scale Gold Mining Land in West Lombok, Indonesia: 3. Exploration of Indigenous Plant Species and The Associated Mycorrhiza For Phytomycoremediation of Mercury Contaminated Soils.</w:t>
            </w:r>
          </w:p>
        </w:tc>
        <w:tc>
          <w:tcPr>
            <w:tcW w:w="2356" w:type="dxa"/>
          </w:tcPr>
          <w:p w:rsidR="00C833BD" w:rsidRPr="00AE6432" w:rsidRDefault="00C833BD" w:rsidP="00200CE7">
            <w:pPr>
              <w:pStyle w:val="Default"/>
              <w:jc w:val="center"/>
              <w:rPr>
                <w:rFonts w:ascii="Times New Roman" w:hAnsi="Times New Roman" w:cs="Times New Roman"/>
                <w:color w:val="auto"/>
                <w:sz w:val="22"/>
                <w:szCs w:val="22"/>
              </w:rPr>
            </w:pPr>
            <w:r w:rsidRPr="00AE6432">
              <w:rPr>
                <w:rFonts w:ascii="Times New Roman" w:hAnsi="Times New Roman" w:cs="Times New Roman"/>
                <w:color w:val="auto"/>
                <w:sz w:val="22"/>
                <w:szCs w:val="22"/>
              </w:rPr>
              <w:t>8(1): 34-41, 2014</w:t>
            </w:r>
          </w:p>
        </w:tc>
        <w:tc>
          <w:tcPr>
            <w:tcW w:w="2638" w:type="dxa"/>
          </w:tcPr>
          <w:p w:rsidR="00C833BD" w:rsidRPr="00AE6432" w:rsidRDefault="00C833BD" w:rsidP="00200CE7">
            <w:pPr>
              <w:pStyle w:val="Default"/>
              <w:jc w:val="center"/>
              <w:rPr>
                <w:rFonts w:ascii="Times New Roman" w:hAnsi="Times New Roman" w:cs="Times New Roman"/>
                <w:color w:val="auto"/>
                <w:sz w:val="22"/>
                <w:szCs w:val="22"/>
              </w:rPr>
            </w:pPr>
            <w:r w:rsidRPr="00AE6432">
              <w:rPr>
                <w:rFonts w:ascii="Times New Roman" w:hAnsi="Times New Roman" w:cs="Times New Roman"/>
                <w:color w:val="auto"/>
                <w:sz w:val="22"/>
                <w:szCs w:val="22"/>
              </w:rPr>
              <w:t xml:space="preserve">American-Eurasian Journal of Sustainable Agriculture </w:t>
            </w:r>
          </w:p>
        </w:tc>
      </w:tr>
      <w:tr w:rsidR="00C833BD" w:rsidRPr="005F7590" w:rsidTr="00200CE7">
        <w:tc>
          <w:tcPr>
            <w:tcW w:w="583" w:type="dxa"/>
          </w:tcPr>
          <w:p w:rsidR="00C833BD" w:rsidRPr="00AE6432" w:rsidRDefault="00C833BD" w:rsidP="00200CE7">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rsidR="00C833BD" w:rsidRPr="00AE6432" w:rsidRDefault="00C833BD" w:rsidP="00200CE7">
            <w:pPr>
              <w:autoSpaceDE w:val="0"/>
              <w:autoSpaceDN w:val="0"/>
              <w:adjustRightInd w:val="0"/>
              <w:spacing w:after="0" w:line="240" w:lineRule="auto"/>
              <w:rPr>
                <w:rFonts w:ascii="Times New Roman" w:hAnsi="Times New Roman"/>
                <w:bCs/>
              </w:rPr>
            </w:pPr>
            <w:r w:rsidRPr="00AE6432">
              <w:rPr>
                <w:rFonts w:ascii="Times New Roman" w:hAnsi="Times New Roman"/>
                <w:bCs/>
              </w:rPr>
              <w:t xml:space="preserve">The potential of phosphate solubilizing bacteria </w:t>
            </w:r>
            <w:r>
              <w:rPr>
                <w:rFonts w:ascii="Times New Roman" w:hAnsi="Times New Roman"/>
                <w:bCs/>
              </w:rPr>
              <w:t>isolat</w:t>
            </w:r>
            <w:r w:rsidRPr="00AE6432">
              <w:rPr>
                <w:rFonts w:ascii="Times New Roman" w:hAnsi="Times New Roman"/>
                <w:bCs/>
              </w:rPr>
              <w:t>d from sugarcane wastes for solubilizing phosphate</w:t>
            </w:r>
          </w:p>
        </w:tc>
        <w:tc>
          <w:tcPr>
            <w:tcW w:w="2356" w:type="dxa"/>
          </w:tcPr>
          <w:p w:rsidR="00C833BD" w:rsidRPr="00AE6432" w:rsidRDefault="00C833BD" w:rsidP="00200CE7">
            <w:pPr>
              <w:autoSpaceDE w:val="0"/>
              <w:autoSpaceDN w:val="0"/>
              <w:adjustRightInd w:val="0"/>
              <w:spacing w:after="0" w:line="240" w:lineRule="auto"/>
              <w:jc w:val="center"/>
              <w:rPr>
                <w:rFonts w:ascii="Times New Roman" w:hAnsi="Times New Roman"/>
              </w:rPr>
            </w:pPr>
            <w:r w:rsidRPr="00AE6432">
              <w:rPr>
                <w:rFonts w:ascii="Times New Roman" w:hAnsi="Times New Roman"/>
              </w:rPr>
              <w:t>1 (4): 175-182, 2014</w:t>
            </w:r>
          </w:p>
        </w:tc>
        <w:tc>
          <w:tcPr>
            <w:tcW w:w="2638" w:type="dxa"/>
          </w:tcPr>
          <w:p w:rsidR="00C833BD" w:rsidRPr="00AE6432" w:rsidRDefault="00C833BD" w:rsidP="00200CE7">
            <w:pPr>
              <w:pStyle w:val="Default"/>
              <w:jc w:val="center"/>
              <w:rPr>
                <w:rFonts w:ascii="Times New Roman" w:hAnsi="Times New Roman" w:cs="Times New Roman"/>
                <w:color w:val="auto"/>
                <w:sz w:val="22"/>
                <w:szCs w:val="22"/>
              </w:rPr>
            </w:pPr>
            <w:r w:rsidRPr="00AE6432">
              <w:rPr>
                <w:rFonts w:ascii="Times New Roman" w:hAnsi="Times New Roman" w:cs="Times New Roman"/>
                <w:bCs/>
                <w:color w:val="auto"/>
                <w:sz w:val="22"/>
                <w:szCs w:val="22"/>
              </w:rPr>
              <w:t>Journal of Degraded And Mining Lands Management,</w:t>
            </w:r>
          </w:p>
        </w:tc>
      </w:tr>
      <w:tr w:rsidR="00C833BD" w:rsidRPr="005F7590" w:rsidTr="00200CE7">
        <w:tc>
          <w:tcPr>
            <w:tcW w:w="583" w:type="dxa"/>
          </w:tcPr>
          <w:p w:rsidR="00C833BD" w:rsidRPr="00AE6432" w:rsidRDefault="00C833BD" w:rsidP="00200CE7">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rsidR="00C833BD" w:rsidRPr="00AE6432" w:rsidRDefault="00C833BD" w:rsidP="00200CE7">
            <w:pPr>
              <w:autoSpaceDE w:val="0"/>
              <w:autoSpaceDN w:val="0"/>
              <w:adjustRightInd w:val="0"/>
              <w:spacing w:after="0" w:line="240" w:lineRule="auto"/>
              <w:rPr>
                <w:rFonts w:ascii="Times New Roman" w:hAnsi="Times New Roman"/>
                <w:bCs/>
              </w:rPr>
            </w:pPr>
            <w:r w:rsidRPr="00AE6432">
              <w:rPr>
                <w:rFonts w:ascii="Times New Roman" w:hAnsi="Times New Roman"/>
                <w:bCs/>
              </w:rPr>
              <w:t>Effects of plant residue and compost extracts on phosphorus solubilization of rock phosphate and soil</w:t>
            </w:r>
          </w:p>
        </w:tc>
        <w:tc>
          <w:tcPr>
            <w:tcW w:w="2356" w:type="dxa"/>
          </w:tcPr>
          <w:p w:rsidR="00C833BD" w:rsidRPr="00AE6432" w:rsidRDefault="00C833BD" w:rsidP="00200CE7">
            <w:pPr>
              <w:autoSpaceDE w:val="0"/>
              <w:autoSpaceDN w:val="0"/>
              <w:adjustRightInd w:val="0"/>
              <w:spacing w:after="0" w:line="240" w:lineRule="auto"/>
              <w:jc w:val="center"/>
              <w:rPr>
                <w:rFonts w:ascii="Times New Roman" w:hAnsi="Times New Roman"/>
                <w:bCs/>
              </w:rPr>
            </w:pPr>
            <w:r w:rsidRPr="00AE6432">
              <w:rPr>
                <w:rFonts w:ascii="Times New Roman" w:hAnsi="Times New Roman"/>
              </w:rPr>
              <w:t>8(5): 43-49, 2014.</w:t>
            </w:r>
          </w:p>
        </w:tc>
        <w:tc>
          <w:tcPr>
            <w:tcW w:w="2638" w:type="dxa"/>
          </w:tcPr>
          <w:p w:rsidR="00C833BD" w:rsidRPr="00AE6432" w:rsidRDefault="00C833BD" w:rsidP="00200CE7">
            <w:pPr>
              <w:pStyle w:val="Default"/>
              <w:jc w:val="center"/>
              <w:rPr>
                <w:rFonts w:ascii="Times New Roman" w:hAnsi="Times New Roman" w:cs="Times New Roman"/>
                <w:color w:val="auto"/>
                <w:sz w:val="22"/>
                <w:szCs w:val="22"/>
              </w:rPr>
            </w:pPr>
            <w:r w:rsidRPr="00AE6432">
              <w:rPr>
                <w:rFonts w:ascii="Times New Roman" w:hAnsi="Times New Roman" w:cs="Times New Roman"/>
                <w:bCs/>
                <w:color w:val="auto"/>
                <w:sz w:val="22"/>
                <w:szCs w:val="22"/>
              </w:rPr>
              <w:t>American-Eurasian Journal of Sustainable Agriculture</w:t>
            </w:r>
          </w:p>
        </w:tc>
      </w:tr>
      <w:tr w:rsidR="00C833BD" w:rsidRPr="005F7590" w:rsidTr="00200CE7">
        <w:tc>
          <w:tcPr>
            <w:tcW w:w="583" w:type="dxa"/>
          </w:tcPr>
          <w:p w:rsidR="00C833BD" w:rsidRPr="00AE6432" w:rsidRDefault="00C833BD" w:rsidP="00200CE7">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rsidR="00C833BD" w:rsidRPr="00AE6432" w:rsidRDefault="00C833BD" w:rsidP="00200CE7">
            <w:pPr>
              <w:autoSpaceDE w:val="0"/>
              <w:autoSpaceDN w:val="0"/>
              <w:adjustRightInd w:val="0"/>
              <w:spacing w:after="0" w:line="240" w:lineRule="auto"/>
              <w:rPr>
                <w:rFonts w:ascii="Times New Roman" w:hAnsi="Times New Roman"/>
                <w:bCs/>
              </w:rPr>
            </w:pPr>
            <w:r w:rsidRPr="00AE6432">
              <w:rPr>
                <w:rFonts w:ascii="Times New Roman" w:hAnsi="Times New Roman"/>
                <w:bCs/>
              </w:rPr>
              <w:t>Effects of application of groundnut biomass compost on uptake of phosphorus by maize grown on an Ultisol of South Sulawesi</w:t>
            </w:r>
          </w:p>
        </w:tc>
        <w:tc>
          <w:tcPr>
            <w:tcW w:w="2356" w:type="dxa"/>
          </w:tcPr>
          <w:p w:rsidR="00C833BD" w:rsidRPr="00AE6432" w:rsidRDefault="00C833BD" w:rsidP="00200CE7">
            <w:pPr>
              <w:autoSpaceDE w:val="0"/>
              <w:autoSpaceDN w:val="0"/>
              <w:adjustRightInd w:val="0"/>
              <w:spacing w:after="0" w:line="240" w:lineRule="auto"/>
              <w:jc w:val="center"/>
              <w:rPr>
                <w:rFonts w:ascii="Times New Roman" w:hAnsi="Times New Roman"/>
                <w:bCs/>
              </w:rPr>
            </w:pPr>
            <w:r w:rsidRPr="00AE6432">
              <w:rPr>
                <w:rFonts w:ascii="Times New Roman" w:hAnsi="Times New Roman"/>
              </w:rPr>
              <w:t>1 (4): 159-164, 2014</w:t>
            </w:r>
          </w:p>
        </w:tc>
        <w:tc>
          <w:tcPr>
            <w:tcW w:w="2638" w:type="dxa"/>
          </w:tcPr>
          <w:p w:rsidR="00C833BD" w:rsidRPr="00AE6432" w:rsidRDefault="00C833BD" w:rsidP="00200CE7">
            <w:pPr>
              <w:pStyle w:val="Default"/>
              <w:jc w:val="center"/>
              <w:rPr>
                <w:rFonts w:ascii="Times New Roman" w:hAnsi="Times New Roman" w:cs="Times New Roman"/>
                <w:color w:val="auto"/>
                <w:sz w:val="22"/>
                <w:szCs w:val="22"/>
              </w:rPr>
            </w:pPr>
            <w:r w:rsidRPr="00AE6432">
              <w:rPr>
                <w:rFonts w:ascii="Times New Roman" w:hAnsi="Times New Roman" w:cs="Times New Roman"/>
                <w:bCs/>
                <w:color w:val="auto"/>
                <w:sz w:val="22"/>
                <w:szCs w:val="22"/>
              </w:rPr>
              <w:t>Journal of Degraded And Mining Lands Management,</w:t>
            </w:r>
          </w:p>
        </w:tc>
      </w:tr>
      <w:tr w:rsidR="00C833BD" w:rsidRPr="005F7590" w:rsidTr="00200CE7">
        <w:tc>
          <w:tcPr>
            <w:tcW w:w="583" w:type="dxa"/>
          </w:tcPr>
          <w:p w:rsidR="00C833BD" w:rsidRPr="00AE6432" w:rsidRDefault="00C833BD" w:rsidP="00200CE7">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rsidR="00C833BD" w:rsidRPr="00AE6432" w:rsidRDefault="00C833BD" w:rsidP="00200CE7">
            <w:pPr>
              <w:autoSpaceDE w:val="0"/>
              <w:autoSpaceDN w:val="0"/>
              <w:adjustRightInd w:val="0"/>
              <w:spacing w:after="0" w:line="240" w:lineRule="auto"/>
              <w:rPr>
                <w:rFonts w:ascii="Times New Roman" w:hAnsi="Times New Roman"/>
                <w:bCs/>
              </w:rPr>
            </w:pPr>
            <w:r w:rsidRPr="00AE6432">
              <w:rPr>
                <w:rFonts w:ascii="Times New Roman" w:hAnsi="Times New Roman"/>
                <w:bCs/>
              </w:rPr>
              <w:t>The Potential of Local Trees for Phytostabilization of Heavy Metals in Gold Cyanidation Tailing Contaminated Soils of West Lombok, Indonesia</w:t>
            </w:r>
          </w:p>
        </w:tc>
        <w:tc>
          <w:tcPr>
            <w:tcW w:w="2356" w:type="dxa"/>
          </w:tcPr>
          <w:p w:rsidR="00C833BD" w:rsidRPr="00AE6432" w:rsidRDefault="00C833BD" w:rsidP="00200CE7">
            <w:pPr>
              <w:autoSpaceDE w:val="0"/>
              <w:autoSpaceDN w:val="0"/>
              <w:adjustRightInd w:val="0"/>
              <w:spacing w:after="0" w:line="240" w:lineRule="auto"/>
              <w:jc w:val="center"/>
              <w:rPr>
                <w:rFonts w:ascii="Times New Roman" w:hAnsi="Times New Roman"/>
              </w:rPr>
            </w:pPr>
            <w:r w:rsidRPr="00AE6432">
              <w:rPr>
                <w:rFonts w:ascii="Times New Roman" w:hAnsi="Times New Roman"/>
              </w:rPr>
              <w:t>8(7): 15-21, 2014</w:t>
            </w:r>
          </w:p>
        </w:tc>
        <w:tc>
          <w:tcPr>
            <w:tcW w:w="2638" w:type="dxa"/>
          </w:tcPr>
          <w:p w:rsidR="00C833BD" w:rsidRPr="00AE6432" w:rsidRDefault="00C833BD" w:rsidP="00200CE7">
            <w:pPr>
              <w:pStyle w:val="Default"/>
              <w:jc w:val="center"/>
              <w:rPr>
                <w:rFonts w:ascii="Times New Roman" w:hAnsi="Times New Roman" w:cs="Times New Roman"/>
                <w:bCs/>
                <w:color w:val="auto"/>
                <w:sz w:val="22"/>
                <w:szCs w:val="22"/>
              </w:rPr>
            </w:pPr>
            <w:r w:rsidRPr="00AE6432">
              <w:rPr>
                <w:rFonts w:ascii="Times New Roman" w:hAnsi="Times New Roman" w:cs="Times New Roman"/>
                <w:bCs/>
                <w:color w:val="auto"/>
                <w:sz w:val="22"/>
                <w:szCs w:val="22"/>
              </w:rPr>
              <w:t>American-Eurasian Journal of Sustainable Agriculture</w:t>
            </w:r>
          </w:p>
        </w:tc>
      </w:tr>
      <w:tr w:rsidR="00C833BD" w:rsidRPr="005F7590" w:rsidTr="00200CE7">
        <w:tc>
          <w:tcPr>
            <w:tcW w:w="583" w:type="dxa"/>
          </w:tcPr>
          <w:p w:rsidR="00C833BD" w:rsidRPr="00AE6432" w:rsidRDefault="00C833BD" w:rsidP="00200CE7">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rsidR="00C833BD" w:rsidRPr="00AE6432" w:rsidRDefault="00C833BD" w:rsidP="00200CE7">
            <w:pPr>
              <w:autoSpaceDE w:val="0"/>
              <w:autoSpaceDN w:val="0"/>
              <w:adjustRightInd w:val="0"/>
              <w:spacing w:after="0" w:line="240" w:lineRule="auto"/>
              <w:rPr>
                <w:rFonts w:ascii="Times New Roman" w:hAnsi="Times New Roman"/>
              </w:rPr>
            </w:pPr>
            <w:r w:rsidRPr="00AE6432">
              <w:rPr>
                <w:rFonts w:ascii="Times New Roman" w:hAnsi="Times New Roman"/>
              </w:rPr>
              <w:t>Effects of biochar and crop residues application on chemical properties of a degraded soil of South Malang, and P u, 2015ptake by maize</w:t>
            </w:r>
          </w:p>
        </w:tc>
        <w:tc>
          <w:tcPr>
            <w:tcW w:w="2356" w:type="dxa"/>
          </w:tcPr>
          <w:p w:rsidR="00C833BD" w:rsidRPr="00AE6432" w:rsidRDefault="00C833BD" w:rsidP="00200CE7">
            <w:pPr>
              <w:autoSpaceDE w:val="0"/>
              <w:autoSpaceDN w:val="0"/>
              <w:adjustRightInd w:val="0"/>
              <w:spacing w:after="0" w:line="240" w:lineRule="auto"/>
              <w:jc w:val="center"/>
              <w:rPr>
                <w:rFonts w:ascii="Times New Roman" w:hAnsi="Times New Roman"/>
              </w:rPr>
            </w:pPr>
            <w:r w:rsidRPr="00AE6432">
              <w:rPr>
                <w:rFonts w:ascii="Times New Roman" w:hAnsi="Times New Roman"/>
              </w:rPr>
              <w:t>2 (2): 271-280, 2015</w:t>
            </w:r>
          </w:p>
        </w:tc>
        <w:tc>
          <w:tcPr>
            <w:tcW w:w="2638" w:type="dxa"/>
          </w:tcPr>
          <w:p w:rsidR="00C833BD" w:rsidRPr="00AE6432" w:rsidRDefault="00C833BD" w:rsidP="00200CE7">
            <w:pPr>
              <w:pStyle w:val="Default"/>
              <w:jc w:val="center"/>
              <w:rPr>
                <w:rFonts w:ascii="Times New Roman" w:hAnsi="Times New Roman" w:cs="Times New Roman"/>
                <w:color w:val="auto"/>
                <w:sz w:val="22"/>
                <w:szCs w:val="22"/>
              </w:rPr>
            </w:pPr>
            <w:r w:rsidRPr="00AE6432">
              <w:rPr>
                <w:rFonts w:ascii="Times New Roman" w:hAnsi="Times New Roman" w:cs="Times New Roman"/>
                <w:color w:val="auto"/>
                <w:sz w:val="22"/>
                <w:szCs w:val="22"/>
              </w:rPr>
              <w:t xml:space="preserve">Journal of Degraded and Mining Lands Management </w:t>
            </w:r>
          </w:p>
        </w:tc>
      </w:tr>
      <w:tr w:rsidR="00C833BD" w:rsidRPr="005F7590" w:rsidTr="00200CE7">
        <w:tc>
          <w:tcPr>
            <w:tcW w:w="583" w:type="dxa"/>
          </w:tcPr>
          <w:p w:rsidR="00C833BD" w:rsidRPr="00AE6432" w:rsidRDefault="00C833BD" w:rsidP="00200CE7">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rsidR="00C833BD" w:rsidRPr="00AE6432" w:rsidRDefault="00C833BD" w:rsidP="00200CE7">
            <w:pPr>
              <w:autoSpaceDE w:val="0"/>
              <w:autoSpaceDN w:val="0"/>
              <w:adjustRightInd w:val="0"/>
              <w:spacing w:after="0" w:line="240" w:lineRule="auto"/>
              <w:rPr>
                <w:rFonts w:ascii="Times New Roman" w:hAnsi="Times New Roman"/>
              </w:rPr>
            </w:pPr>
            <w:r w:rsidRPr="00AE6432">
              <w:rPr>
                <w:rFonts w:ascii="Times New Roman" w:hAnsi="Times New Roman"/>
              </w:rPr>
              <w:t>Effects of organic matter application on methane emission from paddy fields adopting organic farming system</w:t>
            </w:r>
          </w:p>
        </w:tc>
        <w:tc>
          <w:tcPr>
            <w:tcW w:w="2356" w:type="dxa"/>
          </w:tcPr>
          <w:p w:rsidR="00C833BD" w:rsidRPr="00AE6432" w:rsidRDefault="00C833BD" w:rsidP="00200CE7">
            <w:pPr>
              <w:autoSpaceDE w:val="0"/>
              <w:autoSpaceDN w:val="0"/>
              <w:adjustRightInd w:val="0"/>
              <w:spacing w:after="0" w:line="240" w:lineRule="auto"/>
              <w:jc w:val="center"/>
              <w:rPr>
                <w:rFonts w:ascii="Times New Roman" w:hAnsi="Times New Roman"/>
              </w:rPr>
            </w:pPr>
            <w:r w:rsidRPr="00AE6432">
              <w:rPr>
                <w:rFonts w:ascii="Times New Roman" w:hAnsi="Times New Roman"/>
              </w:rPr>
              <w:t>2 (2): 303-312, 2015</w:t>
            </w:r>
          </w:p>
        </w:tc>
        <w:tc>
          <w:tcPr>
            <w:tcW w:w="2638" w:type="dxa"/>
          </w:tcPr>
          <w:p w:rsidR="00C833BD" w:rsidRPr="00AE6432" w:rsidRDefault="00C833BD" w:rsidP="00200CE7">
            <w:pPr>
              <w:pStyle w:val="Default"/>
              <w:jc w:val="center"/>
              <w:rPr>
                <w:rFonts w:ascii="Times New Roman" w:hAnsi="Times New Roman" w:cs="Times New Roman"/>
                <w:bCs/>
                <w:color w:val="auto"/>
                <w:sz w:val="22"/>
                <w:szCs w:val="22"/>
              </w:rPr>
            </w:pPr>
            <w:r w:rsidRPr="00AE6432">
              <w:rPr>
                <w:rFonts w:ascii="Times New Roman" w:hAnsi="Times New Roman" w:cs="Times New Roman"/>
                <w:color w:val="auto"/>
                <w:sz w:val="22"/>
                <w:szCs w:val="22"/>
              </w:rPr>
              <w:t xml:space="preserve">Journal of Degraded and Mining Lands Management </w:t>
            </w:r>
          </w:p>
        </w:tc>
      </w:tr>
      <w:tr w:rsidR="00C833BD" w:rsidRPr="005F7590" w:rsidTr="00200CE7">
        <w:tc>
          <w:tcPr>
            <w:tcW w:w="583" w:type="dxa"/>
          </w:tcPr>
          <w:p w:rsidR="00C833BD" w:rsidRPr="00AE6432" w:rsidRDefault="00C833BD" w:rsidP="00200CE7">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rsidR="00C833BD" w:rsidRPr="00AE6432" w:rsidRDefault="00C833BD" w:rsidP="00200CE7">
            <w:pPr>
              <w:autoSpaceDE w:val="0"/>
              <w:autoSpaceDN w:val="0"/>
              <w:adjustRightInd w:val="0"/>
              <w:spacing w:after="0" w:line="240" w:lineRule="auto"/>
              <w:rPr>
                <w:rFonts w:ascii="Times New Roman" w:hAnsi="Times New Roman"/>
                <w:bCs/>
              </w:rPr>
            </w:pPr>
            <w:r w:rsidRPr="00AE6432">
              <w:rPr>
                <w:rFonts w:ascii="Times New Roman" w:hAnsi="Times New Roman"/>
              </w:rPr>
              <w:t xml:space="preserve">The potential of </w:t>
            </w:r>
            <w:r w:rsidRPr="00AE6432">
              <w:rPr>
                <w:rStyle w:val="hps"/>
                <w:rFonts w:ascii="Times New Roman" w:hAnsi="Times New Roman"/>
                <w:i/>
              </w:rPr>
              <w:t>Lumbricus rubellus</w:t>
            </w:r>
            <w:r w:rsidRPr="00AE6432">
              <w:rPr>
                <w:rFonts w:ascii="Times New Roman" w:hAnsi="Times New Roman"/>
              </w:rPr>
              <w:t xml:space="preserve"> </w:t>
            </w:r>
            <w:r w:rsidRPr="00AE6432">
              <w:rPr>
                <w:rStyle w:val="hps"/>
                <w:rFonts w:ascii="Times New Roman" w:hAnsi="Times New Roman"/>
              </w:rPr>
              <w:t>as a bioaccumulator of excess</w:t>
            </w:r>
            <w:r w:rsidRPr="00AE6432">
              <w:rPr>
                <w:rFonts w:ascii="Times New Roman" w:hAnsi="Times New Roman"/>
              </w:rPr>
              <w:t xml:space="preserve"> P</w:t>
            </w:r>
            <w:r w:rsidRPr="00AE6432">
              <w:rPr>
                <w:rStyle w:val="hps"/>
                <w:rFonts w:ascii="Times New Roman" w:hAnsi="Times New Roman"/>
              </w:rPr>
              <w:t>b</w:t>
            </w:r>
            <w:r w:rsidRPr="00AE6432">
              <w:rPr>
                <w:rFonts w:ascii="Times New Roman" w:hAnsi="Times New Roman"/>
              </w:rPr>
              <w:t xml:space="preserve"> </w:t>
            </w:r>
            <w:r w:rsidRPr="00AE6432">
              <w:rPr>
                <w:rStyle w:val="hps"/>
                <w:rFonts w:ascii="Times New Roman" w:hAnsi="Times New Roman"/>
              </w:rPr>
              <w:t>and</w:t>
            </w:r>
            <w:r w:rsidRPr="00AE6432">
              <w:rPr>
                <w:rFonts w:ascii="Times New Roman" w:hAnsi="Times New Roman"/>
              </w:rPr>
              <w:t xml:space="preserve"> C</w:t>
            </w:r>
            <w:r w:rsidRPr="00AE6432">
              <w:rPr>
                <w:rStyle w:val="hps"/>
                <w:rFonts w:ascii="Times New Roman" w:hAnsi="Times New Roman"/>
              </w:rPr>
              <w:t>d</w:t>
            </w:r>
            <w:r w:rsidRPr="00AE6432">
              <w:rPr>
                <w:rFonts w:ascii="Times New Roman" w:hAnsi="Times New Roman"/>
              </w:rPr>
              <w:t xml:space="preserve"> </w:t>
            </w:r>
            <w:r w:rsidRPr="00AE6432">
              <w:rPr>
                <w:rStyle w:val="hps"/>
                <w:rFonts w:ascii="Times New Roman" w:hAnsi="Times New Roman"/>
              </w:rPr>
              <w:t>in</w:t>
            </w:r>
            <w:r w:rsidRPr="00AE6432">
              <w:rPr>
                <w:rFonts w:ascii="Times New Roman" w:hAnsi="Times New Roman"/>
              </w:rPr>
              <w:t xml:space="preserve"> </w:t>
            </w:r>
            <w:r w:rsidRPr="00AE6432">
              <w:rPr>
                <w:rStyle w:val="hps"/>
                <w:rFonts w:ascii="Times New Roman" w:hAnsi="Times New Roman"/>
              </w:rPr>
              <w:t>organic</w:t>
            </w:r>
            <w:r w:rsidRPr="00AE6432">
              <w:rPr>
                <w:rFonts w:ascii="Times New Roman" w:hAnsi="Times New Roman"/>
              </w:rPr>
              <w:t xml:space="preserve"> </w:t>
            </w:r>
            <w:r w:rsidRPr="00AE6432">
              <w:rPr>
                <w:rStyle w:val="hps"/>
                <w:rFonts w:ascii="Times New Roman" w:hAnsi="Times New Roman"/>
              </w:rPr>
              <w:t>media</w:t>
            </w:r>
          </w:p>
        </w:tc>
        <w:tc>
          <w:tcPr>
            <w:tcW w:w="2356" w:type="dxa"/>
          </w:tcPr>
          <w:p w:rsidR="00C833BD" w:rsidRPr="00AE6432" w:rsidRDefault="00C833BD" w:rsidP="00200CE7">
            <w:pPr>
              <w:autoSpaceDE w:val="0"/>
              <w:autoSpaceDN w:val="0"/>
              <w:adjustRightInd w:val="0"/>
              <w:spacing w:after="0" w:line="240" w:lineRule="auto"/>
              <w:jc w:val="center"/>
              <w:rPr>
                <w:rFonts w:ascii="Times New Roman" w:hAnsi="Times New Roman"/>
                <w:iCs/>
              </w:rPr>
            </w:pPr>
            <w:r w:rsidRPr="00AE6432">
              <w:rPr>
                <w:rFonts w:ascii="Times New Roman" w:hAnsi="Times New Roman"/>
              </w:rPr>
              <w:t>2 (4): 397-402, 2015</w:t>
            </w:r>
          </w:p>
        </w:tc>
        <w:tc>
          <w:tcPr>
            <w:tcW w:w="2638" w:type="dxa"/>
          </w:tcPr>
          <w:p w:rsidR="00C833BD" w:rsidRPr="00AE6432" w:rsidRDefault="00C833BD" w:rsidP="00200CE7">
            <w:pPr>
              <w:pStyle w:val="Default"/>
              <w:jc w:val="center"/>
              <w:rPr>
                <w:rFonts w:ascii="Times New Roman" w:hAnsi="Times New Roman" w:cs="Times New Roman"/>
                <w:iCs/>
                <w:color w:val="auto"/>
                <w:sz w:val="22"/>
                <w:szCs w:val="22"/>
              </w:rPr>
            </w:pPr>
            <w:r w:rsidRPr="00AE6432">
              <w:rPr>
                <w:rFonts w:ascii="Times New Roman" w:hAnsi="Times New Roman" w:cs="Times New Roman"/>
                <w:bCs/>
                <w:color w:val="auto"/>
                <w:sz w:val="22"/>
                <w:szCs w:val="22"/>
              </w:rPr>
              <w:t>Journal of Degraded and Mining Lands Management</w:t>
            </w:r>
            <w:r w:rsidRPr="00AE6432">
              <w:rPr>
                <w:rFonts w:ascii="Times New Roman" w:hAnsi="Times New Roman" w:cs="Times New Roman"/>
                <w:color w:val="auto"/>
                <w:sz w:val="22"/>
                <w:szCs w:val="22"/>
              </w:rPr>
              <w:t xml:space="preserve"> </w:t>
            </w:r>
          </w:p>
        </w:tc>
      </w:tr>
      <w:tr w:rsidR="00C833BD" w:rsidRPr="005F7590" w:rsidTr="00200CE7">
        <w:tc>
          <w:tcPr>
            <w:tcW w:w="583" w:type="dxa"/>
          </w:tcPr>
          <w:p w:rsidR="00C833BD" w:rsidRPr="00AE6432" w:rsidRDefault="00C833BD" w:rsidP="00200CE7">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rsidR="00C833BD" w:rsidRPr="00AE6432" w:rsidRDefault="00C833BD" w:rsidP="00200CE7">
            <w:pPr>
              <w:autoSpaceDE w:val="0"/>
              <w:autoSpaceDN w:val="0"/>
              <w:adjustRightInd w:val="0"/>
              <w:spacing w:after="0" w:line="240" w:lineRule="auto"/>
              <w:rPr>
                <w:rFonts w:ascii="Times New Roman" w:hAnsi="Times New Roman"/>
              </w:rPr>
            </w:pPr>
            <w:r w:rsidRPr="00AE6432">
              <w:rPr>
                <w:rFonts w:ascii="Times New Roman" w:hAnsi="Times New Roman"/>
              </w:rPr>
              <w:t>The potential of legume tree prunings as organic matters for improving phosphorus availability in an acid soil.</w:t>
            </w:r>
          </w:p>
        </w:tc>
        <w:tc>
          <w:tcPr>
            <w:tcW w:w="2356" w:type="dxa"/>
          </w:tcPr>
          <w:p w:rsidR="00C833BD" w:rsidRPr="00AE6432" w:rsidRDefault="00C833BD" w:rsidP="00200CE7">
            <w:pPr>
              <w:autoSpaceDE w:val="0"/>
              <w:autoSpaceDN w:val="0"/>
              <w:adjustRightInd w:val="0"/>
              <w:spacing w:after="0" w:line="240" w:lineRule="auto"/>
              <w:jc w:val="center"/>
              <w:rPr>
                <w:rFonts w:ascii="Times New Roman" w:hAnsi="Times New Roman"/>
              </w:rPr>
            </w:pPr>
            <w:r w:rsidRPr="00AE6432">
              <w:rPr>
                <w:rFonts w:ascii="Times New Roman" w:hAnsi="Times New Roman"/>
              </w:rPr>
              <w:t>2 (4): 477-382, 2015</w:t>
            </w:r>
          </w:p>
        </w:tc>
        <w:tc>
          <w:tcPr>
            <w:tcW w:w="2638" w:type="dxa"/>
          </w:tcPr>
          <w:p w:rsidR="00C833BD" w:rsidRPr="00AE6432" w:rsidRDefault="00C833BD" w:rsidP="00200CE7">
            <w:pPr>
              <w:pStyle w:val="Default"/>
              <w:jc w:val="center"/>
              <w:rPr>
                <w:rFonts w:ascii="Times New Roman" w:hAnsi="Times New Roman" w:cs="Times New Roman"/>
                <w:color w:val="auto"/>
                <w:sz w:val="22"/>
                <w:szCs w:val="22"/>
              </w:rPr>
            </w:pPr>
            <w:r w:rsidRPr="00AE6432">
              <w:rPr>
                <w:rFonts w:ascii="Times New Roman" w:hAnsi="Times New Roman" w:cs="Times New Roman"/>
                <w:color w:val="auto"/>
                <w:sz w:val="22"/>
                <w:szCs w:val="22"/>
              </w:rPr>
              <w:t xml:space="preserve">Journal of Degraded and Mining Lands Management </w:t>
            </w:r>
          </w:p>
        </w:tc>
      </w:tr>
      <w:tr w:rsidR="00C833BD" w:rsidRPr="005F7590" w:rsidTr="00200CE7">
        <w:tc>
          <w:tcPr>
            <w:tcW w:w="583" w:type="dxa"/>
          </w:tcPr>
          <w:p w:rsidR="00C833BD" w:rsidRPr="00AE6432" w:rsidRDefault="00C833BD" w:rsidP="00200CE7">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rsidR="00C833BD" w:rsidRPr="00AE6432" w:rsidRDefault="00C833BD" w:rsidP="00200CE7">
            <w:pPr>
              <w:autoSpaceDE w:val="0"/>
              <w:autoSpaceDN w:val="0"/>
              <w:adjustRightInd w:val="0"/>
              <w:spacing w:after="0" w:line="240" w:lineRule="auto"/>
              <w:rPr>
                <w:rFonts w:ascii="Times New Roman" w:hAnsi="Times New Roman"/>
              </w:rPr>
            </w:pPr>
            <w:r w:rsidRPr="00AE6432">
              <w:rPr>
                <w:rFonts w:ascii="Times New Roman" w:hAnsi="Times New Roman"/>
                <w:bCs/>
              </w:rPr>
              <w:t>Toxic Effects of Pb and Cd Metals on Agricultural Cultivation In the Land Of Former Urban Landfill Sites</w:t>
            </w:r>
          </w:p>
        </w:tc>
        <w:tc>
          <w:tcPr>
            <w:tcW w:w="2356" w:type="dxa"/>
          </w:tcPr>
          <w:p w:rsidR="00C833BD" w:rsidRPr="00AE6432" w:rsidRDefault="00C833BD" w:rsidP="00200CE7">
            <w:pPr>
              <w:autoSpaceDE w:val="0"/>
              <w:autoSpaceDN w:val="0"/>
              <w:adjustRightInd w:val="0"/>
              <w:spacing w:after="0" w:line="240" w:lineRule="auto"/>
              <w:jc w:val="center"/>
              <w:rPr>
                <w:rFonts w:ascii="Times New Roman" w:hAnsi="Times New Roman"/>
              </w:rPr>
            </w:pPr>
            <w:r w:rsidRPr="00AE6432">
              <w:rPr>
                <w:rFonts w:ascii="Times New Roman" w:hAnsi="Times New Roman"/>
                <w:iCs/>
              </w:rPr>
              <w:t>3 (5): 01-08, 2015</w:t>
            </w:r>
          </w:p>
        </w:tc>
        <w:tc>
          <w:tcPr>
            <w:tcW w:w="2638" w:type="dxa"/>
          </w:tcPr>
          <w:p w:rsidR="00C833BD" w:rsidRPr="00AE6432" w:rsidRDefault="00C833BD" w:rsidP="00200CE7">
            <w:pPr>
              <w:pStyle w:val="Default"/>
              <w:jc w:val="center"/>
              <w:rPr>
                <w:rFonts w:ascii="Times New Roman" w:hAnsi="Times New Roman" w:cs="Times New Roman"/>
                <w:color w:val="auto"/>
                <w:sz w:val="22"/>
                <w:szCs w:val="22"/>
              </w:rPr>
            </w:pPr>
            <w:r w:rsidRPr="00AE6432">
              <w:rPr>
                <w:rFonts w:ascii="Times New Roman" w:hAnsi="Times New Roman" w:cs="Times New Roman"/>
                <w:iCs/>
                <w:color w:val="auto"/>
                <w:sz w:val="22"/>
                <w:szCs w:val="22"/>
              </w:rPr>
              <w:t xml:space="preserve"> Journal of Research in Agriculture and Animal Science </w:t>
            </w:r>
          </w:p>
        </w:tc>
      </w:tr>
      <w:tr w:rsidR="00C833BD" w:rsidRPr="005F7590" w:rsidTr="00200CE7">
        <w:tc>
          <w:tcPr>
            <w:tcW w:w="583" w:type="dxa"/>
          </w:tcPr>
          <w:p w:rsidR="00C833BD" w:rsidRPr="00AE6432" w:rsidRDefault="00C833BD" w:rsidP="00200CE7">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rsidR="00C833BD" w:rsidRPr="00AE6432" w:rsidRDefault="00C833BD" w:rsidP="00200CE7">
            <w:pPr>
              <w:autoSpaceDE w:val="0"/>
              <w:autoSpaceDN w:val="0"/>
              <w:adjustRightInd w:val="0"/>
              <w:spacing w:after="0" w:line="240" w:lineRule="auto"/>
              <w:rPr>
                <w:rFonts w:ascii="Times New Roman" w:hAnsi="Times New Roman"/>
              </w:rPr>
            </w:pPr>
            <w:r w:rsidRPr="00AE6432">
              <w:rPr>
                <w:rFonts w:ascii="Times New Roman" w:hAnsi="Times New Roman"/>
              </w:rPr>
              <w:t>Land Suitability evaluation for soybean using Geographic InformationSystem in Malang District, Indonesia.</w:t>
            </w:r>
          </w:p>
        </w:tc>
        <w:tc>
          <w:tcPr>
            <w:tcW w:w="2356" w:type="dxa"/>
          </w:tcPr>
          <w:p w:rsidR="00C833BD" w:rsidRPr="00AE6432" w:rsidRDefault="00C833BD" w:rsidP="00200CE7">
            <w:pPr>
              <w:autoSpaceDE w:val="0"/>
              <w:autoSpaceDN w:val="0"/>
              <w:adjustRightInd w:val="0"/>
              <w:spacing w:after="0" w:line="240" w:lineRule="auto"/>
              <w:jc w:val="center"/>
              <w:rPr>
                <w:rFonts w:ascii="Times New Roman" w:hAnsi="Times New Roman"/>
              </w:rPr>
            </w:pPr>
            <w:r w:rsidRPr="00AE6432">
              <w:rPr>
                <w:rFonts w:ascii="Times New Roman" w:hAnsi="Times New Roman"/>
              </w:rPr>
              <w:t>10 (5) : 3979-3982, 2015</w:t>
            </w:r>
          </w:p>
        </w:tc>
        <w:tc>
          <w:tcPr>
            <w:tcW w:w="2638" w:type="dxa"/>
          </w:tcPr>
          <w:p w:rsidR="00C833BD" w:rsidRPr="00AE6432" w:rsidRDefault="00C833BD" w:rsidP="00200CE7">
            <w:pPr>
              <w:pStyle w:val="Default"/>
              <w:jc w:val="center"/>
              <w:rPr>
                <w:rFonts w:ascii="Times New Roman" w:hAnsi="Times New Roman" w:cs="Times New Roman"/>
                <w:bCs/>
                <w:color w:val="auto"/>
                <w:sz w:val="22"/>
                <w:szCs w:val="22"/>
              </w:rPr>
            </w:pPr>
            <w:r w:rsidRPr="00AE6432">
              <w:rPr>
                <w:rFonts w:ascii="Times New Roman" w:hAnsi="Times New Roman" w:cs="Times New Roman"/>
                <w:sz w:val="22"/>
                <w:szCs w:val="22"/>
              </w:rPr>
              <w:t xml:space="preserve">International Journal of Applied Engineering Research  </w:t>
            </w:r>
          </w:p>
        </w:tc>
      </w:tr>
      <w:tr w:rsidR="00C833BD" w:rsidRPr="005F7590" w:rsidTr="00200CE7">
        <w:tc>
          <w:tcPr>
            <w:tcW w:w="583" w:type="dxa"/>
          </w:tcPr>
          <w:p w:rsidR="00C833BD" w:rsidRPr="00AE6432" w:rsidRDefault="00C833BD" w:rsidP="00200CE7">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rsidR="00C833BD" w:rsidRPr="00AE6432" w:rsidRDefault="00C833BD" w:rsidP="00200CE7">
            <w:pPr>
              <w:autoSpaceDE w:val="0"/>
              <w:autoSpaceDN w:val="0"/>
              <w:adjustRightInd w:val="0"/>
              <w:spacing w:after="0" w:line="240" w:lineRule="auto"/>
              <w:rPr>
                <w:rFonts w:ascii="Times New Roman" w:hAnsi="Times New Roman"/>
              </w:rPr>
            </w:pPr>
            <w:r w:rsidRPr="00AE6432">
              <w:rPr>
                <w:rFonts w:ascii="Times New Roman" w:hAnsi="Times New Roman"/>
                <w:bCs/>
              </w:rPr>
              <w:t xml:space="preserve">Effect of arbuscular mycorrhizal fungi on </w:t>
            </w:r>
            <w:r w:rsidRPr="00AE6432">
              <w:rPr>
                <w:rFonts w:ascii="Times New Roman" w:hAnsi="Times New Roman"/>
              </w:rPr>
              <w:t xml:space="preserve">the potential of three wild plant species </w:t>
            </w:r>
            <w:r w:rsidRPr="00AE6432">
              <w:rPr>
                <w:rFonts w:ascii="Times New Roman" w:hAnsi="Times New Roman"/>
                <w:bCs/>
              </w:rPr>
              <w:t xml:space="preserve">for phytoextraction of mercury from small-scale gold mine tailings. </w:t>
            </w:r>
          </w:p>
        </w:tc>
        <w:tc>
          <w:tcPr>
            <w:tcW w:w="2356" w:type="dxa"/>
          </w:tcPr>
          <w:p w:rsidR="00C833BD" w:rsidRPr="00AE6432" w:rsidRDefault="00C833BD" w:rsidP="00200CE7">
            <w:pPr>
              <w:autoSpaceDE w:val="0"/>
              <w:autoSpaceDN w:val="0"/>
              <w:adjustRightInd w:val="0"/>
              <w:spacing w:after="0" w:line="240" w:lineRule="auto"/>
              <w:jc w:val="center"/>
              <w:rPr>
                <w:rFonts w:ascii="Times New Roman" w:hAnsi="Times New Roman"/>
              </w:rPr>
            </w:pPr>
            <w:r w:rsidRPr="00AE6432">
              <w:rPr>
                <w:rFonts w:ascii="Times New Roman" w:hAnsi="Times New Roman"/>
                <w:bCs/>
              </w:rPr>
              <w:t>3 (3) : 551-558, 2015</w:t>
            </w:r>
          </w:p>
        </w:tc>
        <w:tc>
          <w:tcPr>
            <w:tcW w:w="2638" w:type="dxa"/>
          </w:tcPr>
          <w:p w:rsidR="00C833BD" w:rsidRPr="00AE6432" w:rsidRDefault="00C833BD" w:rsidP="00200CE7">
            <w:pPr>
              <w:pStyle w:val="Default"/>
              <w:jc w:val="center"/>
              <w:rPr>
                <w:rFonts w:ascii="Times New Roman" w:hAnsi="Times New Roman" w:cs="Times New Roman"/>
                <w:color w:val="auto"/>
                <w:sz w:val="22"/>
                <w:szCs w:val="22"/>
              </w:rPr>
            </w:pPr>
            <w:r w:rsidRPr="00AE6432">
              <w:rPr>
                <w:rFonts w:ascii="Times New Roman" w:hAnsi="Times New Roman" w:cs="Times New Roman"/>
                <w:bCs/>
                <w:color w:val="auto"/>
                <w:sz w:val="22"/>
                <w:szCs w:val="22"/>
              </w:rPr>
              <w:t xml:space="preserve">Journal of Degraded and Mining Lands Management </w:t>
            </w:r>
          </w:p>
        </w:tc>
      </w:tr>
      <w:tr w:rsidR="00C833BD" w:rsidRPr="005F7590" w:rsidTr="00200CE7">
        <w:tc>
          <w:tcPr>
            <w:tcW w:w="583" w:type="dxa"/>
          </w:tcPr>
          <w:p w:rsidR="00C833BD" w:rsidRPr="00AE6432" w:rsidRDefault="00C833BD" w:rsidP="00200CE7">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rsidR="00C833BD" w:rsidRPr="00AE6432" w:rsidRDefault="00C833BD" w:rsidP="00200CE7">
            <w:pPr>
              <w:autoSpaceDE w:val="0"/>
              <w:autoSpaceDN w:val="0"/>
              <w:adjustRightInd w:val="0"/>
              <w:spacing w:after="0" w:line="240" w:lineRule="auto"/>
              <w:rPr>
                <w:rFonts w:ascii="Times New Roman" w:hAnsi="Times New Roman"/>
              </w:rPr>
            </w:pPr>
            <w:r w:rsidRPr="00AE6432">
              <w:rPr>
                <w:rStyle w:val="hps"/>
                <w:rFonts w:ascii="Times New Roman" w:hAnsi="Times New Roman"/>
              </w:rPr>
              <w:t>Optimization</w:t>
            </w:r>
            <w:r w:rsidRPr="00AE6432">
              <w:rPr>
                <w:rFonts w:ascii="Times New Roman" w:hAnsi="Times New Roman"/>
              </w:rPr>
              <w:t xml:space="preserve"> </w:t>
            </w:r>
            <w:r w:rsidRPr="00AE6432">
              <w:rPr>
                <w:rStyle w:val="hps"/>
                <w:rFonts w:ascii="Times New Roman" w:hAnsi="Times New Roman"/>
              </w:rPr>
              <w:t>of plant species and</w:t>
            </w:r>
            <w:r w:rsidRPr="00AE6432">
              <w:rPr>
                <w:rFonts w:ascii="Times New Roman" w:hAnsi="Times New Roman"/>
              </w:rPr>
              <w:t xml:space="preserve"> chelating agents i</w:t>
            </w:r>
            <w:r w:rsidRPr="00AE6432">
              <w:rPr>
                <w:rStyle w:val="hps"/>
                <w:rFonts w:ascii="Times New Roman" w:hAnsi="Times New Roman"/>
              </w:rPr>
              <w:t>n</w:t>
            </w:r>
            <w:r w:rsidRPr="00AE6432">
              <w:rPr>
                <w:rFonts w:ascii="Times New Roman" w:hAnsi="Times New Roman"/>
              </w:rPr>
              <w:t xml:space="preserve"> phytoextraction of gold from small-scale gold mine tailings. </w:t>
            </w:r>
          </w:p>
        </w:tc>
        <w:tc>
          <w:tcPr>
            <w:tcW w:w="2356" w:type="dxa"/>
          </w:tcPr>
          <w:p w:rsidR="00C833BD" w:rsidRPr="00AE6432" w:rsidRDefault="00C833BD" w:rsidP="00200CE7">
            <w:pPr>
              <w:autoSpaceDE w:val="0"/>
              <w:autoSpaceDN w:val="0"/>
              <w:adjustRightInd w:val="0"/>
              <w:spacing w:after="0" w:line="240" w:lineRule="auto"/>
              <w:jc w:val="center"/>
              <w:rPr>
                <w:rFonts w:ascii="Times New Roman" w:hAnsi="Times New Roman"/>
              </w:rPr>
            </w:pPr>
            <w:r w:rsidRPr="00AE6432">
              <w:rPr>
                <w:rFonts w:ascii="Times New Roman" w:hAnsi="Times New Roman"/>
              </w:rPr>
              <w:t>5 (3): 1083-1088, 2016</w:t>
            </w:r>
          </w:p>
        </w:tc>
        <w:tc>
          <w:tcPr>
            <w:tcW w:w="2638" w:type="dxa"/>
          </w:tcPr>
          <w:p w:rsidR="00C833BD" w:rsidRPr="00AE6432" w:rsidRDefault="00C833BD" w:rsidP="00200CE7">
            <w:pPr>
              <w:pStyle w:val="Default"/>
              <w:jc w:val="center"/>
              <w:rPr>
                <w:rFonts w:ascii="Times New Roman" w:hAnsi="Times New Roman" w:cs="Times New Roman"/>
                <w:color w:val="auto"/>
                <w:sz w:val="22"/>
                <w:szCs w:val="22"/>
              </w:rPr>
            </w:pPr>
            <w:r w:rsidRPr="00AE6432">
              <w:rPr>
                <w:rFonts w:ascii="Times New Roman" w:hAnsi="Times New Roman" w:cs="Times New Roman"/>
                <w:sz w:val="22"/>
                <w:szCs w:val="22"/>
              </w:rPr>
              <w:t xml:space="preserve">Nature Environment and Pollution Technology </w:t>
            </w:r>
          </w:p>
        </w:tc>
      </w:tr>
      <w:tr w:rsidR="00C833BD" w:rsidRPr="005F7590" w:rsidTr="00200CE7">
        <w:tc>
          <w:tcPr>
            <w:tcW w:w="583" w:type="dxa"/>
          </w:tcPr>
          <w:p w:rsidR="00C833BD" w:rsidRPr="00AE6432" w:rsidRDefault="00C833BD" w:rsidP="00200CE7">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rsidR="00C833BD" w:rsidRPr="00AE6432" w:rsidRDefault="00C833BD" w:rsidP="00200CE7">
            <w:pPr>
              <w:autoSpaceDE w:val="0"/>
              <w:autoSpaceDN w:val="0"/>
              <w:adjustRightInd w:val="0"/>
              <w:spacing w:after="0" w:line="240" w:lineRule="auto"/>
              <w:rPr>
                <w:rFonts w:ascii="Times New Roman" w:hAnsi="Times New Roman"/>
              </w:rPr>
            </w:pPr>
            <w:r w:rsidRPr="00AE6432">
              <w:rPr>
                <w:rFonts w:ascii="Times New Roman" w:hAnsi="Times New Roman"/>
                <w:bCs/>
              </w:rPr>
              <w:t>Effects of mycorrhizae on</w:t>
            </w:r>
            <w:r w:rsidRPr="00AE6432">
              <w:rPr>
                <w:rFonts w:ascii="Times New Roman" w:hAnsi="Times New Roman"/>
              </w:rPr>
              <w:t xml:space="preserve"> the potential of local trees for phytostabilization</w:t>
            </w:r>
            <w:r w:rsidRPr="00AE6432">
              <w:rPr>
                <w:rFonts w:ascii="Times New Roman" w:hAnsi="Times New Roman"/>
                <w:bCs/>
              </w:rPr>
              <w:t xml:space="preserve"> of mercury in small-scale gold mine tailings. </w:t>
            </w:r>
          </w:p>
        </w:tc>
        <w:tc>
          <w:tcPr>
            <w:tcW w:w="2356" w:type="dxa"/>
          </w:tcPr>
          <w:p w:rsidR="00C833BD" w:rsidRPr="00AE6432" w:rsidRDefault="00C833BD" w:rsidP="00200CE7">
            <w:pPr>
              <w:autoSpaceDE w:val="0"/>
              <w:autoSpaceDN w:val="0"/>
              <w:adjustRightInd w:val="0"/>
              <w:spacing w:after="0" w:line="240" w:lineRule="auto"/>
              <w:jc w:val="center"/>
              <w:rPr>
                <w:rFonts w:ascii="Times New Roman" w:hAnsi="Times New Roman"/>
              </w:rPr>
            </w:pPr>
            <w:r w:rsidRPr="00AE6432">
              <w:rPr>
                <w:rFonts w:ascii="Times New Roman" w:hAnsi="Times New Roman"/>
                <w:bCs/>
              </w:rPr>
              <w:t>3 (2) : 104-109, 2016</w:t>
            </w:r>
          </w:p>
        </w:tc>
        <w:tc>
          <w:tcPr>
            <w:tcW w:w="2638" w:type="dxa"/>
          </w:tcPr>
          <w:p w:rsidR="00C833BD" w:rsidRPr="00AE6432" w:rsidRDefault="00C833BD" w:rsidP="00200CE7">
            <w:pPr>
              <w:pStyle w:val="Default"/>
              <w:jc w:val="center"/>
              <w:rPr>
                <w:rFonts w:ascii="Times New Roman" w:hAnsi="Times New Roman" w:cs="Times New Roman"/>
                <w:color w:val="auto"/>
                <w:sz w:val="22"/>
                <w:szCs w:val="22"/>
              </w:rPr>
            </w:pPr>
            <w:r w:rsidRPr="00AE6432">
              <w:rPr>
                <w:rFonts w:ascii="Times New Roman" w:hAnsi="Times New Roman" w:cs="Times New Roman"/>
                <w:bCs/>
                <w:color w:val="auto"/>
                <w:sz w:val="22"/>
                <w:szCs w:val="22"/>
              </w:rPr>
              <w:t xml:space="preserve">International Journal of Research in Agricultural Scienes </w:t>
            </w:r>
          </w:p>
        </w:tc>
      </w:tr>
      <w:tr w:rsidR="00C833BD" w:rsidRPr="005F7590" w:rsidTr="00200CE7">
        <w:tc>
          <w:tcPr>
            <w:tcW w:w="583" w:type="dxa"/>
          </w:tcPr>
          <w:p w:rsidR="00C833BD" w:rsidRPr="00AE6432" w:rsidRDefault="00C833BD" w:rsidP="00200CE7">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rsidR="00C833BD" w:rsidRPr="00AE6432" w:rsidRDefault="00C833BD" w:rsidP="00200CE7">
            <w:pPr>
              <w:autoSpaceDE w:val="0"/>
              <w:autoSpaceDN w:val="0"/>
              <w:adjustRightInd w:val="0"/>
              <w:spacing w:after="0" w:line="240" w:lineRule="auto"/>
              <w:rPr>
                <w:rFonts w:ascii="Times New Roman" w:hAnsi="Times New Roman"/>
              </w:rPr>
            </w:pPr>
            <w:r w:rsidRPr="00AE6432">
              <w:rPr>
                <w:rFonts w:ascii="Times New Roman" w:hAnsi="Times New Roman"/>
                <w:bCs/>
              </w:rPr>
              <w:t xml:space="preserve">Potensi pohon lokal untuk fitostabilisasi logam berat pada tanah tercemar limbah sianidasi emas di Lombok Barat. </w:t>
            </w:r>
          </w:p>
        </w:tc>
        <w:tc>
          <w:tcPr>
            <w:tcW w:w="2356" w:type="dxa"/>
          </w:tcPr>
          <w:p w:rsidR="00C833BD" w:rsidRPr="00AE6432" w:rsidRDefault="00C833BD" w:rsidP="00200CE7">
            <w:pPr>
              <w:autoSpaceDE w:val="0"/>
              <w:autoSpaceDN w:val="0"/>
              <w:adjustRightInd w:val="0"/>
              <w:spacing w:after="0" w:line="240" w:lineRule="auto"/>
              <w:jc w:val="center"/>
              <w:rPr>
                <w:rFonts w:ascii="Times New Roman" w:hAnsi="Times New Roman"/>
              </w:rPr>
            </w:pPr>
            <w:r w:rsidRPr="00AE6432">
              <w:rPr>
                <w:rFonts w:ascii="Times New Roman" w:hAnsi="Times New Roman"/>
                <w:iCs/>
              </w:rPr>
              <w:t>4</w:t>
            </w:r>
            <w:r>
              <w:rPr>
                <w:rFonts w:ascii="Times New Roman" w:hAnsi="Times New Roman"/>
                <w:iCs/>
              </w:rPr>
              <w:t xml:space="preserve"> (</w:t>
            </w:r>
            <w:r w:rsidRPr="00AE6432">
              <w:rPr>
                <w:rFonts w:ascii="Times New Roman" w:hAnsi="Times New Roman"/>
                <w:iCs/>
              </w:rPr>
              <w:t>1</w:t>
            </w:r>
            <w:r>
              <w:rPr>
                <w:rFonts w:ascii="Times New Roman" w:hAnsi="Times New Roman"/>
                <w:iCs/>
              </w:rPr>
              <w:t>)</w:t>
            </w:r>
            <w:r w:rsidRPr="00AE6432">
              <w:rPr>
                <w:rFonts w:ascii="Times New Roman" w:hAnsi="Times New Roman"/>
                <w:iCs/>
              </w:rPr>
              <w:t>: 71-80, 2016</w:t>
            </w:r>
          </w:p>
        </w:tc>
        <w:tc>
          <w:tcPr>
            <w:tcW w:w="2638" w:type="dxa"/>
          </w:tcPr>
          <w:p w:rsidR="00C833BD" w:rsidRPr="00AE6432" w:rsidRDefault="00C833BD" w:rsidP="00200CE7">
            <w:pPr>
              <w:pStyle w:val="Default"/>
              <w:jc w:val="center"/>
              <w:rPr>
                <w:rFonts w:ascii="Times New Roman" w:hAnsi="Times New Roman" w:cs="Times New Roman"/>
                <w:color w:val="auto"/>
                <w:sz w:val="22"/>
                <w:szCs w:val="22"/>
              </w:rPr>
            </w:pPr>
            <w:r w:rsidRPr="00AE6432">
              <w:rPr>
                <w:rFonts w:ascii="Times New Roman" w:hAnsi="Times New Roman" w:cs="Times New Roman"/>
                <w:iCs/>
                <w:color w:val="auto"/>
                <w:sz w:val="22"/>
                <w:szCs w:val="22"/>
              </w:rPr>
              <w:t xml:space="preserve">Jurnal Lahan Suboptimal </w:t>
            </w:r>
          </w:p>
        </w:tc>
      </w:tr>
      <w:tr w:rsidR="00C833BD" w:rsidRPr="005F7590" w:rsidTr="00200CE7">
        <w:tc>
          <w:tcPr>
            <w:tcW w:w="583" w:type="dxa"/>
          </w:tcPr>
          <w:p w:rsidR="00C833BD" w:rsidRPr="00AE6432" w:rsidRDefault="00C833BD" w:rsidP="00200CE7">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rsidR="00C833BD" w:rsidRPr="00AE6432" w:rsidRDefault="00C833BD" w:rsidP="00200CE7">
            <w:pPr>
              <w:autoSpaceDE w:val="0"/>
              <w:autoSpaceDN w:val="0"/>
              <w:adjustRightInd w:val="0"/>
              <w:spacing w:after="0" w:line="240" w:lineRule="auto"/>
              <w:rPr>
                <w:rFonts w:ascii="Times New Roman" w:hAnsi="Times New Roman"/>
              </w:rPr>
            </w:pPr>
            <w:r w:rsidRPr="00AE6432">
              <w:rPr>
                <w:rFonts w:ascii="Times New Roman" w:hAnsi="Times New Roman"/>
                <w:bCs/>
              </w:rPr>
              <w:t xml:space="preserve">Fitoekstrasi merkuri dari tanah tercemar limbah tambang emas skala kecil dan pengaruhnya pada pertumbuhan tanaman jagung.  </w:t>
            </w:r>
          </w:p>
        </w:tc>
        <w:tc>
          <w:tcPr>
            <w:tcW w:w="2356" w:type="dxa"/>
          </w:tcPr>
          <w:p w:rsidR="00C833BD" w:rsidRPr="00AE6432" w:rsidRDefault="00C833BD" w:rsidP="00200CE7">
            <w:pPr>
              <w:autoSpaceDE w:val="0"/>
              <w:autoSpaceDN w:val="0"/>
              <w:adjustRightInd w:val="0"/>
              <w:spacing w:after="0" w:line="240" w:lineRule="auto"/>
              <w:jc w:val="center"/>
              <w:rPr>
                <w:rFonts w:ascii="Times New Roman" w:hAnsi="Times New Roman"/>
              </w:rPr>
            </w:pPr>
            <w:r w:rsidRPr="00AE6432">
              <w:rPr>
                <w:rFonts w:ascii="Times New Roman" w:hAnsi="Times New Roman"/>
                <w:iCs/>
              </w:rPr>
              <w:t>4</w:t>
            </w:r>
            <w:r>
              <w:rPr>
                <w:rFonts w:ascii="Times New Roman" w:hAnsi="Times New Roman"/>
                <w:iCs/>
              </w:rPr>
              <w:t xml:space="preserve"> (</w:t>
            </w:r>
            <w:r w:rsidRPr="00AE6432">
              <w:rPr>
                <w:rFonts w:ascii="Times New Roman" w:hAnsi="Times New Roman"/>
                <w:iCs/>
              </w:rPr>
              <w:t>1</w:t>
            </w:r>
            <w:r>
              <w:rPr>
                <w:rFonts w:ascii="Times New Roman" w:hAnsi="Times New Roman"/>
                <w:iCs/>
              </w:rPr>
              <w:t>)</w:t>
            </w:r>
            <w:r w:rsidRPr="00AE6432">
              <w:rPr>
                <w:rFonts w:ascii="Times New Roman" w:hAnsi="Times New Roman"/>
                <w:iCs/>
              </w:rPr>
              <w:t>: 81-88, 2016</w:t>
            </w:r>
          </w:p>
        </w:tc>
        <w:tc>
          <w:tcPr>
            <w:tcW w:w="2638" w:type="dxa"/>
          </w:tcPr>
          <w:p w:rsidR="00C833BD" w:rsidRPr="00AE6432" w:rsidRDefault="00C833BD" w:rsidP="00200CE7">
            <w:pPr>
              <w:pStyle w:val="Default"/>
              <w:jc w:val="center"/>
              <w:rPr>
                <w:rFonts w:ascii="Times New Roman" w:hAnsi="Times New Roman" w:cs="Times New Roman"/>
                <w:color w:val="auto"/>
                <w:sz w:val="22"/>
                <w:szCs w:val="22"/>
              </w:rPr>
            </w:pPr>
            <w:r w:rsidRPr="00AE6432">
              <w:rPr>
                <w:rFonts w:ascii="Times New Roman" w:eastAsiaTheme="minorHAnsi" w:hAnsi="Times New Roman" w:cs="Times New Roman"/>
                <w:iCs/>
                <w:sz w:val="22"/>
                <w:szCs w:val="22"/>
              </w:rPr>
              <w:t xml:space="preserve">Jurnal Lahan Suboptimal </w:t>
            </w:r>
          </w:p>
        </w:tc>
      </w:tr>
      <w:tr w:rsidR="00C833BD" w:rsidRPr="005F7590" w:rsidTr="00200CE7">
        <w:tc>
          <w:tcPr>
            <w:tcW w:w="583" w:type="dxa"/>
          </w:tcPr>
          <w:p w:rsidR="00C833BD" w:rsidRPr="00AE6432" w:rsidRDefault="00C833BD" w:rsidP="00200CE7">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rsidR="00C833BD" w:rsidRPr="00AE6432" w:rsidRDefault="00C833BD" w:rsidP="00200CE7">
            <w:pPr>
              <w:autoSpaceDE w:val="0"/>
              <w:autoSpaceDN w:val="0"/>
              <w:adjustRightInd w:val="0"/>
              <w:spacing w:after="0" w:line="240" w:lineRule="auto"/>
              <w:rPr>
                <w:rFonts w:ascii="Times New Roman" w:hAnsi="Times New Roman"/>
                <w:bCs/>
              </w:rPr>
            </w:pPr>
            <w:r w:rsidRPr="00AE6432">
              <w:rPr>
                <w:rFonts w:ascii="Times New Roman" w:hAnsi="Times New Roman"/>
              </w:rPr>
              <w:t xml:space="preserve">Effect of Accumulator Plants on Growth and Nickel Accumulation of Soybean on Metal-Contaminated Soil. </w:t>
            </w:r>
          </w:p>
        </w:tc>
        <w:tc>
          <w:tcPr>
            <w:tcW w:w="2356" w:type="dxa"/>
          </w:tcPr>
          <w:p w:rsidR="00C833BD" w:rsidRPr="00AE6432" w:rsidRDefault="00C833BD" w:rsidP="00200CE7">
            <w:pPr>
              <w:autoSpaceDE w:val="0"/>
              <w:autoSpaceDN w:val="0"/>
              <w:adjustRightInd w:val="0"/>
              <w:spacing w:after="0" w:line="240" w:lineRule="auto"/>
              <w:jc w:val="center"/>
              <w:rPr>
                <w:rFonts w:ascii="Times New Roman" w:hAnsi="Times New Roman"/>
                <w:iCs/>
              </w:rPr>
            </w:pPr>
            <w:r w:rsidRPr="00AE6432">
              <w:rPr>
                <w:rFonts w:ascii="Times New Roman" w:hAnsi="Times New Roman"/>
              </w:rPr>
              <w:t>9</w:t>
            </w:r>
            <w:r>
              <w:rPr>
                <w:rFonts w:ascii="Times New Roman" w:hAnsi="Times New Roman"/>
              </w:rPr>
              <w:t>:</w:t>
            </w:r>
            <w:r w:rsidRPr="00AE6432">
              <w:rPr>
                <w:rFonts w:ascii="Times New Roman" w:hAnsi="Times New Roman"/>
              </w:rPr>
              <w:t xml:space="preserve"> 13 – 19</w:t>
            </w:r>
            <w:r>
              <w:rPr>
                <w:rFonts w:ascii="Times New Roman" w:hAnsi="Times New Roman"/>
              </w:rPr>
              <w:t>, 2016</w:t>
            </w:r>
            <w:r w:rsidRPr="00AE6432">
              <w:rPr>
                <w:rFonts w:ascii="Times New Roman" w:hAnsi="Times New Roman"/>
              </w:rPr>
              <w:t>.</w:t>
            </w:r>
          </w:p>
        </w:tc>
        <w:tc>
          <w:tcPr>
            <w:tcW w:w="2638" w:type="dxa"/>
          </w:tcPr>
          <w:p w:rsidR="00C833BD" w:rsidRPr="00AE6432" w:rsidRDefault="00C833BD" w:rsidP="00200CE7">
            <w:pPr>
              <w:pStyle w:val="Default"/>
              <w:jc w:val="center"/>
              <w:rPr>
                <w:rFonts w:ascii="Times New Roman" w:eastAsiaTheme="minorHAnsi" w:hAnsi="Times New Roman" w:cs="Times New Roman"/>
                <w:iCs/>
                <w:sz w:val="22"/>
                <w:szCs w:val="22"/>
              </w:rPr>
            </w:pPr>
            <w:r w:rsidRPr="00AE6432">
              <w:rPr>
                <w:rFonts w:ascii="Times New Roman" w:hAnsi="Times New Roman" w:cs="Times New Roman"/>
                <w:sz w:val="22"/>
                <w:szCs w:val="22"/>
              </w:rPr>
              <w:t xml:space="preserve">Agriculture and Agricultural Science Procedia </w:t>
            </w:r>
          </w:p>
        </w:tc>
      </w:tr>
      <w:tr w:rsidR="00C833BD" w:rsidRPr="005F7590" w:rsidTr="00200CE7">
        <w:tc>
          <w:tcPr>
            <w:tcW w:w="583" w:type="dxa"/>
          </w:tcPr>
          <w:p w:rsidR="00C833BD" w:rsidRPr="00AE6432" w:rsidRDefault="00C833BD" w:rsidP="00200CE7">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rsidR="00C833BD" w:rsidRPr="009966F8" w:rsidRDefault="00C833BD" w:rsidP="00200CE7">
            <w:pPr>
              <w:suppressAutoHyphens/>
              <w:spacing w:after="0" w:line="240" w:lineRule="auto"/>
              <w:rPr>
                <w:rFonts w:ascii="Times New Roman" w:hAnsi="Times New Roman"/>
              </w:rPr>
            </w:pPr>
            <w:r w:rsidRPr="009966F8">
              <w:rPr>
                <w:rFonts w:ascii="Times New Roman" w:hAnsi="Times New Roman"/>
                <w:noProof/>
              </w:rPr>
              <w:t xml:space="preserve">Effect of drying and wetting on shrinkage and </w:t>
            </w:r>
            <w:r w:rsidRPr="009966F8">
              <w:rPr>
                <w:rFonts w:ascii="Times New Roman" w:hAnsi="Times New Roman"/>
                <w:noProof/>
                <w:spacing w:val="-3"/>
              </w:rPr>
              <w:t xml:space="preserve">changes in physical properties of </w:t>
            </w:r>
            <w:r w:rsidRPr="009966F8">
              <w:rPr>
                <w:rFonts w:ascii="Times New Roman" w:hAnsi="Times New Roman"/>
                <w:noProof/>
              </w:rPr>
              <w:t>peats of Central Kalimantan</w:t>
            </w:r>
          </w:p>
        </w:tc>
        <w:tc>
          <w:tcPr>
            <w:tcW w:w="2356" w:type="dxa"/>
          </w:tcPr>
          <w:p w:rsidR="00C833BD" w:rsidRPr="00AE6432" w:rsidRDefault="00C833BD" w:rsidP="00200CE7">
            <w:pPr>
              <w:autoSpaceDE w:val="0"/>
              <w:autoSpaceDN w:val="0"/>
              <w:adjustRightInd w:val="0"/>
              <w:spacing w:after="0" w:line="240" w:lineRule="auto"/>
              <w:jc w:val="center"/>
              <w:rPr>
                <w:rFonts w:ascii="Times New Roman" w:hAnsi="Times New Roman"/>
              </w:rPr>
            </w:pPr>
            <w:r>
              <w:rPr>
                <w:rFonts w:ascii="Times New Roman" w:hAnsi="Times New Roman"/>
              </w:rPr>
              <w:t>In press 2017</w:t>
            </w:r>
          </w:p>
        </w:tc>
        <w:tc>
          <w:tcPr>
            <w:tcW w:w="2638" w:type="dxa"/>
          </w:tcPr>
          <w:p w:rsidR="00C833BD" w:rsidRPr="009966F8" w:rsidRDefault="00C833BD" w:rsidP="00200CE7">
            <w:pPr>
              <w:pStyle w:val="Default"/>
              <w:jc w:val="center"/>
              <w:rPr>
                <w:rFonts w:ascii="Times New Roman" w:hAnsi="Times New Roman" w:cs="Times New Roman"/>
                <w:sz w:val="22"/>
                <w:szCs w:val="22"/>
              </w:rPr>
            </w:pPr>
            <w:r w:rsidRPr="009966F8">
              <w:rPr>
                <w:rFonts w:ascii="Times New Roman" w:hAnsi="Times New Roman" w:cs="Times New Roman"/>
                <w:noProof/>
                <w:sz w:val="22"/>
                <w:szCs w:val="22"/>
              </w:rPr>
              <w:t>Ecology, Environment and Conservation</w:t>
            </w:r>
          </w:p>
        </w:tc>
      </w:tr>
      <w:tr w:rsidR="00C833BD" w:rsidRPr="005F7590" w:rsidTr="00200CE7">
        <w:tc>
          <w:tcPr>
            <w:tcW w:w="583" w:type="dxa"/>
          </w:tcPr>
          <w:p w:rsidR="00C833BD" w:rsidRPr="00AE6432" w:rsidRDefault="00C833BD" w:rsidP="00200CE7">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rsidR="00C833BD" w:rsidRPr="009966F8" w:rsidRDefault="00C833BD" w:rsidP="00200CE7">
            <w:pPr>
              <w:spacing w:after="0" w:line="240" w:lineRule="auto"/>
              <w:rPr>
                <w:rFonts w:ascii="Times New Roman" w:hAnsi="Times New Roman"/>
                <w:noProof/>
              </w:rPr>
            </w:pPr>
            <w:r w:rsidRPr="009966F8">
              <w:rPr>
                <w:rFonts w:ascii="Times New Roman" w:hAnsi="Times New Roman"/>
              </w:rPr>
              <w:t xml:space="preserve">The use of </w:t>
            </w:r>
            <w:r w:rsidRPr="009966F8">
              <w:rPr>
                <w:rFonts w:ascii="Times New Roman" w:hAnsi="Times New Roman"/>
                <w:i/>
              </w:rPr>
              <w:t>Pistia stratiotes</w:t>
            </w:r>
            <w:r w:rsidRPr="009966F8">
              <w:rPr>
                <w:rFonts w:ascii="Times New Roman" w:hAnsi="Times New Roman"/>
              </w:rPr>
              <w:t xml:space="preserve"> for the removal of cadmium from water contaminated with Sidoarjo mudflow of East Java</w:t>
            </w:r>
          </w:p>
        </w:tc>
        <w:tc>
          <w:tcPr>
            <w:tcW w:w="2356" w:type="dxa"/>
          </w:tcPr>
          <w:p w:rsidR="00C833BD" w:rsidRDefault="00C833BD" w:rsidP="00200CE7">
            <w:pPr>
              <w:autoSpaceDE w:val="0"/>
              <w:autoSpaceDN w:val="0"/>
              <w:adjustRightInd w:val="0"/>
              <w:spacing w:after="0" w:line="240" w:lineRule="auto"/>
              <w:jc w:val="center"/>
              <w:rPr>
                <w:rFonts w:ascii="Times New Roman" w:hAnsi="Times New Roman"/>
              </w:rPr>
            </w:pPr>
            <w:r>
              <w:rPr>
                <w:rFonts w:ascii="Times New Roman" w:hAnsi="Times New Roman"/>
              </w:rPr>
              <w:t>In press 2017</w:t>
            </w:r>
          </w:p>
        </w:tc>
        <w:tc>
          <w:tcPr>
            <w:tcW w:w="2638" w:type="dxa"/>
          </w:tcPr>
          <w:p w:rsidR="00C833BD" w:rsidRPr="009966F8" w:rsidRDefault="00C833BD" w:rsidP="00200CE7">
            <w:pPr>
              <w:pStyle w:val="Default"/>
              <w:jc w:val="center"/>
              <w:rPr>
                <w:rFonts w:ascii="Times New Roman" w:hAnsi="Times New Roman" w:cs="Times New Roman"/>
                <w:noProof/>
                <w:sz w:val="22"/>
                <w:szCs w:val="22"/>
              </w:rPr>
            </w:pPr>
            <w:r>
              <w:rPr>
                <w:rFonts w:ascii="Times New Roman" w:hAnsi="Times New Roman" w:cs="Times New Roman"/>
                <w:noProof/>
                <w:sz w:val="22"/>
                <w:szCs w:val="22"/>
              </w:rPr>
              <w:t>Pollution Research</w:t>
            </w:r>
          </w:p>
        </w:tc>
      </w:tr>
    </w:tbl>
    <w:p w:rsidR="00C833BD" w:rsidRDefault="00C833BD" w:rsidP="00C833BD"/>
    <w:p w:rsidR="00C833BD" w:rsidRPr="005F7590" w:rsidRDefault="00C833BD" w:rsidP="00C833BD">
      <w:pPr>
        <w:pStyle w:val="Default"/>
        <w:rPr>
          <w:rFonts w:ascii="Times New Roman" w:hAnsi="Times New Roman" w:cs="Times New Roman"/>
          <w:b/>
          <w:color w:val="auto"/>
          <w:sz w:val="20"/>
          <w:szCs w:val="20"/>
        </w:rPr>
      </w:pPr>
    </w:p>
    <w:p w:rsidR="00C833BD" w:rsidRPr="005F7590" w:rsidRDefault="00C833BD" w:rsidP="00C833BD">
      <w:pPr>
        <w:pStyle w:val="Default"/>
        <w:widowControl/>
        <w:spacing w:after="120"/>
        <w:ind w:left="720" w:hanging="720"/>
        <w:rPr>
          <w:rFonts w:ascii="Times New Roman" w:hAnsi="Times New Roman" w:cs="Times New Roman"/>
          <w:b/>
          <w:color w:val="auto"/>
          <w:sz w:val="22"/>
          <w:szCs w:val="22"/>
        </w:rPr>
      </w:pPr>
      <w:r w:rsidRPr="005F7590">
        <w:rPr>
          <w:rFonts w:ascii="Times New Roman" w:hAnsi="Times New Roman" w:cs="Times New Roman"/>
          <w:b/>
          <w:color w:val="auto"/>
          <w:sz w:val="22"/>
          <w:szCs w:val="22"/>
        </w:rPr>
        <w:t>F.</w:t>
      </w:r>
      <w:r w:rsidRPr="005F7590">
        <w:rPr>
          <w:rFonts w:ascii="Times New Roman" w:hAnsi="Times New Roman" w:cs="Times New Roman"/>
          <w:b/>
          <w:color w:val="auto"/>
          <w:sz w:val="22"/>
          <w:szCs w:val="22"/>
        </w:rPr>
        <w:tab/>
        <w:t>Pengalaman Penyampaian Makalah Secara Oral pada Pertemuan / Seminar Ilmiah dalam 5 Tahun Terakhir</w:t>
      </w:r>
    </w:p>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2963"/>
        <w:gridCol w:w="3151"/>
        <w:gridCol w:w="1892"/>
      </w:tblGrid>
      <w:tr w:rsidR="00C833BD" w:rsidRPr="005F7590" w:rsidTr="00200CE7">
        <w:trPr>
          <w:tblHeader/>
        </w:trPr>
        <w:tc>
          <w:tcPr>
            <w:tcW w:w="716" w:type="dxa"/>
          </w:tcPr>
          <w:p w:rsidR="00C833BD" w:rsidRPr="005F7590" w:rsidRDefault="00C833BD"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No</w:t>
            </w:r>
          </w:p>
        </w:tc>
        <w:tc>
          <w:tcPr>
            <w:tcW w:w="2963" w:type="dxa"/>
          </w:tcPr>
          <w:p w:rsidR="00C833BD" w:rsidRPr="005F7590" w:rsidRDefault="00C833BD" w:rsidP="00200CE7">
            <w:pPr>
              <w:pStyle w:val="Default"/>
              <w:rPr>
                <w:rFonts w:ascii="Times New Roman" w:hAnsi="Times New Roman" w:cs="Times New Roman"/>
                <w:b/>
                <w:color w:val="auto"/>
                <w:sz w:val="22"/>
                <w:szCs w:val="22"/>
              </w:rPr>
            </w:pPr>
            <w:r w:rsidRPr="005F7590">
              <w:rPr>
                <w:rFonts w:ascii="Times New Roman" w:hAnsi="Times New Roman" w:cs="Times New Roman"/>
                <w:b/>
                <w:color w:val="auto"/>
                <w:sz w:val="22"/>
                <w:szCs w:val="22"/>
              </w:rPr>
              <w:t>Nama Pertemuan Ilmiah/Seminar</w:t>
            </w:r>
          </w:p>
        </w:tc>
        <w:tc>
          <w:tcPr>
            <w:tcW w:w="3151" w:type="dxa"/>
          </w:tcPr>
          <w:p w:rsidR="00C833BD" w:rsidRPr="005F7590" w:rsidRDefault="00C833BD"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Judul Artikel Ilmiah</w:t>
            </w:r>
          </w:p>
        </w:tc>
        <w:tc>
          <w:tcPr>
            <w:tcW w:w="1892" w:type="dxa"/>
          </w:tcPr>
          <w:p w:rsidR="00C833BD" w:rsidRPr="005F7590" w:rsidRDefault="00C833BD"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Waktu dan Tempat</w:t>
            </w:r>
          </w:p>
        </w:tc>
      </w:tr>
      <w:tr w:rsidR="00C833BD" w:rsidRPr="005F7590" w:rsidTr="00200CE7">
        <w:tc>
          <w:tcPr>
            <w:tcW w:w="716" w:type="dxa"/>
          </w:tcPr>
          <w:p w:rsidR="00C833BD" w:rsidRPr="005F7590" w:rsidRDefault="00C833BD" w:rsidP="00200CE7">
            <w:pPr>
              <w:pStyle w:val="Default"/>
              <w:numPr>
                <w:ilvl w:val="0"/>
                <w:numId w:val="9"/>
              </w:numPr>
              <w:ind w:left="584" w:hanging="357"/>
              <w:jc w:val="center"/>
              <w:rPr>
                <w:rFonts w:ascii="Times New Roman" w:hAnsi="Times New Roman" w:cs="Times New Roman"/>
                <w:color w:val="auto"/>
                <w:sz w:val="22"/>
                <w:szCs w:val="22"/>
              </w:rPr>
            </w:pPr>
          </w:p>
        </w:tc>
        <w:tc>
          <w:tcPr>
            <w:tcW w:w="2963" w:type="dxa"/>
          </w:tcPr>
          <w:p w:rsidR="00C833BD" w:rsidRPr="005F7590" w:rsidRDefault="00C833BD" w:rsidP="00200CE7">
            <w:pPr>
              <w:tabs>
                <w:tab w:val="left" w:pos="0"/>
                <w:tab w:val="left" w:pos="567"/>
              </w:tabs>
              <w:suppressAutoHyphens/>
              <w:spacing w:after="0" w:line="240" w:lineRule="auto"/>
              <w:rPr>
                <w:rFonts w:ascii="Times New Roman" w:hAnsi="Times New Roman"/>
                <w:lang w:val="da-DK"/>
              </w:rPr>
            </w:pPr>
            <w:r w:rsidRPr="005F7590">
              <w:rPr>
                <w:rFonts w:ascii="Times New Roman" w:hAnsi="Times New Roman"/>
                <w:lang w:val="da-DK"/>
              </w:rPr>
              <w:t xml:space="preserve">International Conference on Environmental, Socioe-conomic and Health Impacts of Artisanal and Small-scale Mining, </w:t>
            </w:r>
          </w:p>
        </w:tc>
        <w:tc>
          <w:tcPr>
            <w:tcW w:w="3151" w:type="dxa"/>
          </w:tcPr>
          <w:p w:rsidR="00C833BD" w:rsidRPr="005F7590" w:rsidRDefault="00C833BD" w:rsidP="00200CE7">
            <w:pPr>
              <w:tabs>
                <w:tab w:val="left" w:pos="5812"/>
              </w:tabs>
              <w:spacing w:after="0" w:line="240" w:lineRule="auto"/>
              <w:jc w:val="center"/>
              <w:rPr>
                <w:rFonts w:ascii="Times New Roman" w:hAnsi="Times New Roman"/>
                <w:iCs/>
                <w:lang w:val="sv-SE"/>
              </w:rPr>
            </w:pPr>
            <w:r w:rsidRPr="005F7590">
              <w:rPr>
                <w:rFonts w:ascii="Times New Roman" w:eastAsia="MS PGothic" w:hAnsi="Times New Roman"/>
              </w:rPr>
              <w:t>Selection of Hyperaccumulator Plants for Mercury Contaminated Soil.</w:t>
            </w:r>
          </w:p>
        </w:tc>
        <w:tc>
          <w:tcPr>
            <w:tcW w:w="1892" w:type="dxa"/>
          </w:tcPr>
          <w:p w:rsidR="00C833BD" w:rsidRPr="005F7590" w:rsidRDefault="00C833BD" w:rsidP="00200CE7">
            <w:pPr>
              <w:pStyle w:val="Default"/>
              <w:jc w:val="center"/>
              <w:rPr>
                <w:rFonts w:ascii="Times New Roman" w:hAnsi="Times New Roman" w:cs="Times New Roman"/>
                <w:bCs/>
                <w:iCs/>
                <w:color w:val="auto"/>
                <w:sz w:val="22"/>
                <w:szCs w:val="22"/>
              </w:rPr>
            </w:pPr>
            <w:r w:rsidRPr="005F7590">
              <w:rPr>
                <w:rFonts w:ascii="Times New Roman" w:hAnsi="Times New Roman" w:cs="Times New Roman"/>
                <w:color w:val="auto"/>
                <w:sz w:val="22"/>
                <w:szCs w:val="22"/>
                <w:lang w:val="da-DK"/>
              </w:rPr>
              <w:t>Brawijaya University, 7-9 February 2012</w:t>
            </w:r>
          </w:p>
        </w:tc>
      </w:tr>
      <w:tr w:rsidR="00C833BD" w:rsidRPr="005F7590" w:rsidTr="00200CE7">
        <w:tc>
          <w:tcPr>
            <w:tcW w:w="716" w:type="dxa"/>
          </w:tcPr>
          <w:p w:rsidR="00C833BD" w:rsidRPr="005F7590" w:rsidRDefault="00C833BD" w:rsidP="00200CE7">
            <w:pPr>
              <w:pStyle w:val="Default"/>
              <w:numPr>
                <w:ilvl w:val="0"/>
                <w:numId w:val="9"/>
              </w:numPr>
              <w:ind w:left="584" w:hanging="357"/>
              <w:jc w:val="center"/>
              <w:rPr>
                <w:rFonts w:ascii="Times New Roman" w:hAnsi="Times New Roman" w:cs="Times New Roman"/>
                <w:color w:val="auto"/>
                <w:sz w:val="22"/>
                <w:szCs w:val="22"/>
              </w:rPr>
            </w:pPr>
          </w:p>
        </w:tc>
        <w:tc>
          <w:tcPr>
            <w:tcW w:w="2963" w:type="dxa"/>
          </w:tcPr>
          <w:p w:rsidR="00C833BD" w:rsidRPr="005F7590" w:rsidRDefault="00C833BD" w:rsidP="00200CE7">
            <w:pPr>
              <w:tabs>
                <w:tab w:val="left" w:pos="0"/>
                <w:tab w:val="left" w:pos="567"/>
              </w:tabs>
              <w:suppressAutoHyphens/>
              <w:spacing w:after="0" w:line="240" w:lineRule="auto"/>
              <w:rPr>
                <w:rFonts w:ascii="Times New Roman" w:hAnsi="Times New Roman"/>
                <w:lang w:val="da-DK"/>
              </w:rPr>
            </w:pPr>
            <w:r w:rsidRPr="005F7590">
              <w:rPr>
                <w:rFonts w:ascii="Times New Roman" w:hAnsi="Times New Roman"/>
              </w:rPr>
              <w:t xml:space="preserve">International Workshop on Sustainablke ASGM Practices. Phytoremediation of post ASGM land. </w:t>
            </w:r>
          </w:p>
        </w:tc>
        <w:tc>
          <w:tcPr>
            <w:tcW w:w="3151" w:type="dxa"/>
          </w:tcPr>
          <w:p w:rsidR="00C833BD" w:rsidRPr="005F7590" w:rsidRDefault="00C833BD" w:rsidP="00200CE7">
            <w:pPr>
              <w:tabs>
                <w:tab w:val="left" w:pos="5812"/>
              </w:tabs>
              <w:spacing w:after="0" w:line="240" w:lineRule="auto"/>
              <w:jc w:val="center"/>
              <w:rPr>
                <w:rFonts w:ascii="Times New Roman" w:hAnsi="Times New Roman"/>
                <w:iCs/>
                <w:lang w:val="sv-SE"/>
              </w:rPr>
            </w:pPr>
            <w:r w:rsidRPr="005F7590">
              <w:rPr>
                <w:rFonts w:ascii="Times New Roman" w:hAnsi="Times New Roman"/>
                <w:iCs/>
                <w:lang w:val="sv-SE"/>
              </w:rPr>
              <w:t>Research Agenda of International Research Centre for the Management of Degraded and Mining Lands</w:t>
            </w:r>
          </w:p>
        </w:tc>
        <w:tc>
          <w:tcPr>
            <w:tcW w:w="1892" w:type="dxa"/>
          </w:tcPr>
          <w:p w:rsidR="00C833BD" w:rsidRPr="005F7590" w:rsidRDefault="00C833BD" w:rsidP="00200CE7">
            <w:pPr>
              <w:pStyle w:val="Default"/>
              <w:jc w:val="center"/>
              <w:rPr>
                <w:rFonts w:ascii="Times New Roman" w:hAnsi="Times New Roman" w:cs="Times New Roman"/>
                <w:bCs/>
                <w:iCs/>
                <w:color w:val="auto"/>
                <w:sz w:val="22"/>
                <w:szCs w:val="22"/>
              </w:rPr>
            </w:pPr>
            <w:r w:rsidRPr="005F7590">
              <w:rPr>
                <w:rFonts w:ascii="Times New Roman" w:hAnsi="Times New Roman" w:cs="Times New Roman"/>
                <w:color w:val="auto"/>
                <w:sz w:val="22"/>
                <w:szCs w:val="22"/>
              </w:rPr>
              <w:t>Mataram, Indonesia, 9-11 February 2012</w:t>
            </w:r>
          </w:p>
        </w:tc>
      </w:tr>
      <w:tr w:rsidR="00C833BD" w:rsidRPr="005F7590" w:rsidTr="00200CE7">
        <w:tc>
          <w:tcPr>
            <w:tcW w:w="716" w:type="dxa"/>
          </w:tcPr>
          <w:p w:rsidR="00C833BD" w:rsidRPr="005F7590" w:rsidRDefault="00C833BD" w:rsidP="00200CE7">
            <w:pPr>
              <w:pStyle w:val="Default"/>
              <w:numPr>
                <w:ilvl w:val="0"/>
                <w:numId w:val="9"/>
              </w:numPr>
              <w:ind w:left="584" w:hanging="357"/>
              <w:jc w:val="center"/>
              <w:rPr>
                <w:rFonts w:ascii="Times New Roman" w:hAnsi="Times New Roman" w:cs="Times New Roman"/>
                <w:color w:val="auto"/>
                <w:sz w:val="22"/>
                <w:szCs w:val="22"/>
              </w:rPr>
            </w:pPr>
          </w:p>
        </w:tc>
        <w:tc>
          <w:tcPr>
            <w:tcW w:w="2963" w:type="dxa"/>
          </w:tcPr>
          <w:p w:rsidR="00C833BD" w:rsidRPr="005F7590" w:rsidRDefault="00C833BD" w:rsidP="00200CE7">
            <w:pPr>
              <w:tabs>
                <w:tab w:val="left" w:pos="0"/>
                <w:tab w:val="left" w:pos="567"/>
              </w:tabs>
              <w:suppressAutoHyphens/>
              <w:spacing w:after="0" w:line="240" w:lineRule="auto"/>
              <w:rPr>
                <w:rFonts w:ascii="Times New Roman" w:hAnsi="Times New Roman"/>
              </w:rPr>
            </w:pPr>
            <w:r w:rsidRPr="005F7590">
              <w:rPr>
                <w:rStyle w:val="hps"/>
                <w:rFonts w:ascii="Times New Roman" w:hAnsi="Times New Roman"/>
              </w:rPr>
              <w:t xml:space="preserve">Seminar dan Expo Nasional 2012, Himpunan Ilmu Tanah </w:t>
            </w:r>
            <w:r w:rsidRPr="005F7590">
              <w:rPr>
                <w:rStyle w:val="hps"/>
                <w:rFonts w:ascii="Times New Roman" w:hAnsi="Times New Roman"/>
              </w:rPr>
              <w:lastRenderedPageBreak/>
              <w:t xml:space="preserve">Indonesia, Komisariat Jawa Timur, </w:t>
            </w:r>
          </w:p>
        </w:tc>
        <w:tc>
          <w:tcPr>
            <w:tcW w:w="3151" w:type="dxa"/>
          </w:tcPr>
          <w:p w:rsidR="00C833BD" w:rsidRPr="005F7590" w:rsidRDefault="00C833BD" w:rsidP="00200CE7">
            <w:pPr>
              <w:tabs>
                <w:tab w:val="left" w:pos="5812"/>
              </w:tabs>
              <w:spacing w:after="0" w:line="240" w:lineRule="auto"/>
              <w:jc w:val="center"/>
              <w:rPr>
                <w:rFonts w:ascii="Times New Roman" w:hAnsi="Times New Roman"/>
                <w:iCs/>
                <w:lang w:val="sv-SE"/>
              </w:rPr>
            </w:pPr>
            <w:r w:rsidRPr="005F7590">
              <w:rPr>
                <w:rFonts w:ascii="Times New Roman" w:hAnsi="Times New Roman"/>
                <w:lang w:val="id-ID"/>
              </w:rPr>
              <w:lastRenderedPageBreak/>
              <w:t xml:space="preserve">Kadar Merkuri </w:t>
            </w:r>
            <w:r w:rsidRPr="005F7590">
              <w:rPr>
                <w:rFonts w:ascii="Times New Roman" w:hAnsi="Times New Roman"/>
              </w:rPr>
              <w:t>p</w:t>
            </w:r>
            <w:r w:rsidRPr="005F7590">
              <w:rPr>
                <w:rFonts w:ascii="Times New Roman" w:hAnsi="Times New Roman"/>
                <w:lang w:val="id-ID"/>
              </w:rPr>
              <w:t xml:space="preserve">ada Limbah </w:t>
            </w:r>
            <w:r w:rsidRPr="005F7590">
              <w:rPr>
                <w:rFonts w:ascii="Times New Roman" w:hAnsi="Times New Roman"/>
              </w:rPr>
              <w:t>Pertambangan Emas Skala Kecil</w:t>
            </w:r>
            <w:r w:rsidRPr="005F7590">
              <w:rPr>
                <w:rFonts w:ascii="Times New Roman" w:hAnsi="Times New Roman"/>
                <w:lang w:val="id-ID"/>
              </w:rPr>
              <w:t xml:space="preserve"> </w:t>
            </w:r>
            <w:r w:rsidRPr="005F7590">
              <w:rPr>
                <w:rFonts w:ascii="Times New Roman" w:hAnsi="Times New Roman"/>
                <w:lang w:val="id-ID"/>
              </w:rPr>
              <w:lastRenderedPageBreak/>
              <w:t>(P</w:t>
            </w:r>
            <w:r w:rsidRPr="005F7590">
              <w:rPr>
                <w:rFonts w:ascii="Times New Roman" w:hAnsi="Times New Roman"/>
              </w:rPr>
              <w:t>ESK</w:t>
            </w:r>
            <w:r w:rsidRPr="005F7590">
              <w:rPr>
                <w:rFonts w:ascii="Times New Roman" w:hAnsi="Times New Roman"/>
                <w:lang w:val="id-ID"/>
              </w:rPr>
              <w:t>)</w:t>
            </w:r>
            <w:r w:rsidRPr="005F7590">
              <w:rPr>
                <w:rFonts w:ascii="Times New Roman" w:hAnsi="Times New Roman"/>
              </w:rPr>
              <w:t xml:space="preserve"> di Propinsi Nusa Tenggara Barat. </w:t>
            </w:r>
          </w:p>
        </w:tc>
        <w:tc>
          <w:tcPr>
            <w:tcW w:w="1892" w:type="dxa"/>
          </w:tcPr>
          <w:p w:rsidR="00C833BD" w:rsidRPr="005F7590" w:rsidRDefault="00C833BD" w:rsidP="00200CE7">
            <w:pPr>
              <w:pStyle w:val="Default"/>
              <w:jc w:val="center"/>
              <w:rPr>
                <w:rFonts w:ascii="Times New Roman" w:hAnsi="Times New Roman" w:cs="Times New Roman"/>
                <w:bCs/>
                <w:color w:val="auto"/>
                <w:sz w:val="22"/>
                <w:szCs w:val="22"/>
              </w:rPr>
            </w:pPr>
            <w:r w:rsidRPr="005F7590">
              <w:rPr>
                <w:rStyle w:val="hps"/>
                <w:rFonts w:ascii="Times New Roman" w:hAnsi="Times New Roman" w:cs="Times New Roman"/>
                <w:color w:val="auto"/>
              </w:rPr>
              <w:lastRenderedPageBreak/>
              <w:t xml:space="preserve">UPN Surabaya, 29 November </w:t>
            </w:r>
            <w:r w:rsidRPr="005F7590">
              <w:rPr>
                <w:rStyle w:val="hps"/>
                <w:rFonts w:ascii="Times New Roman" w:hAnsi="Times New Roman" w:cs="Times New Roman"/>
                <w:color w:val="auto"/>
              </w:rPr>
              <w:lastRenderedPageBreak/>
              <w:t>2012</w:t>
            </w:r>
          </w:p>
        </w:tc>
      </w:tr>
      <w:tr w:rsidR="00C833BD" w:rsidRPr="005F7590" w:rsidTr="00200CE7">
        <w:tc>
          <w:tcPr>
            <w:tcW w:w="716" w:type="dxa"/>
          </w:tcPr>
          <w:p w:rsidR="00C833BD" w:rsidRPr="005F7590" w:rsidRDefault="00C833BD" w:rsidP="00200CE7">
            <w:pPr>
              <w:pStyle w:val="Default"/>
              <w:numPr>
                <w:ilvl w:val="0"/>
                <w:numId w:val="9"/>
              </w:numPr>
              <w:ind w:left="584" w:hanging="357"/>
              <w:jc w:val="center"/>
              <w:rPr>
                <w:rFonts w:ascii="Times New Roman" w:hAnsi="Times New Roman" w:cs="Times New Roman"/>
                <w:color w:val="auto"/>
                <w:sz w:val="22"/>
                <w:szCs w:val="22"/>
              </w:rPr>
            </w:pPr>
          </w:p>
        </w:tc>
        <w:tc>
          <w:tcPr>
            <w:tcW w:w="2963" w:type="dxa"/>
          </w:tcPr>
          <w:p w:rsidR="00C833BD" w:rsidRPr="005F7590" w:rsidRDefault="00C833BD" w:rsidP="00200CE7">
            <w:pPr>
              <w:tabs>
                <w:tab w:val="left" w:pos="0"/>
                <w:tab w:val="left" w:pos="567"/>
              </w:tabs>
              <w:suppressAutoHyphens/>
              <w:spacing w:after="0" w:line="240" w:lineRule="auto"/>
              <w:rPr>
                <w:rFonts w:ascii="Times New Roman" w:hAnsi="Times New Roman"/>
              </w:rPr>
            </w:pPr>
            <w:r w:rsidRPr="005F7590">
              <w:rPr>
                <w:rFonts w:ascii="Times New Roman" w:hAnsi="Times New Roman"/>
                <w:bCs/>
              </w:rPr>
              <w:t xml:space="preserve">International Workshop: Update on Socio-Economic, Culture And Environment of ASGM “Planning for the future of ASGM in West Nusa Tenggara Province” </w:t>
            </w:r>
          </w:p>
        </w:tc>
        <w:tc>
          <w:tcPr>
            <w:tcW w:w="3151" w:type="dxa"/>
          </w:tcPr>
          <w:p w:rsidR="00C833BD" w:rsidRPr="005F7590" w:rsidRDefault="00C833BD" w:rsidP="00200CE7">
            <w:pPr>
              <w:tabs>
                <w:tab w:val="left" w:pos="5812"/>
              </w:tabs>
              <w:spacing w:after="0" w:line="240" w:lineRule="auto"/>
              <w:jc w:val="center"/>
              <w:rPr>
                <w:rFonts w:ascii="Times New Roman" w:hAnsi="Times New Roman"/>
                <w:iCs/>
                <w:lang w:val="sv-SE"/>
              </w:rPr>
            </w:pPr>
            <w:r w:rsidRPr="005F7590">
              <w:rPr>
                <w:rFonts w:ascii="Times New Roman" w:hAnsi="Times New Roman"/>
              </w:rPr>
              <w:t>Environmental impact assessment of ASGM in Lombok</w:t>
            </w:r>
          </w:p>
        </w:tc>
        <w:tc>
          <w:tcPr>
            <w:tcW w:w="1892" w:type="dxa"/>
          </w:tcPr>
          <w:p w:rsidR="00C833BD" w:rsidRPr="005F7590" w:rsidRDefault="00C833BD" w:rsidP="00200CE7">
            <w:pPr>
              <w:pStyle w:val="Default"/>
              <w:jc w:val="center"/>
              <w:rPr>
                <w:rFonts w:ascii="Times New Roman" w:hAnsi="Times New Roman" w:cs="Times New Roman"/>
                <w:bCs/>
                <w:iCs/>
                <w:color w:val="auto"/>
                <w:sz w:val="22"/>
                <w:szCs w:val="22"/>
              </w:rPr>
            </w:pPr>
            <w:r w:rsidRPr="005F7590">
              <w:rPr>
                <w:rFonts w:ascii="Times New Roman" w:hAnsi="Times New Roman" w:cs="Times New Roman"/>
                <w:bCs/>
                <w:color w:val="auto"/>
                <w:sz w:val="22"/>
                <w:szCs w:val="22"/>
              </w:rPr>
              <w:t>University of Mataram, 16-17 May 2013</w:t>
            </w:r>
          </w:p>
        </w:tc>
      </w:tr>
      <w:tr w:rsidR="00C833BD" w:rsidRPr="005F7590" w:rsidTr="00200CE7">
        <w:tc>
          <w:tcPr>
            <w:tcW w:w="716" w:type="dxa"/>
          </w:tcPr>
          <w:p w:rsidR="00C833BD" w:rsidRPr="005F7590" w:rsidRDefault="00C833BD" w:rsidP="00200CE7">
            <w:pPr>
              <w:pStyle w:val="Default"/>
              <w:numPr>
                <w:ilvl w:val="0"/>
                <w:numId w:val="9"/>
              </w:numPr>
              <w:ind w:left="584" w:hanging="357"/>
              <w:jc w:val="center"/>
              <w:rPr>
                <w:rFonts w:ascii="Times New Roman" w:hAnsi="Times New Roman" w:cs="Times New Roman"/>
                <w:color w:val="auto"/>
                <w:sz w:val="22"/>
                <w:szCs w:val="22"/>
              </w:rPr>
            </w:pPr>
          </w:p>
        </w:tc>
        <w:tc>
          <w:tcPr>
            <w:tcW w:w="2963" w:type="dxa"/>
          </w:tcPr>
          <w:p w:rsidR="00C833BD" w:rsidRPr="005F7590" w:rsidRDefault="00C833BD" w:rsidP="00200CE7">
            <w:pPr>
              <w:pStyle w:val="Default"/>
              <w:rPr>
                <w:rFonts w:ascii="Times New Roman" w:hAnsi="Times New Roman" w:cs="Times New Roman"/>
                <w:color w:val="auto"/>
                <w:sz w:val="22"/>
                <w:szCs w:val="22"/>
              </w:rPr>
            </w:pPr>
            <w:r w:rsidRPr="005F7590">
              <w:rPr>
                <w:rFonts w:ascii="Times New Roman" w:hAnsi="Times New Roman" w:cs="Times New Roman"/>
                <w:bCs/>
                <w:iCs/>
                <w:color w:val="auto"/>
                <w:sz w:val="22"/>
                <w:szCs w:val="22"/>
              </w:rPr>
              <w:t>Seminar Nasional Pengelolaan Lahan terdegradasi untuk Mendukung Ketahanan dan Keamanan Pangan</w:t>
            </w:r>
          </w:p>
        </w:tc>
        <w:tc>
          <w:tcPr>
            <w:tcW w:w="3151" w:type="dxa"/>
          </w:tcPr>
          <w:p w:rsidR="00C833BD" w:rsidRPr="005F7590" w:rsidRDefault="00C833BD" w:rsidP="00200CE7">
            <w:pPr>
              <w:tabs>
                <w:tab w:val="left" w:pos="5812"/>
              </w:tabs>
              <w:spacing w:after="0" w:line="240" w:lineRule="auto"/>
              <w:jc w:val="center"/>
              <w:rPr>
                <w:rFonts w:ascii="Times New Roman" w:hAnsi="Times New Roman"/>
              </w:rPr>
            </w:pPr>
            <w:r w:rsidRPr="005F7590">
              <w:rPr>
                <w:rFonts w:ascii="Times New Roman" w:hAnsi="Times New Roman"/>
                <w:iCs/>
                <w:lang w:val="sv-SE"/>
              </w:rPr>
              <w:t xml:space="preserve">Fitoremediasi </w:t>
            </w:r>
            <w:r w:rsidRPr="005F7590">
              <w:rPr>
                <w:rFonts w:ascii="Times New Roman" w:hAnsi="Times New Roman"/>
                <w:bCs/>
                <w:iCs/>
              </w:rPr>
              <w:t xml:space="preserve">tanah tercemar merkuri dengan </w:t>
            </w:r>
            <w:r w:rsidRPr="005F7590">
              <w:rPr>
                <w:rFonts w:ascii="Times New Roman" w:eastAsia="Times New Roman" w:hAnsi="Times New Roman"/>
                <w:i/>
                <w:iCs/>
                <w:lang w:val="sv-SE"/>
              </w:rPr>
              <w:t xml:space="preserve">Lindernia crustacea, Digitaria radicosa, </w:t>
            </w:r>
            <w:r w:rsidRPr="005F7590">
              <w:rPr>
                <w:rFonts w:ascii="Times New Roman" w:eastAsia="Times New Roman" w:hAnsi="Times New Roman"/>
                <w:iCs/>
                <w:lang w:val="sv-SE"/>
              </w:rPr>
              <w:t xml:space="preserve">dan </w:t>
            </w:r>
            <w:r w:rsidRPr="005F7590">
              <w:rPr>
                <w:rFonts w:ascii="Times New Roman" w:hAnsi="Times New Roman"/>
                <w:i/>
                <w:iCs/>
                <w:lang w:val="sv-SE"/>
              </w:rPr>
              <w:t>Cyperus sp</w:t>
            </w:r>
            <w:r w:rsidRPr="005F7590">
              <w:rPr>
                <w:rFonts w:ascii="Times New Roman" w:hAnsi="Times New Roman"/>
                <w:bCs/>
                <w:iCs/>
              </w:rPr>
              <w:t>: Studi Kasus lokasi Penambangan emas skala kecil di Kabupaten Banyuwangi</w:t>
            </w:r>
          </w:p>
        </w:tc>
        <w:tc>
          <w:tcPr>
            <w:tcW w:w="1892"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bCs/>
                <w:iCs/>
                <w:color w:val="auto"/>
                <w:sz w:val="22"/>
                <w:szCs w:val="22"/>
              </w:rPr>
              <w:t>5 Maret 2014, Universitas Mataram,</w:t>
            </w:r>
          </w:p>
        </w:tc>
      </w:tr>
      <w:tr w:rsidR="00C833BD" w:rsidRPr="005F7590" w:rsidTr="00200CE7">
        <w:tc>
          <w:tcPr>
            <w:tcW w:w="716" w:type="dxa"/>
          </w:tcPr>
          <w:p w:rsidR="00C833BD" w:rsidRPr="005F7590" w:rsidRDefault="00C833BD" w:rsidP="00200CE7">
            <w:pPr>
              <w:pStyle w:val="Default"/>
              <w:numPr>
                <w:ilvl w:val="0"/>
                <w:numId w:val="9"/>
              </w:numPr>
              <w:ind w:left="584" w:hanging="357"/>
              <w:jc w:val="center"/>
              <w:rPr>
                <w:rFonts w:ascii="Times New Roman" w:hAnsi="Times New Roman" w:cs="Times New Roman"/>
                <w:color w:val="auto"/>
                <w:sz w:val="22"/>
                <w:szCs w:val="22"/>
              </w:rPr>
            </w:pPr>
          </w:p>
        </w:tc>
        <w:tc>
          <w:tcPr>
            <w:tcW w:w="2963" w:type="dxa"/>
          </w:tcPr>
          <w:p w:rsidR="00C833BD" w:rsidRPr="005F7590" w:rsidRDefault="00C833BD" w:rsidP="00200CE7">
            <w:pPr>
              <w:pStyle w:val="Default"/>
              <w:rPr>
                <w:rFonts w:ascii="Times New Roman" w:hAnsi="Times New Roman" w:cs="Times New Roman"/>
                <w:bCs/>
                <w:iCs/>
                <w:color w:val="auto"/>
                <w:sz w:val="22"/>
                <w:szCs w:val="22"/>
              </w:rPr>
            </w:pPr>
            <w:r w:rsidRPr="005F7590">
              <w:rPr>
                <w:rFonts w:ascii="Times New Roman" w:hAnsi="Times New Roman" w:cs="Times New Roman"/>
                <w:bCs/>
                <w:iCs/>
                <w:color w:val="auto"/>
                <w:sz w:val="22"/>
                <w:szCs w:val="22"/>
              </w:rPr>
              <w:t>Seminar Nasional Pengelolaan Lahan Sub Optimal</w:t>
            </w:r>
          </w:p>
        </w:tc>
        <w:tc>
          <w:tcPr>
            <w:tcW w:w="3151" w:type="dxa"/>
          </w:tcPr>
          <w:p w:rsidR="00C833BD" w:rsidRPr="005F7590" w:rsidRDefault="00C833BD" w:rsidP="00200CE7">
            <w:pPr>
              <w:tabs>
                <w:tab w:val="left" w:pos="567"/>
              </w:tabs>
              <w:spacing w:after="0" w:line="240" w:lineRule="auto"/>
              <w:jc w:val="center"/>
              <w:rPr>
                <w:rFonts w:ascii="Times New Roman" w:hAnsi="Times New Roman"/>
                <w:iCs/>
                <w:lang w:val="sv-SE"/>
              </w:rPr>
            </w:pPr>
            <w:r w:rsidRPr="005F7590">
              <w:rPr>
                <w:rStyle w:val="hps"/>
                <w:rFonts w:ascii="Times New Roman" w:hAnsi="Times New Roman"/>
              </w:rPr>
              <w:t>Fitoekstrasi Merkuri dari Tanah Tercemar Limbah Tambang Emas Skala Kecil dan Pengaruhnya pada Pertumbuhan Tanaman Jagung</w:t>
            </w:r>
          </w:p>
        </w:tc>
        <w:tc>
          <w:tcPr>
            <w:tcW w:w="1892" w:type="dxa"/>
          </w:tcPr>
          <w:p w:rsidR="00C833BD" w:rsidRPr="005F7590" w:rsidRDefault="00C833BD" w:rsidP="00200CE7">
            <w:pPr>
              <w:pStyle w:val="Default"/>
              <w:jc w:val="center"/>
              <w:rPr>
                <w:rFonts w:ascii="Times New Roman" w:hAnsi="Times New Roman" w:cs="Times New Roman"/>
                <w:bCs/>
                <w:iCs/>
                <w:color w:val="auto"/>
                <w:sz w:val="22"/>
                <w:szCs w:val="22"/>
              </w:rPr>
            </w:pPr>
            <w:r w:rsidRPr="005F7590">
              <w:rPr>
                <w:rFonts w:ascii="Times New Roman" w:hAnsi="Times New Roman" w:cs="Times New Roman"/>
                <w:bCs/>
                <w:iCs/>
                <w:color w:val="auto"/>
                <w:sz w:val="22"/>
                <w:szCs w:val="22"/>
              </w:rPr>
              <w:t>26-27 September 2014, Universitas Sriwijaya, Palembang</w:t>
            </w:r>
          </w:p>
        </w:tc>
      </w:tr>
      <w:tr w:rsidR="00C833BD" w:rsidRPr="005F7590" w:rsidTr="00200CE7">
        <w:tc>
          <w:tcPr>
            <w:tcW w:w="716" w:type="dxa"/>
          </w:tcPr>
          <w:p w:rsidR="00C833BD" w:rsidRPr="005F7590" w:rsidRDefault="00C833BD" w:rsidP="00200CE7">
            <w:pPr>
              <w:pStyle w:val="Default"/>
              <w:numPr>
                <w:ilvl w:val="0"/>
                <w:numId w:val="9"/>
              </w:numPr>
              <w:ind w:left="584" w:hanging="357"/>
              <w:jc w:val="center"/>
              <w:rPr>
                <w:rFonts w:ascii="Times New Roman" w:hAnsi="Times New Roman" w:cs="Times New Roman"/>
                <w:color w:val="auto"/>
                <w:sz w:val="22"/>
                <w:szCs w:val="22"/>
              </w:rPr>
            </w:pPr>
          </w:p>
        </w:tc>
        <w:tc>
          <w:tcPr>
            <w:tcW w:w="2963" w:type="dxa"/>
          </w:tcPr>
          <w:p w:rsidR="00C833BD" w:rsidRPr="005F7590" w:rsidRDefault="00C833BD" w:rsidP="00200CE7">
            <w:pPr>
              <w:pStyle w:val="Body0"/>
              <w:spacing w:before="0"/>
              <w:jc w:val="left"/>
              <w:rPr>
                <w:rFonts w:ascii="Times New Roman" w:hAnsi="Times New Roman"/>
                <w:sz w:val="22"/>
                <w:szCs w:val="22"/>
              </w:rPr>
            </w:pPr>
            <w:r w:rsidRPr="005F7590">
              <w:rPr>
                <w:rFonts w:ascii="Times New Roman" w:hAnsi="Times New Roman"/>
                <w:sz w:val="22"/>
                <w:szCs w:val="22"/>
              </w:rPr>
              <w:t>International Conference on Agriculture, Biotechnology, Science and Engineering,</w:t>
            </w:r>
          </w:p>
          <w:p w:rsidR="00C833BD" w:rsidRPr="005F7590" w:rsidRDefault="00C833BD" w:rsidP="00200CE7">
            <w:pPr>
              <w:pStyle w:val="Body0"/>
              <w:spacing w:before="0"/>
              <w:jc w:val="left"/>
              <w:rPr>
                <w:rFonts w:ascii="Times New Roman" w:hAnsi="Times New Roman"/>
                <w:bCs/>
                <w:iCs/>
                <w:sz w:val="22"/>
                <w:szCs w:val="22"/>
              </w:rPr>
            </w:pPr>
          </w:p>
        </w:tc>
        <w:tc>
          <w:tcPr>
            <w:tcW w:w="3151" w:type="dxa"/>
          </w:tcPr>
          <w:p w:rsidR="00C833BD" w:rsidRPr="005F7590" w:rsidRDefault="00C833BD" w:rsidP="00200CE7">
            <w:pPr>
              <w:spacing w:after="0" w:line="240" w:lineRule="auto"/>
              <w:jc w:val="center"/>
              <w:rPr>
                <w:rStyle w:val="hps"/>
                <w:rFonts w:ascii="Times New Roman" w:hAnsi="Times New Roman"/>
              </w:rPr>
            </w:pPr>
            <w:r w:rsidRPr="005F7590">
              <w:rPr>
                <w:rFonts w:ascii="Times New Roman" w:hAnsi="Times New Roman"/>
              </w:rPr>
              <w:t>The potential of local trees for phytostabilization of heavy metals in gold cyanidation tailing contaminated soils of West Lombok, Indonesia</w:t>
            </w:r>
          </w:p>
        </w:tc>
        <w:tc>
          <w:tcPr>
            <w:tcW w:w="1892" w:type="dxa"/>
          </w:tcPr>
          <w:p w:rsidR="00C833BD" w:rsidRPr="005F7590" w:rsidRDefault="00C833BD" w:rsidP="00200CE7">
            <w:pPr>
              <w:pStyle w:val="Body0"/>
              <w:spacing w:before="0"/>
              <w:jc w:val="center"/>
              <w:rPr>
                <w:rFonts w:ascii="Times New Roman" w:hAnsi="Times New Roman"/>
                <w:sz w:val="22"/>
                <w:szCs w:val="22"/>
              </w:rPr>
            </w:pPr>
            <w:r w:rsidRPr="005F7590">
              <w:rPr>
                <w:rFonts w:ascii="Times New Roman" w:hAnsi="Times New Roman"/>
                <w:sz w:val="22"/>
                <w:szCs w:val="22"/>
              </w:rPr>
              <w:t>29-30 Agustus 2014, Ho Chi Minh City,</w:t>
            </w:r>
          </w:p>
          <w:p w:rsidR="00C833BD" w:rsidRPr="005F7590" w:rsidRDefault="00C833BD" w:rsidP="00200CE7">
            <w:pPr>
              <w:pStyle w:val="Default"/>
              <w:jc w:val="center"/>
              <w:rPr>
                <w:rFonts w:ascii="Times New Roman" w:hAnsi="Times New Roman" w:cs="Times New Roman"/>
                <w:bCs/>
                <w:iCs/>
                <w:color w:val="auto"/>
                <w:sz w:val="22"/>
                <w:szCs w:val="22"/>
              </w:rPr>
            </w:pPr>
          </w:p>
        </w:tc>
      </w:tr>
      <w:tr w:rsidR="00C833BD" w:rsidRPr="005F7590" w:rsidTr="00200CE7">
        <w:tc>
          <w:tcPr>
            <w:tcW w:w="716" w:type="dxa"/>
          </w:tcPr>
          <w:p w:rsidR="00C833BD" w:rsidRPr="005F7590" w:rsidRDefault="00C833BD" w:rsidP="00200CE7">
            <w:pPr>
              <w:pStyle w:val="Default"/>
              <w:numPr>
                <w:ilvl w:val="0"/>
                <w:numId w:val="9"/>
              </w:numPr>
              <w:ind w:left="584" w:hanging="357"/>
              <w:jc w:val="center"/>
              <w:rPr>
                <w:rFonts w:ascii="Times New Roman" w:hAnsi="Times New Roman" w:cs="Times New Roman"/>
                <w:color w:val="auto"/>
                <w:sz w:val="22"/>
                <w:szCs w:val="22"/>
              </w:rPr>
            </w:pPr>
          </w:p>
        </w:tc>
        <w:tc>
          <w:tcPr>
            <w:tcW w:w="2963" w:type="dxa"/>
          </w:tcPr>
          <w:p w:rsidR="00C833BD" w:rsidRPr="005F7590" w:rsidRDefault="00C833BD" w:rsidP="00200CE7">
            <w:pPr>
              <w:pStyle w:val="Body0"/>
              <w:spacing w:before="0"/>
              <w:jc w:val="left"/>
              <w:rPr>
                <w:rFonts w:ascii="Times New Roman" w:hAnsi="Times New Roman"/>
                <w:sz w:val="22"/>
                <w:szCs w:val="22"/>
              </w:rPr>
            </w:pPr>
            <w:r w:rsidRPr="005F7590">
              <w:rPr>
                <w:rFonts w:ascii="Times New Roman" w:hAnsi="Times New Roman"/>
                <w:sz w:val="22"/>
                <w:szCs w:val="22"/>
              </w:rPr>
              <w:t>T</w:t>
            </w:r>
            <w:r w:rsidRPr="005F7590">
              <w:rPr>
                <w:rFonts w:ascii="Times New Roman" w:hAnsi="Times New Roman"/>
                <w:bCs/>
                <w:sz w:val="22"/>
                <w:szCs w:val="22"/>
              </w:rPr>
              <w:t>he 2</w:t>
            </w:r>
            <w:r w:rsidRPr="005F7590">
              <w:rPr>
                <w:rFonts w:ascii="Times New Roman" w:hAnsi="Times New Roman"/>
                <w:bCs/>
                <w:sz w:val="22"/>
                <w:szCs w:val="22"/>
                <w:vertAlign w:val="superscript"/>
              </w:rPr>
              <w:t>nd</w:t>
            </w:r>
            <w:r w:rsidRPr="005F7590">
              <w:rPr>
                <w:rFonts w:ascii="Times New Roman" w:hAnsi="Times New Roman"/>
                <w:bCs/>
                <w:sz w:val="22"/>
                <w:szCs w:val="22"/>
              </w:rPr>
              <w:t xml:space="preserve"> International Conference on Sustainable Agriculture and Food Security,</w:t>
            </w:r>
          </w:p>
        </w:tc>
        <w:tc>
          <w:tcPr>
            <w:tcW w:w="3151" w:type="dxa"/>
          </w:tcPr>
          <w:p w:rsidR="00C833BD" w:rsidRPr="005F7590" w:rsidRDefault="00C833BD" w:rsidP="00200CE7">
            <w:pPr>
              <w:pStyle w:val="Default"/>
              <w:widowControl/>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Mycophytoextraction of mercury from soil contaminated with smalscale gold mine tailings.</w:t>
            </w:r>
          </w:p>
        </w:tc>
        <w:tc>
          <w:tcPr>
            <w:tcW w:w="1892" w:type="dxa"/>
          </w:tcPr>
          <w:p w:rsidR="00C833BD" w:rsidRPr="005F7590" w:rsidRDefault="00C833BD" w:rsidP="00200CE7">
            <w:pPr>
              <w:pStyle w:val="Body0"/>
              <w:spacing w:before="0"/>
              <w:jc w:val="center"/>
              <w:rPr>
                <w:rFonts w:ascii="Times New Roman" w:hAnsi="Times New Roman"/>
                <w:sz w:val="22"/>
                <w:szCs w:val="22"/>
              </w:rPr>
            </w:pPr>
            <w:r w:rsidRPr="005F7590">
              <w:rPr>
                <w:rFonts w:ascii="Times New Roman" w:hAnsi="Times New Roman"/>
                <w:bCs/>
                <w:sz w:val="22"/>
                <w:szCs w:val="22"/>
              </w:rPr>
              <w:t>12-13 October, 2015, Bandung</w:t>
            </w:r>
          </w:p>
        </w:tc>
      </w:tr>
      <w:tr w:rsidR="00C833BD" w:rsidRPr="005F7590" w:rsidTr="00200CE7">
        <w:tc>
          <w:tcPr>
            <w:tcW w:w="716" w:type="dxa"/>
          </w:tcPr>
          <w:p w:rsidR="00C833BD" w:rsidRPr="005F7590" w:rsidRDefault="00C833BD" w:rsidP="00200CE7">
            <w:pPr>
              <w:pStyle w:val="Default"/>
              <w:numPr>
                <w:ilvl w:val="0"/>
                <w:numId w:val="9"/>
              </w:numPr>
              <w:ind w:left="584" w:hanging="357"/>
              <w:jc w:val="center"/>
              <w:rPr>
                <w:rFonts w:ascii="Times New Roman" w:hAnsi="Times New Roman" w:cs="Times New Roman"/>
                <w:color w:val="auto"/>
                <w:sz w:val="22"/>
                <w:szCs w:val="22"/>
              </w:rPr>
            </w:pPr>
          </w:p>
        </w:tc>
        <w:tc>
          <w:tcPr>
            <w:tcW w:w="2963" w:type="dxa"/>
          </w:tcPr>
          <w:p w:rsidR="00C833BD" w:rsidRPr="005F7590" w:rsidRDefault="00C833BD" w:rsidP="00200CE7">
            <w:pPr>
              <w:pStyle w:val="Body0"/>
              <w:spacing w:before="0"/>
              <w:jc w:val="left"/>
              <w:rPr>
                <w:rFonts w:ascii="Times New Roman" w:hAnsi="Times New Roman"/>
                <w:sz w:val="22"/>
                <w:szCs w:val="22"/>
              </w:rPr>
            </w:pPr>
            <w:r w:rsidRPr="005F7590">
              <w:rPr>
                <w:rFonts w:ascii="Times New Roman" w:hAnsi="Times New Roman"/>
                <w:sz w:val="22"/>
                <w:szCs w:val="22"/>
              </w:rPr>
              <w:t>Kongres XI dan Seminar Hasional Himpunan Ilmu Tanah Indonesia</w:t>
            </w:r>
          </w:p>
        </w:tc>
        <w:tc>
          <w:tcPr>
            <w:tcW w:w="3151" w:type="dxa"/>
          </w:tcPr>
          <w:p w:rsidR="00C833BD" w:rsidRPr="005F7590" w:rsidRDefault="00C833BD" w:rsidP="00200CE7">
            <w:pPr>
              <w:pStyle w:val="Default"/>
              <w:widowControl/>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 xml:space="preserve">Optimalisasi dan diseminasi jenis tumbuhan dan bahan pengkhelat pada fitoekstraksi Au dari limbah tambang emas pencemar lahan pertanian.,. </w:t>
            </w:r>
          </w:p>
        </w:tc>
        <w:tc>
          <w:tcPr>
            <w:tcW w:w="1892" w:type="dxa"/>
          </w:tcPr>
          <w:p w:rsidR="00C833BD" w:rsidRPr="005F7590" w:rsidRDefault="00C833BD" w:rsidP="00200CE7">
            <w:pPr>
              <w:pStyle w:val="Body0"/>
              <w:spacing w:before="0"/>
              <w:jc w:val="center"/>
              <w:rPr>
                <w:rFonts w:ascii="Times New Roman" w:hAnsi="Times New Roman"/>
                <w:bCs/>
                <w:sz w:val="22"/>
                <w:szCs w:val="22"/>
              </w:rPr>
            </w:pPr>
            <w:r w:rsidRPr="005F7590">
              <w:rPr>
                <w:rFonts w:ascii="Times New Roman" w:hAnsi="Times New Roman"/>
                <w:sz w:val="22"/>
                <w:szCs w:val="22"/>
              </w:rPr>
              <w:t>UB-Malang 28-31 Oktober 2015</w:t>
            </w:r>
          </w:p>
        </w:tc>
      </w:tr>
    </w:tbl>
    <w:p w:rsidR="00C833BD" w:rsidRPr="005F7590" w:rsidRDefault="00C833BD" w:rsidP="00C833BD">
      <w:pPr>
        <w:pStyle w:val="Default"/>
        <w:widowControl/>
        <w:rPr>
          <w:rFonts w:ascii="Times New Roman" w:hAnsi="Times New Roman" w:cs="Times New Roman"/>
          <w:b/>
          <w:color w:val="auto"/>
          <w:sz w:val="20"/>
          <w:szCs w:val="20"/>
        </w:rPr>
      </w:pPr>
      <w:r w:rsidRPr="005F7590">
        <w:rPr>
          <w:color w:val="auto"/>
          <w:sz w:val="20"/>
          <w:szCs w:val="20"/>
        </w:rPr>
        <w:t xml:space="preserve"> </w:t>
      </w:r>
    </w:p>
    <w:p w:rsidR="00C833BD" w:rsidRDefault="00C833BD" w:rsidP="00C833BD">
      <w:pPr>
        <w:pStyle w:val="Default"/>
        <w:widowControl/>
        <w:spacing w:after="120"/>
        <w:rPr>
          <w:rFonts w:ascii="Times New Roman" w:hAnsi="Times New Roman" w:cs="Times New Roman"/>
          <w:b/>
          <w:color w:val="auto"/>
          <w:sz w:val="22"/>
          <w:szCs w:val="22"/>
        </w:rPr>
      </w:pPr>
    </w:p>
    <w:p w:rsidR="00C833BD" w:rsidRPr="005F7590" w:rsidRDefault="00C833BD" w:rsidP="00C833BD">
      <w:pPr>
        <w:pStyle w:val="Default"/>
        <w:widowControl/>
        <w:spacing w:after="120"/>
        <w:rPr>
          <w:rFonts w:ascii="Times New Roman" w:hAnsi="Times New Roman" w:cs="Times New Roman"/>
          <w:b/>
          <w:color w:val="auto"/>
          <w:sz w:val="22"/>
          <w:szCs w:val="22"/>
        </w:rPr>
      </w:pPr>
      <w:r w:rsidRPr="005F7590">
        <w:rPr>
          <w:rFonts w:ascii="Times New Roman" w:hAnsi="Times New Roman" w:cs="Times New Roman"/>
          <w:b/>
          <w:color w:val="auto"/>
          <w:sz w:val="22"/>
          <w:szCs w:val="22"/>
        </w:rPr>
        <w:t>G.</w:t>
      </w:r>
      <w:r w:rsidRPr="005F7590">
        <w:rPr>
          <w:rFonts w:ascii="Times New Roman" w:hAnsi="Times New Roman" w:cs="Times New Roman"/>
          <w:b/>
          <w:color w:val="auto"/>
          <w:sz w:val="22"/>
          <w:szCs w:val="22"/>
        </w:rPr>
        <w:tab/>
        <w:t xml:space="preserve">Pengalaman Penulisan Buku </w:t>
      </w:r>
      <w:r>
        <w:rPr>
          <w:rFonts w:ascii="Times New Roman" w:hAnsi="Times New Roman" w:cs="Times New Roman"/>
          <w:b/>
          <w:color w:val="auto"/>
          <w:sz w:val="22"/>
          <w:szCs w:val="22"/>
        </w:rPr>
        <w:t>d</w:t>
      </w:r>
      <w:r w:rsidRPr="005F7590">
        <w:rPr>
          <w:rFonts w:ascii="Times New Roman" w:hAnsi="Times New Roman" w:cs="Times New Roman"/>
          <w:b/>
          <w:color w:val="auto"/>
          <w:sz w:val="22"/>
          <w:szCs w:val="22"/>
        </w:rPr>
        <w:t>alam 5 Tahun Terakhir</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
        <w:gridCol w:w="4127"/>
        <w:gridCol w:w="934"/>
        <w:gridCol w:w="1171"/>
        <w:gridCol w:w="1892"/>
      </w:tblGrid>
      <w:tr w:rsidR="00C833BD" w:rsidRPr="005F7590" w:rsidTr="00200CE7">
        <w:tc>
          <w:tcPr>
            <w:tcW w:w="597" w:type="dxa"/>
          </w:tcPr>
          <w:p w:rsidR="00C833BD" w:rsidRPr="005F7590" w:rsidRDefault="00C833BD"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No</w:t>
            </w:r>
          </w:p>
          <w:p w:rsidR="00C833BD" w:rsidRPr="005F7590" w:rsidRDefault="00C833BD" w:rsidP="00200CE7">
            <w:pPr>
              <w:pStyle w:val="Default"/>
              <w:jc w:val="center"/>
              <w:rPr>
                <w:rFonts w:ascii="Times New Roman" w:hAnsi="Times New Roman" w:cs="Times New Roman"/>
                <w:b/>
                <w:color w:val="auto"/>
                <w:sz w:val="22"/>
                <w:szCs w:val="22"/>
              </w:rPr>
            </w:pPr>
          </w:p>
        </w:tc>
        <w:tc>
          <w:tcPr>
            <w:tcW w:w="4127" w:type="dxa"/>
          </w:tcPr>
          <w:p w:rsidR="00C833BD" w:rsidRPr="005F7590" w:rsidRDefault="00C833BD"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Judul Buku</w:t>
            </w:r>
          </w:p>
        </w:tc>
        <w:tc>
          <w:tcPr>
            <w:tcW w:w="934" w:type="dxa"/>
          </w:tcPr>
          <w:p w:rsidR="00C833BD" w:rsidRPr="005F7590" w:rsidRDefault="00C833BD"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Tahun</w:t>
            </w:r>
          </w:p>
        </w:tc>
        <w:tc>
          <w:tcPr>
            <w:tcW w:w="1171" w:type="dxa"/>
          </w:tcPr>
          <w:p w:rsidR="00C833BD" w:rsidRPr="005F7590" w:rsidRDefault="00C833BD"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 xml:space="preserve">Jumlah </w:t>
            </w:r>
          </w:p>
          <w:p w:rsidR="00C833BD" w:rsidRPr="005F7590" w:rsidRDefault="00C833BD"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Halaman</w:t>
            </w:r>
          </w:p>
        </w:tc>
        <w:tc>
          <w:tcPr>
            <w:tcW w:w="1892" w:type="dxa"/>
          </w:tcPr>
          <w:p w:rsidR="00C833BD" w:rsidRPr="005F7590" w:rsidRDefault="00C833BD"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Penerbit</w:t>
            </w:r>
          </w:p>
        </w:tc>
      </w:tr>
      <w:tr w:rsidR="00C833BD" w:rsidRPr="005F7590" w:rsidTr="00200CE7">
        <w:tc>
          <w:tcPr>
            <w:tcW w:w="597" w:type="dxa"/>
          </w:tcPr>
          <w:p w:rsidR="00C833BD" w:rsidRPr="005F7590" w:rsidRDefault="00C833BD" w:rsidP="00200CE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1</w:t>
            </w:r>
          </w:p>
        </w:tc>
        <w:tc>
          <w:tcPr>
            <w:tcW w:w="4127" w:type="dxa"/>
          </w:tcPr>
          <w:p w:rsidR="00C833BD" w:rsidRPr="005F7590" w:rsidRDefault="00C833BD" w:rsidP="00200CE7">
            <w:pPr>
              <w:pStyle w:val="Default"/>
              <w:rPr>
                <w:rFonts w:ascii="Times New Roman" w:hAnsi="Times New Roman" w:cs="Times New Roman"/>
                <w:color w:val="auto"/>
                <w:sz w:val="22"/>
                <w:szCs w:val="22"/>
              </w:rPr>
            </w:pPr>
            <w:r w:rsidRPr="005F7590">
              <w:rPr>
                <w:rFonts w:ascii="Times New Roman" w:hAnsi="Times New Roman" w:cs="Times New Roman"/>
                <w:color w:val="auto"/>
                <w:sz w:val="22"/>
                <w:szCs w:val="22"/>
              </w:rPr>
              <w:t>Environmental, Socio-economic, and Health Impacts of Artisanal and Small Scale Mining</w:t>
            </w:r>
          </w:p>
        </w:tc>
        <w:tc>
          <w:tcPr>
            <w:tcW w:w="934"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2012</w:t>
            </w:r>
          </w:p>
        </w:tc>
        <w:tc>
          <w:tcPr>
            <w:tcW w:w="1171"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260</w:t>
            </w:r>
          </w:p>
        </w:tc>
        <w:tc>
          <w:tcPr>
            <w:tcW w:w="1892"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IRC-MEDMIND</w:t>
            </w:r>
          </w:p>
        </w:tc>
      </w:tr>
      <w:tr w:rsidR="00C833BD" w:rsidRPr="005F7590" w:rsidTr="00200CE7">
        <w:tc>
          <w:tcPr>
            <w:tcW w:w="597" w:type="dxa"/>
          </w:tcPr>
          <w:p w:rsidR="00C833BD" w:rsidRPr="005F7590" w:rsidRDefault="00C833BD" w:rsidP="00200CE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4127" w:type="dxa"/>
          </w:tcPr>
          <w:p w:rsidR="00C833BD" w:rsidRPr="005F7590" w:rsidRDefault="00C833BD" w:rsidP="00200CE7">
            <w:pPr>
              <w:tabs>
                <w:tab w:val="left" w:pos="425"/>
              </w:tabs>
              <w:spacing w:after="0" w:line="240" w:lineRule="auto"/>
              <w:rPr>
                <w:rFonts w:ascii="Times New Roman" w:hAnsi="Times New Roman"/>
                <w:bCs/>
              </w:rPr>
            </w:pPr>
            <w:r w:rsidRPr="005F7590">
              <w:rPr>
                <w:rFonts w:ascii="Times New Roman" w:hAnsi="Times New Roman"/>
                <w:bCs/>
              </w:rPr>
              <w:t>Dasar Ilmu Tanah</w:t>
            </w:r>
          </w:p>
        </w:tc>
        <w:tc>
          <w:tcPr>
            <w:tcW w:w="934"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2013</w:t>
            </w:r>
          </w:p>
        </w:tc>
        <w:tc>
          <w:tcPr>
            <w:tcW w:w="1171"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110</w:t>
            </w:r>
          </w:p>
        </w:tc>
        <w:tc>
          <w:tcPr>
            <w:tcW w:w="1892"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FPUB</w:t>
            </w:r>
          </w:p>
        </w:tc>
      </w:tr>
      <w:tr w:rsidR="00C833BD" w:rsidRPr="005F7590" w:rsidTr="00200CE7">
        <w:tc>
          <w:tcPr>
            <w:tcW w:w="597" w:type="dxa"/>
          </w:tcPr>
          <w:p w:rsidR="00C833BD" w:rsidRPr="005F7590" w:rsidRDefault="00C833BD" w:rsidP="00200CE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3</w:t>
            </w:r>
          </w:p>
        </w:tc>
        <w:tc>
          <w:tcPr>
            <w:tcW w:w="4127" w:type="dxa"/>
          </w:tcPr>
          <w:p w:rsidR="00C833BD" w:rsidRPr="005F7590" w:rsidRDefault="00C833BD" w:rsidP="00200CE7">
            <w:pPr>
              <w:tabs>
                <w:tab w:val="left" w:pos="425"/>
              </w:tabs>
              <w:spacing w:after="0" w:line="240" w:lineRule="auto"/>
              <w:rPr>
                <w:rFonts w:ascii="Times New Roman" w:hAnsi="Times New Roman"/>
              </w:rPr>
            </w:pPr>
            <w:r w:rsidRPr="005F7590">
              <w:rPr>
                <w:rFonts w:ascii="Times New Roman" w:hAnsi="Times New Roman"/>
                <w:bCs/>
              </w:rPr>
              <w:t>Phytoremediation of Soil Contaminated With Mine Talings Containing Heavy Metals</w:t>
            </w:r>
          </w:p>
        </w:tc>
        <w:tc>
          <w:tcPr>
            <w:tcW w:w="934"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2014</w:t>
            </w:r>
          </w:p>
        </w:tc>
        <w:tc>
          <w:tcPr>
            <w:tcW w:w="1171"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80</w:t>
            </w:r>
          </w:p>
        </w:tc>
        <w:tc>
          <w:tcPr>
            <w:tcW w:w="1892"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IRC-MEDMIND</w:t>
            </w:r>
          </w:p>
        </w:tc>
      </w:tr>
      <w:tr w:rsidR="00C833BD" w:rsidRPr="005F7590" w:rsidTr="00200CE7">
        <w:tc>
          <w:tcPr>
            <w:tcW w:w="597" w:type="dxa"/>
          </w:tcPr>
          <w:p w:rsidR="00C833BD" w:rsidRPr="005F7590" w:rsidRDefault="00C833BD" w:rsidP="00200CE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4</w:t>
            </w:r>
          </w:p>
        </w:tc>
        <w:tc>
          <w:tcPr>
            <w:tcW w:w="4127" w:type="dxa"/>
          </w:tcPr>
          <w:p w:rsidR="00C833BD" w:rsidRPr="005F7590" w:rsidRDefault="00C833BD" w:rsidP="00200CE7">
            <w:pPr>
              <w:tabs>
                <w:tab w:val="left" w:pos="425"/>
              </w:tabs>
              <w:spacing w:after="0" w:line="240" w:lineRule="auto"/>
              <w:rPr>
                <w:rFonts w:ascii="Times New Roman" w:hAnsi="Times New Roman"/>
                <w:bCs/>
              </w:rPr>
            </w:pPr>
            <w:r w:rsidRPr="005F7590">
              <w:rPr>
                <w:rFonts w:ascii="Times New Roman" w:hAnsi="Times New Roman"/>
                <w:bCs/>
              </w:rPr>
              <w:t xml:space="preserve">Fitoremediasi dan Phytomining Logam </w:t>
            </w:r>
            <w:r>
              <w:rPr>
                <w:rFonts w:ascii="Times New Roman" w:hAnsi="Times New Roman"/>
                <w:bCs/>
              </w:rPr>
              <w:t xml:space="preserve">Berat </w:t>
            </w:r>
            <w:r w:rsidRPr="005F7590">
              <w:rPr>
                <w:rFonts w:ascii="Times New Roman" w:hAnsi="Times New Roman"/>
                <w:bCs/>
              </w:rPr>
              <w:t>Pencemar Tanah</w:t>
            </w:r>
          </w:p>
        </w:tc>
        <w:tc>
          <w:tcPr>
            <w:tcW w:w="934"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2016</w:t>
            </w:r>
          </w:p>
        </w:tc>
        <w:tc>
          <w:tcPr>
            <w:tcW w:w="1171" w:type="dxa"/>
          </w:tcPr>
          <w:p w:rsidR="00C833BD" w:rsidRPr="005F7590" w:rsidRDefault="00C833BD" w:rsidP="00200CE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209</w:t>
            </w:r>
          </w:p>
        </w:tc>
        <w:tc>
          <w:tcPr>
            <w:tcW w:w="1892"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UB Press</w:t>
            </w:r>
            <w:r>
              <w:rPr>
                <w:rFonts w:ascii="Times New Roman" w:hAnsi="Times New Roman" w:cs="Times New Roman"/>
                <w:color w:val="auto"/>
                <w:sz w:val="22"/>
                <w:szCs w:val="22"/>
              </w:rPr>
              <w:t>, Malang</w:t>
            </w:r>
          </w:p>
        </w:tc>
      </w:tr>
      <w:tr w:rsidR="00C833BD" w:rsidRPr="005F7590" w:rsidTr="00200CE7">
        <w:tc>
          <w:tcPr>
            <w:tcW w:w="597" w:type="dxa"/>
          </w:tcPr>
          <w:p w:rsidR="00C833BD" w:rsidRPr="005F7590" w:rsidRDefault="00C833BD" w:rsidP="00200CE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5</w:t>
            </w:r>
          </w:p>
        </w:tc>
        <w:tc>
          <w:tcPr>
            <w:tcW w:w="4127" w:type="dxa"/>
          </w:tcPr>
          <w:p w:rsidR="00C833BD" w:rsidRPr="005F7590" w:rsidRDefault="00C833BD" w:rsidP="00200CE7">
            <w:pPr>
              <w:tabs>
                <w:tab w:val="left" w:pos="425"/>
              </w:tabs>
              <w:spacing w:after="0" w:line="240" w:lineRule="auto"/>
              <w:rPr>
                <w:rFonts w:ascii="Times New Roman" w:hAnsi="Times New Roman"/>
                <w:bCs/>
              </w:rPr>
            </w:pPr>
            <w:r w:rsidRPr="005F7590">
              <w:rPr>
                <w:rFonts w:ascii="Times New Roman" w:hAnsi="Times New Roman"/>
                <w:bCs/>
              </w:rPr>
              <w:t>Pengelolaan Kesuburan Tanah</w:t>
            </w:r>
          </w:p>
        </w:tc>
        <w:tc>
          <w:tcPr>
            <w:tcW w:w="934"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201</w:t>
            </w:r>
            <w:r>
              <w:rPr>
                <w:rFonts w:ascii="Times New Roman" w:hAnsi="Times New Roman" w:cs="Times New Roman"/>
                <w:color w:val="auto"/>
                <w:sz w:val="22"/>
                <w:szCs w:val="22"/>
              </w:rPr>
              <w:t>6</w:t>
            </w:r>
          </w:p>
        </w:tc>
        <w:tc>
          <w:tcPr>
            <w:tcW w:w="1171" w:type="dxa"/>
          </w:tcPr>
          <w:p w:rsidR="00C833BD" w:rsidRPr="005F7590" w:rsidRDefault="00C833BD" w:rsidP="00200CE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197</w:t>
            </w:r>
          </w:p>
        </w:tc>
        <w:tc>
          <w:tcPr>
            <w:tcW w:w="1892"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UB Press</w:t>
            </w:r>
            <w:r>
              <w:rPr>
                <w:rFonts w:ascii="Times New Roman" w:hAnsi="Times New Roman" w:cs="Times New Roman"/>
                <w:color w:val="auto"/>
                <w:sz w:val="22"/>
                <w:szCs w:val="22"/>
              </w:rPr>
              <w:t>, Malang</w:t>
            </w:r>
          </w:p>
        </w:tc>
      </w:tr>
    </w:tbl>
    <w:p w:rsidR="00C833BD" w:rsidRDefault="00C833BD" w:rsidP="00C833BD">
      <w:pPr>
        <w:pStyle w:val="Default"/>
        <w:widowControl/>
        <w:spacing w:after="120"/>
        <w:rPr>
          <w:rFonts w:ascii="Times New Roman" w:hAnsi="Times New Roman" w:cs="Times New Roman"/>
          <w:b/>
          <w:color w:val="auto"/>
          <w:sz w:val="22"/>
          <w:szCs w:val="22"/>
        </w:rPr>
      </w:pPr>
    </w:p>
    <w:p w:rsidR="00C833BD" w:rsidRDefault="00C833BD" w:rsidP="00C833BD">
      <w:pPr>
        <w:pStyle w:val="Default"/>
        <w:widowControl/>
        <w:spacing w:after="120"/>
        <w:rPr>
          <w:rFonts w:ascii="Times New Roman" w:hAnsi="Times New Roman" w:cs="Times New Roman"/>
          <w:b/>
          <w:color w:val="auto"/>
          <w:sz w:val="22"/>
          <w:szCs w:val="22"/>
        </w:rPr>
      </w:pPr>
    </w:p>
    <w:p w:rsidR="00C833BD" w:rsidRPr="005F7590" w:rsidRDefault="00C833BD" w:rsidP="00C833BD">
      <w:pPr>
        <w:pStyle w:val="Default"/>
        <w:widowControl/>
        <w:spacing w:after="120"/>
        <w:rPr>
          <w:rFonts w:ascii="Times New Roman" w:hAnsi="Times New Roman" w:cs="Times New Roman"/>
          <w:b/>
          <w:color w:val="auto"/>
          <w:sz w:val="22"/>
          <w:szCs w:val="22"/>
        </w:rPr>
      </w:pPr>
      <w:r w:rsidRPr="005F7590">
        <w:rPr>
          <w:rFonts w:ascii="Times New Roman" w:hAnsi="Times New Roman" w:cs="Times New Roman"/>
          <w:b/>
          <w:color w:val="auto"/>
          <w:sz w:val="22"/>
          <w:szCs w:val="22"/>
        </w:rPr>
        <w:lastRenderedPageBreak/>
        <w:t>H.</w:t>
      </w:r>
      <w:r w:rsidRPr="005F7590">
        <w:rPr>
          <w:rFonts w:ascii="Times New Roman" w:hAnsi="Times New Roman" w:cs="Times New Roman"/>
          <w:b/>
          <w:color w:val="auto"/>
          <w:sz w:val="22"/>
          <w:szCs w:val="22"/>
        </w:rPr>
        <w:tab/>
        <w:t>Pengalaman Perolehan HKI Dalam 5 – 10 Tahun Terakhir</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3391"/>
        <w:gridCol w:w="1647"/>
        <w:gridCol w:w="1144"/>
        <w:gridCol w:w="1843"/>
      </w:tblGrid>
      <w:tr w:rsidR="00C833BD" w:rsidRPr="005F7590" w:rsidTr="00200CE7">
        <w:tc>
          <w:tcPr>
            <w:tcW w:w="730" w:type="dxa"/>
          </w:tcPr>
          <w:p w:rsidR="00C833BD" w:rsidRPr="005F7590" w:rsidRDefault="00C833BD"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No</w:t>
            </w:r>
          </w:p>
        </w:tc>
        <w:tc>
          <w:tcPr>
            <w:tcW w:w="3391" w:type="dxa"/>
          </w:tcPr>
          <w:p w:rsidR="00C833BD" w:rsidRPr="005F7590" w:rsidRDefault="00C833BD"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Judul/Tema HKI</w:t>
            </w:r>
          </w:p>
        </w:tc>
        <w:tc>
          <w:tcPr>
            <w:tcW w:w="1647" w:type="dxa"/>
          </w:tcPr>
          <w:p w:rsidR="00C833BD" w:rsidRPr="005F7590" w:rsidRDefault="00C833BD"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Tahun</w:t>
            </w:r>
          </w:p>
        </w:tc>
        <w:tc>
          <w:tcPr>
            <w:tcW w:w="1144" w:type="dxa"/>
          </w:tcPr>
          <w:p w:rsidR="00C833BD" w:rsidRPr="005F7590" w:rsidRDefault="00C833BD"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Jenis</w:t>
            </w:r>
          </w:p>
        </w:tc>
        <w:tc>
          <w:tcPr>
            <w:tcW w:w="1843" w:type="dxa"/>
          </w:tcPr>
          <w:p w:rsidR="00C833BD" w:rsidRPr="005F7590" w:rsidRDefault="00C833BD"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Nomor P/ID</w:t>
            </w:r>
          </w:p>
        </w:tc>
      </w:tr>
      <w:tr w:rsidR="00C833BD" w:rsidRPr="005F7590" w:rsidTr="00200CE7">
        <w:tc>
          <w:tcPr>
            <w:tcW w:w="730" w:type="dxa"/>
          </w:tcPr>
          <w:p w:rsidR="00C833BD" w:rsidRPr="005F7590" w:rsidRDefault="00C833BD" w:rsidP="00200CE7">
            <w:pPr>
              <w:pStyle w:val="Default"/>
              <w:jc w:val="center"/>
              <w:rPr>
                <w:rFonts w:ascii="Times New Roman" w:hAnsi="Times New Roman" w:cs="Times New Roman"/>
                <w:color w:val="auto"/>
                <w:sz w:val="22"/>
                <w:szCs w:val="22"/>
              </w:rPr>
            </w:pPr>
          </w:p>
        </w:tc>
        <w:tc>
          <w:tcPr>
            <w:tcW w:w="3391" w:type="dxa"/>
          </w:tcPr>
          <w:p w:rsidR="00C833BD" w:rsidRPr="005F7590" w:rsidRDefault="00C833BD" w:rsidP="00200CE7">
            <w:pPr>
              <w:pStyle w:val="Default"/>
              <w:rPr>
                <w:rFonts w:ascii="Times New Roman" w:hAnsi="Times New Roman" w:cs="Times New Roman"/>
                <w:b/>
                <w:color w:val="auto"/>
                <w:sz w:val="22"/>
                <w:szCs w:val="22"/>
              </w:rPr>
            </w:pPr>
          </w:p>
        </w:tc>
        <w:tc>
          <w:tcPr>
            <w:tcW w:w="1647" w:type="dxa"/>
          </w:tcPr>
          <w:p w:rsidR="00C833BD" w:rsidRPr="005F7590" w:rsidRDefault="00C833BD" w:rsidP="00200CE7">
            <w:pPr>
              <w:pStyle w:val="Default"/>
              <w:rPr>
                <w:rFonts w:ascii="Times New Roman" w:hAnsi="Times New Roman" w:cs="Times New Roman"/>
                <w:b/>
                <w:color w:val="auto"/>
                <w:sz w:val="22"/>
                <w:szCs w:val="22"/>
              </w:rPr>
            </w:pPr>
          </w:p>
        </w:tc>
        <w:tc>
          <w:tcPr>
            <w:tcW w:w="1144" w:type="dxa"/>
          </w:tcPr>
          <w:p w:rsidR="00C833BD" w:rsidRPr="005F7590" w:rsidRDefault="00C833BD" w:rsidP="00200CE7">
            <w:pPr>
              <w:pStyle w:val="Default"/>
              <w:rPr>
                <w:rFonts w:ascii="Times New Roman" w:hAnsi="Times New Roman" w:cs="Times New Roman"/>
                <w:b/>
                <w:color w:val="auto"/>
                <w:sz w:val="22"/>
                <w:szCs w:val="22"/>
              </w:rPr>
            </w:pPr>
          </w:p>
        </w:tc>
        <w:tc>
          <w:tcPr>
            <w:tcW w:w="1843" w:type="dxa"/>
          </w:tcPr>
          <w:p w:rsidR="00C833BD" w:rsidRPr="005F7590" w:rsidRDefault="00C833BD" w:rsidP="00200CE7">
            <w:pPr>
              <w:pStyle w:val="Default"/>
              <w:rPr>
                <w:rFonts w:ascii="Times New Roman" w:hAnsi="Times New Roman" w:cs="Times New Roman"/>
                <w:b/>
                <w:color w:val="auto"/>
                <w:sz w:val="22"/>
                <w:szCs w:val="22"/>
              </w:rPr>
            </w:pPr>
          </w:p>
        </w:tc>
      </w:tr>
      <w:tr w:rsidR="00C833BD" w:rsidRPr="005F7590" w:rsidTr="00200CE7">
        <w:tc>
          <w:tcPr>
            <w:tcW w:w="730" w:type="dxa"/>
          </w:tcPr>
          <w:p w:rsidR="00C833BD" w:rsidRPr="005F7590" w:rsidRDefault="00C833BD" w:rsidP="00200CE7">
            <w:pPr>
              <w:pStyle w:val="Default"/>
              <w:jc w:val="center"/>
              <w:rPr>
                <w:rFonts w:ascii="Times New Roman" w:hAnsi="Times New Roman" w:cs="Times New Roman"/>
                <w:color w:val="auto"/>
                <w:sz w:val="22"/>
                <w:szCs w:val="22"/>
              </w:rPr>
            </w:pPr>
          </w:p>
        </w:tc>
        <w:tc>
          <w:tcPr>
            <w:tcW w:w="3391" w:type="dxa"/>
          </w:tcPr>
          <w:p w:rsidR="00C833BD" w:rsidRPr="005F7590" w:rsidRDefault="00C833BD" w:rsidP="00200CE7">
            <w:pPr>
              <w:pStyle w:val="Default"/>
              <w:rPr>
                <w:rFonts w:ascii="Times New Roman" w:hAnsi="Times New Roman" w:cs="Times New Roman"/>
                <w:b/>
                <w:color w:val="auto"/>
                <w:sz w:val="22"/>
                <w:szCs w:val="22"/>
              </w:rPr>
            </w:pPr>
          </w:p>
        </w:tc>
        <w:tc>
          <w:tcPr>
            <w:tcW w:w="1647" w:type="dxa"/>
          </w:tcPr>
          <w:p w:rsidR="00C833BD" w:rsidRPr="005F7590" w:rsidRDefault="00C833BD" w:rsidP="00200CE7">
            <w:pPr>
              <w:pStyle w:val="Default"/>
              <w:rPr>
                <w:rFonts w:ascii="Times New Roman" w:hAnsi="Times New Roman" w:cs="Times New Roman"/>
                <w:b/>
                <w:color w:val="auto"/>
                <w:sz w:val="22"/>
                <w:szCs w:val="22"/>
              </w:rPr>
            </w:pPr>
          </w:p>
        </w:tc>
        <w:tc>
          <w:tcPr>
            <w:tcW w:w="1144" w:type="dxa"/>
          </w:tcPr>
          <w:p w:rsidR="00C833BD" w:rsidRPr="005F7590" w:rsidRDefault="00C833BD" w:rsidP="00200CE7">
            <w:pPr>
              <w:pStyle w:val="Default"/>
              <w:rPr>
                <w:rFonts w:ascii="Times New Roman" w:hAnsi="Times New Roman" w:cs="Times New Roman"/>
                <w:b/>
                <w:color w:val="auto"/>
                <w:sz w:val="22"/>
                <w:szCs w:val="22"/>
              </w:rPr>
            </w:pPr>
          </w:p>
        </w:tc>
        <w:tc>
          <w:tcPr>
            <w:tcW w:w="1843" w:type="dxa"/>
          </w:tcPr>
          <w:p w:rsidR="00C833BD" w:rsidRPr="005F7590" w:rsidRDefault="00C833BD" w:rsidP="00200CE7">
            <w:pPr>
              <w:pStyle w:val="Default"/>
              <w:rPr>
                <w:rFonts w:ascii="Times New Roman" w:hAnsi="Times New Roman" w:cs="Times New Roman"/>
                <w:b/>
                <w:color w:val="auto"/>
                <w:sz w:val="22"/>
                <w:szCs w:val="22"/>
              </w:rPr>
            </w:pPr>
          </w:p>
        </w:tc>
      </w:tr>
    </w:tbl>
    <w:p w:rsidR="00C833BD" w:rsidRPr="005F7590" w:rsidRDefault="00C833BD" w:rsidP="00C833BD">
      <w:pPr>
        <w:pStyle w:val="Default"/>
        <w:widowControl/>
        <w:rPr>
          <w:rFonts w:ascii="Times New Roman" w:hAnsi="Times New Roman" w:cs="Times New Roman"/>
          <w:b/>
          <w:color w:val="auto"/>
          <w:sz w:val="22"/>
          <w:szCs w:val="22"/>
        </w:rPr>
      </w:pPr>
    </w:p>
    <w:p w:rsidR="00C833BD" w:rsidRDefault="00C833BD" w:rsidP="00C833BD">
      <w:pPr>
        <w:pStyle w:val="Default"/>
        <w:widowControl/>
        <w:spacing w:after="120"/>
        <w:ind w:left="720" w:hanging="720"/>
        <w:rPr>
          <w:rFonts w:ascii="Times New Roman" w:hAnsi="Times New Roman" w:cs="Times New Roman"/>
          <w:b/>
          <w:color w:val="auto"/>
          <w:sz w:val="22"/>
          <w:szCs w:val="22"/>
        </w:rPr>
      </w:pPr>
    </w:p>
    <w:p w:rsidR="00C833BD" w:rsidRPr="005F7590" w:rsidRDefault="00C833BD" w:rsidP="00C833BD">
      <w:pPr>
        <w:pStyle w:val="Default"/>
        <w:widowControl/>
        <w:spacing w:after="120"/>
        <w:ind w:left="720" w:hanging="720"/>
        <w:rPr>
          <w:rFonts w:ascii="Times New Roman" w:hAnsi="Times New Roman" w:cs="Times New Roman"/>
          <w:b/>
          <w:color w:val="auto"/>
          <w:sz w:val="22"/>
          <w:szCs w:val="22"/>
        </w:rPr>
      </w:pPr>
      <w:r w:rsidRPr="005F7590">
        <w:rPr>
          <w:rFonts w:ascii="Times New Roman" w:hAnsi="Times New Roman" w:cs="Times New Roman"/>
          <w:b/>
          <w:color w:val="auto"/>
          <w:sz w:val="22"/>
          <w:szCs w:val="22"/>
        </w:rPr>
        <w:t>I.</w:t>
      </w:r>
      <w:r w:rsidRPr="005F7590">
        <w:rPr>
          <w:rFonts w:ascii="Times New Roman" w:hAnsi="Times New Roman" w:cs="Times New Roman"/>
          <w:b/>
          <w:color w:val="auto"/>
          <w:sz w:val="22"/>
          <w:szCs w:val="22"/>
        </w:rPr>
        <w:tab/>
        <w:t>Pengalaman Merumuskan Kebijakan Publik/Rekayasa Sosial Lainnya Dalam 5 Tahun Terakhir</w:t>
      </w:r>
    </w:p>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3744"/>
        <w:gridCol w:w="930"/>
        <w:gridCol w:w="1863"/>
        <w:gridCol w:w="1589"/>
      </w:tblGrid>
      <w:tr w:rsidR="00C833BD" w:rsidRPr="005F7590" w:rsidTr="00200CE7">
        <w:tc>
          <w:tcPr>
            <w:tcW w:w="596" w:type="dxa"/>
          </w:tcPr>
          <w:p w:rsidR="00C833BD" w:rsidRPr="005F7590" w:rsidRDefault="00C833BD"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No</w:t>
            </w:r>
          </w:p>
          <w:p w:rsidR="00C833BD" w:rsidRPr="005F7590" w:rsidRDefault="00C833BD" w:rsidP="00200CE7">
            <w:pPr>
              <w:pStyle w:val="Default"/>
              <w:jc w:val="center"/>
              <w:rPr>
                <w:rFonts w:ascii="Times New Roman" w:hAnsi="Times New Roman" w:cs="Times New Roman"/>
                <w:b/>
                <w:color w:val="auto"/>
                <w:sz w:val="22"/>
                <w:szCs w:val="22"/>
              </w:rPr>
            </w:pPr>
          </w:p>
        </w:tc>
        <w:tc>
          <w:tcPr>
            <w:tcW w:w="3744" w:type="dxa"/>
          </w:tcPr>
          <w:p w:rsidR="00C833BD" w:rsidRPr="005F7590" w:rsidRDefault="00C833BD"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Judul/Tema/Jenis Rekayasa Sosial Lainnya yang Telah Diterapkan</w:t>
            </w:r>
          </w:p>
        </w:tc>
        <w:tc>
          <w:tcPr>
            <w:tcW w:w="930" w:type="dxa"/>
          </w:tcPr>
          <w:p w:rsidR="00C833BD" w:rsidRPr="005F7590" w:rsidRDefault="00C833BD"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Tahun</w:t>
            </w:r>
          </w:p>
        </w:tc>
        <w:tc>
          <w:tcPr>
            <w:tcW w:w="1863" w:type="dxa"/>
          </w:tcPr>
          <w:p w:rsidR="00C833BD" w:rsidRPr="005F7590" w:rsidRDefault="00C833BD"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Tempat Penerapan</w:t>
            </w:r>
          </w:p>
        </w:tc>
        <w:tc>
          <w:tcPr>
            <w:tcW w:w="1589" w:type="dxa"/>
          </w:tcPr>
          <w:p w:rsidR="00C833BD" w:rsidRPr="005F7590" w:rsidRDefault="00C833BD"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Respons Masyarakat</w:t>
            </w:r>
          </w:p>
        </w:tc>
      </w:tr>
      <w:tr w:rsidR="00C833BD" w:rsidRPr="005F7590" w:rsidTr="00200CE7">
        <w:tc>
          <w:tcPr>
            <w:tcW w:w="596" w:type="dxa"/>
          </w:tcPr>
          <w:p w:rsidR="00C833BD" w:rsidRPr="005F7590" w:rsidRDefault="00C833BD" w:rsidP="00200CE7">
            <w:pPr>
              <w:pStyle w:val="Default"/>
              <w:jc w:val="center"/>
              <w:rPr>
                <w:rFonts w:ascii="Times New Roman" w:hAnsi="Times New Roman" w:cs="Times New Roman"/>
                <w:color w:val="auto"/>
                <w:sz w:val="22"/>
                <w:szCs w:val="22"/>
              </w:rPr>
            </w:pPr>
          </w:p>
        </w:tc>
        <w:tc>
          <w:tcPr>
            <w:tcW w:w="3744" w:type="dxa"/>
          </w:tcPr>
          <w:p w:rsidR="00C833BD" w:rsidRPr="005F7590" w:rsidRDefault="00C833BD" w:rsidP="00200CE7">
            <w:pPr>
              <w:pStyle w:val="Default"/>
              <w:rPr>
                <w:rFonts w:ascii="Times New Roman" w:hAnsi="Times New Roman" w:cs="Times New Roman"/>
                <w:b/>
                <w:color w:val="auto"/>
                <w:sz w:val="22"/>
                <w:szCs w:val="22"/>
              </w:rPr>
            </w:pPr>
          </w:p>
        </w:tc>
        <w:tc>
          <w:tcPr>
            <w:tcW w:w="930" w:type="dxa"/>
          </w:tcPr>
          <w:p w:rsidR="00C833BD" w:rsidRPr="005F7590" w:rsidRDefault="00C833BD" w:rsidP="00200CE7">
            <w:pPr>
              <w:pStyle w:val="Default"/>
              <w:rPr>
                <w:rFonts w:ascii="Times New Roman" w:hAnsi="Times New Roman" w:cs="Times New Roman"/>
                <w:b/>
                <w:color w:val="auto"/>
                <w:sz w:val="22"/>
                <w:szCs w:val="22"/>
              </w:rPr>
            </w:pPr>
          </w:p>
        </w:tc>
        <w:tc>
          <w:tcPr>
            <w:tcW w:w="1863" w:type="dxa"/>
          </w:tcPr>
          <w:p w:rsidR="00C833BD" w:rsidRPr="005F7590" w:rsidRDefault="00C833BD" w:rsidP="00200CE7">
            <w:pPr>
              <w:pStyle w:val="Default"/>
              <w:rPr>
                <w:rFonts w:ascii="Times New Roman" w:hAnsi="Times New Roman" w:cs="Times New Roman"/>
                <w:b/>
                <w:color w:val="auto"/>
                <w:sz w:val="22"/>
                <w:szCs w:val="22"/>
              </w:rPr>
            </w:pPr>
          </w:p>
        </w:tc>
        <w:tc>
          <w:tcPr>
            <w:tcW w:w="1589" w:type="dxa"/>
          </w:tcPr>
          <w:p w:rsidR="00C833BD" w:rsidRPr="005F7590" w:rsidRDefault="00C833BD" w:rsidP="00200CE7">
            <w:pPr>
              <w:pStyle w:val="Default"/>
              <w:rPr>
                <w:rFonts w:ascii="Times New Roman" w:hAnsi="Times New Roman" w:cs="Times New Roman"/>
                <w:b/>
                <w:color w:val="auto"/>
                <w:sz w:val="22"/>
                <w:szCs w:val="22"/>
              </w:rPr>
            </w:pPr>
          </w:p>
        </w:tc>
      </w:tr>
      <w:tr w:rsidR="00C833BD" w:rsidRPr="005F7590" w:rsidTr="00200CE7">
        <w:tc>
          <w:tcPr>
            <w:tcW w:w="596" w:type="dxa"/>
          </w:tcPr>
          <w:p w:rsidR="00C833BD" w:rsidRPr="005F7590" w:rsidRDefault="00C833BD" w:rsidP="00200CE7">
            <w:pPr>
              <w:pStyle w:val="Default"/>
              <w:jc w:val="center"/>
              <w:rPr>
                <w:rFonts w:ascii="Times New Roman" w:hAnsi="Times New Roman" w:cs="Times New Roman"/>
                <w:color w:val="auto"/>
                <w:sz w:val="22"/>
                <w:szCs w:val="22"/>
              </w:rPr>
            </w:pPr>
          </w:p>
        </w:tc>
        <w:tc>
          <w:tcPr>
            <w:tcW w:w="3744" w:type="dxa"/>
          </w:tcPr>
          <w:p w:rsidR="00C833BD" w:rsidRPr="005F7590" w:rsidRDefault="00C833BD" w:rsidP="00200CE7">
            <w:pPr>
              <w:pStyle w:val="Default"/>
              <w:rPr>
                <w:rFonts w:ascii="Times New Roman" w:hAnsi="Times New Roman" w:cs="Times New Roman"/>
                <w:b/>
                <w:color w:val="auto"/>
                <w:sz w:val="22"/>
                <w:szCs w:val="22"/>
              </w:rPr>
            </w:pPr>
          </w:p>
        </w:tc>
        <w:tc>
          <w:tcPr>
            <w:tcW w:w="930" w:type="dxa"/>
          </w:tcPr>
          <w:p w:rsidR="00C833BD" w:rsidRPr="005F7590" w:rsidRDefault="00C833BD" w:rsidP="00200CE7">
            <w:pPr>
              <w:pStyle w:val="Default"/>
              <w:rPr>
                <w:rFonts w:ascii="Times New Roman" w:hAnsi="Times New Roman" w:cs="Times New Roman"/>
                <w:b/>
                <w:color w:val="auto"/>
                <w:sz w:val="22"/>
                <w:szCs w:val="22"/>
              </w:rPr>
            </w:pPr>
          </w:p>
        </w:tc>
        <w:tc>
          <w:tcPr>
            <w:tcW w:w="1863" w:type="dxa"/>
          </w:tcPr>
          <w:p w:rsidR="00C833BD" w:rsidRPr="005F7590" w:rsidRDefault="00C833BD" w:rsidP="00200CE7">
            <w:pPr>
              <w:pStyle w:val="Default"/>
              <w:rPr>
                <w:rFonts w:ascii="Times New Roman" w:hAnsi="Times New Roman" w:cs="Times New Roman"/>
                <w:b/>
                <w:color w:val="auto"/>
                <w:sz w:val="22"/>
                <w:szCs w:val="22"/>
              </w:rPr>
            </w:pPr>
          </w:p>
        </w:tc>
        <w:tc>
          <w:tcPr>
            <w:tcW w:w="1589" w:type="dxa"/>
          </w:tcPr>
          <w:p w:rsidR="00C833BD" w:rsidRPr="005F7590" w:rsidRDefault="00C833BD" w:rsidP="00200CE7">
            <w:pPr>
              <w:pStyle w:val="Default"/>
              <w:rPr>
                <w:rFonts w:ascii="Times New Roman" w:hAnsi="Times New Roman" w:cs="Times New Roman"/>
                <w:b/>
                <w:color w:val="auto"/>
                <w:sz w:val="22"/>
                <w:szCs w:val="22"/>
              </w:rPr>
            </w:pPr>
          </w:p>
        </w:tc>
      </w:tr>
    </w:tbl>
    <w:p w:rsidR="00C833BD" w:rsidRPr="005F7590" w:rsidRDefault="00C833BD" w:rsidP="00C833BD">
      <w:pPr>
        <w:pStyle w:val="Default"/>
        <w:widowControl/>
        <w:rPr>
          <w:rFonts w:ascii="Times New Roman" w:hAnsi="Times New Roman" w:cs="Times New Roman"/>
          <w:b/>
          <w:color w:val="auto"/>
          <w:sz w:val="22"/>
          <w:szCs w:val="22"/>
        </w:rPr>
      </w:pPr>
    </w:p>
    <w:p w:rsidR="00C833BD" w:rsidRPr="005F7590" w:rsidRDefault="00C833BD" w:rsidP="00C833BD">
      <w:pPr>
        <w:pStyle w:val="Default"/>
        <w:widowControl/>
        <w:spacing w:after="120"/>
        <w:ind w:left="720" w:hanging="720"/>
        <w:rPr>
          <w:rFonts w:ascii="Times New Roman" w:hAnsi="Times New Roman" w:cs="Times New Roman"/>
          <w:b/>
          <w:color w:val="auto"/>
          <w:sz w:val="22"/>
          <w:szCs w:val="22"/>
        </w:rPr>
      </w:pPr>
      <w:r w:rsidRPr="005F7590">
        <w:rPr>
          <w:rFonts w:ascii="Times New Roman" w:hAnsi="Times New Roman" w:cs="Times New Roman"/>
          <w:b/>
          <w:color w:val="auto"/>
          <w:sz w:val="22"/>
          <w:szCs w:val="22"/>
        </w:rPr>
        <w:t>J.</w:t>
      </w:r>
      <w:r w:rsidRPr="005F7590">
        <w:rPr>
          <w:rFonts w:ascii="Times New Roman" w:hAnsi="Times New Roman" w:cs="Times New Roman"/>
          <w:b/>
          <w:color w:val="auto"/>
          <w:sz w:val="22"/>
          <w:szCs w:val="22"/>
        </w:rPr>
        <w:tab/>
        <w:t>Penghargaan Yang Pernah Diraih Dalam 10 Tahun Terakhir (dari pemerintah, asosiasi atau institusi lainnya)</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3497"/>
        <w:gridCol w:w="3248"/>
        <w:gridCol w:w="1415"/>
      </w:tblGrid>
      <w:tr w:rsidR="00C833BD" w:rsidRPr="005F7590" w:rsidTr="00200CE7">
        <w:tc>
          <w:tcPr>
            <w:tcW w:w="595" w:type="dxa"/>
          </w:tcPr>
          <w:p w:rsidR="00C833BD" w:rsidRPr="005F7590" w:rsidRDefault="00C833BD"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No</w:t>
            </w:r>
          </w:p>
        </w:tc>
        <w:tc>
          <w:tcPr>
            <w:tcW w:w="3497" w:type="dxa"/>
          </w:tcPr>
          <w:p w:rsidR="00C833BD" w:rsidRPr="005F7590" w:rsidRDefault="00C833BD"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Jenis Penghargaan</w:t>
            </w:r>
          </w:p>
        </w:tc>
        <w:tc>
          <w:tcPr>
            <w:tcW w:w="3248" w:type="dxa"/>
          </w:tcPr>
          <w:p w:rsidR="00C833BD" w:rsidRPr="005F7590" w:rsidRDefault="00C833BD"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Institusi Pemberi Penghargaan</w:t>
            </w:r>
          </w:p>
        </w:tc>
        <w:tc>
          <w:tcPr>
            <w:tcW w:w="1415" w:type="dxa"/>
          </w:tcPr>
          <w:p w:rsidR="00C833BD" w:rsidRPr="005F7590" w:rsidRDefault="00C833BD" w:rsidP="00200CE7">
            <w:pPr>
              <w:pStyle w:val="Default"/>
              <w:jc w:val="center"/>
              <w:rPr>
                <w:rFonts w:ascii="Times New Roman" w:hAnsi="Times New Roman" w:cs="Times New Roman"/>
                <w:b/>
                <w:color w:val="auto"/>
                <w:sz w:val="22"/>
                <w:szCs w:val="22"/>
              </w:rPr>
            </w:pPr>
            <w:r w:rsidRPr="005F7590">
              <w:rPr>
                <w:rFonts w:ascii="Times New Roman" w:hAnsi="Times New Roman" w:cs="Times New Roman"/>
                <w:b/>
                <w:color w:val="auto"/>
                <w:sz w:val="22"/>
                <w:szCs w:val="22"/>
              </w:rPr>
              <w:t>Tahun</w:t>
            </w:r>
          </w:p>
        </w:tc>
      </w:tr>
      <w:tr w:rsidR="00C833BD" w:rsidRPr="005F7590" w:rsidTr="00200CE7">
        <w:tc>
          <w:tcPr>
            <w:tcW w:w="595"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1</w:t>
            </w:r>
          </w:p>
        </w:tc>
        <w:tc>
          <w:tcPr>
            <w:tcW w:w="3497" w:type="dxa"/>
          </w:tcPr>
          <w:p w:rsidR="00C833BD" w:rsidRPr="005F7590" w:rsidRDefault="00C833BD" w:rsidP="00200CE7">
            <w:pPr>
              <w:pStyle w:val="Default"/>
              <w:rPr>
                <w:rFonts w:ascii="Times New Roman" w:hAnsi="Times New Roman" w:cs="Times New Roman"/>
                <w:color w:val="auto"/>
                <w:sz w:val="22"/>
                <w:szCs w:val="22"/>
              </w:rPr>
            </w:pPr>
            <w:r w:rsidRPr="005F7590">
              <w:rPr>
                <w:rFonts w:ascii="Times New Roman" w:hAnsi="Times New Roman" w:cs="Times New Roman"/>
                <w:color w:val="auto"/>
                <w:sz w:val="22"/>
                <w:szCs w:val="22"/>
              </w:rPr>
              <w:t>Satyalancana Karya Satya 10 tahun</w:t>
            </w:r>
          </w:p>
        </w:tc>
        <w:tc>
          <w:tcPr>
            <w:tcW w:w="3248"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Depdiknas</w:t>
            </w:r>
          </w:p>
        </w:tc>
        <w:tc>
          <w:tcPr>
            <w:tcW w:w="1415"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1996</w:t>
            </w:r>
          </w:p>
        </w:tc>
      </w:tr>
      <w:tr w:rsidR="00C833BD" w:rsidRPr="005F7590" w:rsidTr="00200CE7">
        <w:tc>
          <w:tcPr>
            <w:tcW w:w="595"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2</w:t>
            </w:r>
          </w:p>
        </w:tc>
        <w:tc>
          <w:tcPr>
            <w:tcW w:w="3497" w:type="dxa"/>
          </w:tcPr>
          <w:p w:rsidR="00C833BD" w:rsidRPr="005F7590" w:rsidRDefault="00C833BD" w:rsidP="00200CE7">
            <w:pPr>
              <w:pStyle w:val="Default"/>
              <w:rPr>
                <w:rFonts w:ascii="Times New Roman" w:hAnsi="Times New Roman" w:cs="Times New Roman"/>
                <w:color w:val="auto"/>
                <w:sz w:val="22"/>
                <w:szCs w:val="22"/>
              </w:rPr>
            </w:pPr>
            <w:r w:rsidRPr="005F7590">
              <w:rPr>
                <w:rFonts w:ascii="Times New Roman" w:hAnsi="Times New Roman" w:cs="Times New Roman"/>
                <w:color w:val="auto"/>
                <w:sz w:val="22"/>
                <w:szCs w:val="22"/>
              </w:rPr>
              <w:t>Satyalancana Karya Satya, 20 tahun</w:t>
            </w:r>
          </w:p>
        </w:tc>
        <w:tc>
          <w:tcPr>
            <w:tcW w:w="3248"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Depdiknas</w:t>
            </w:r>
          </w:p>
        </w:tc>
        <w:tc>
          <w:tcPr>
            <w:tcW w:w="1415" w:type="dxa"/>
          </w:tcPr>
          <w:p w:rsidR="00C833BD" w:rsidRPr="005F7590" w:rsidRDefault="00C833BD" w:rsidP="00200CE7">
            <w:pPr>
              <w:pStyle w:val="Default"/>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2008</w:t>
            </w:r>
          </w:p>
        </w:tc>
      </w:tr>
    </w:tbl>
    <w:p w:rsidR="00C833BD" w:rsidRPr="005F7590" w:rsidRDefault="00C833BD" w:rsidP="00C833BD">
      <w:pPr>
        <w:pStyle w:val="Default"/>
        <w:rPr>
          <w:rFonts w:ascii="Times New Roman" w:hAnsi="Times New Roman" w:cs="Times New Roman"/>
          <w:b/>
          <w:color w:val="auto"/>
          <w:sz w:val="22"/>
          <w:szCs w:val="22"/>
        </w:rPr>
      </w:pPr>
    </w:p>
    <w:p w:rsidR="00C833BD" w:rsidRDefault="00C833BD" w:rsidP="00C833BD">
      <w:pPr>
        <w:pStyle w:val="Default"/>
        <w:jc w:val="both"/>
        <w:rPr>
          <w:rFonts w:ascii="Times New Roman" w:hAnsi="Times New Roman" w:cs="Times New Roman"/>
          <w:color w:val="auto"/>
          <w:sz w:val="22"/>
          <w:szCs w:val="22"/>
        </w:rPr>
      </w:pPr>
    </w:p>
    <w:p w:rsidR="00C833BD" w:rsidRPr="00C833BD" w:rsidRDefault="00C833BD" w:rsidP="00C833BD">
      <w:pPr>
        <w:autoSpaceDE w:val="0"/>
        <w:autoSpaceDN w:val="0"/>
        <w:adjustRightInd w:val="0"/>
        <w:spacing w:after="120" w:line="240" w:lineRule="auto"/>
        <w:jc w:val="both"/>
        <w:rPr>
          <w:rFonts w:ascii="Times New Roman" w:hAnsi="Times New Roman" w:cs="Times New Roman"/>
          <w:b/>
          <w:bCs/>
          <w:lang w:val="id-ID"/>
        </w:rPr>
      </w:pPr>
      <w:r w:rsidRPr="00C833BD">
        <w:rPr>
          <w:rFonts w:ascii="Times New Roman" w:hAnsi="Times New Roman" w:cs="Times New Roman"/>
          <w:b/>
          <w:bCs/>
          <w:lang w:val="id-ID"/>
        </w:rPr>
        <w:t xml:space="preserve">K. </w:t>
      </w:r>
      <w:r>
        <w:rPr>
          <w:rFonts w:ascii="Times New Roman" w:hAnsi="Times New Roman" w:cs="Times New Roman"/>
          <w:b/>
          <w:bCs/>
        </w:rPr>
        <w:tab/>
      </w:r>
      <w:r w:rsidRPr="00C833BD">
        <w:rPr>
          <w:rFonts w:ascii="Times New Roman" w:hAnsi="Times New Roman" w:cs="Times New Roman"/>
          <w:b/>
          <w:bCs/>
          <w:lang w:val="id-ID"/>
        </w:rPr>
        <w:t>Pernyataan Kesesuaian</w:t>
      </w:r>
    </w:p>
    <w:p w:rsidR="00C833BD" w:rsidRDefault="00C833BD" w:rsidP="00C833BD">
      <w:pPr>
        <w:autoSpaceDE w:val="0"/>
        <w:autoSpaceDN w:val="0"/>
        <w:adjustRightInd w:val="0"/>
        <w:spacing w:after="0" w:line="240" w:lineRule="auto"/>
        <w:jc w:val="both"/>
        <w:rPr>
          <w:rFonts w:ascii="Times New Roman" w:hAnsi="Times New Roman" w:cs="Times New Roman"/>
        </w:rPr>
      </w:pPr>
      <w:r w:rsidRPr="00C833BD">
        <w:rPr>
          <w:rFonts w:ascii="Times New Roman" w:hAnsi="Times New Roman" w:cs="Times New Roman"/>
          <w:lang w:val="id-ID"/>
        </w:rPr>
        <w:t>Semua data yang saya isikan dan tercantum dalam biodata ini adalah benar dan</w:t>
      </w:r>
      <w:r>
        <w:rPr>
          <w:rFonts w:ascii="Times New Roman" w:hAnsi="Times New Roman" w:cs="Times New Roman"/>
        </w:rPr>
        <w:t xml:space="preserve"> </w:t>
      </w:r>
      <w:r w:rsidRPr="00C833BD">
        <w:rPr>
          <w:rFonts w:ascii="Times New Roman" w:hAnsi="Times New Roman" w:cs="Times New Roman"/>
          <w:lang w:val="id-ID"/>
        </w:rPr>
        <w:t>dapat dipertanggungjawabkan secara hukum. Apabila di kemudian hari ternyata</w:t>
      </w:r>
      <w:r>
        <w:rPr>
          <w:rFonts w:ascii="Times New Roman" w:hAnsi="Times New Roman" w:cs="Times New Roman"/>
        </w:rPr>
        <w:t xml:space="preserve"> </w:t>
      </w:r>
      <w:r w:rsidRPr="00C833BD">
        <w:rPr>
          <w:rFonts w:ascii="Times New Roman" w:hAnsi="Times New Roman" w:cs="Times New Roman"/>
          <w:lang w:val="id-ID"/>
        </w:rPr>
        <w:t>dijumpai ketidak-sesuaian dengan kenyataan, saya sanggup menerima risikonya.</w:t>
      </w:r>
    </w:p>
    <w:p w:rsidR="00C833BD" w:rsidRDefault="00C833BD" w:rsidP="00C833BD">
      <w:pPr>
        <w:autoSpaceDE w:val="0"/>
        <w:autoSpaceDN w:val="0"/>
        <w:adjustRightInd w:val="0"/>
        <w:spacing w:after="0" w:line="240" w:lineRule="auto"/>
        <w:jc w:val="both"/>
        <w:rPr>
          <w:rFonts w:ascii="Times New Roman" w:hAnsi="Times New Roman" w:cs="Times New Roman"/>
        </w:rPr>
      </w:pPr>
    </w:p>
    <w:p w:rsidR="00C833BD" w:rsidRDefault="00C833BD" w:rsidP="00C833BD">
      <w:pPr>
        <w:autoSpaceDE w:val="0"/>
        <w:autoSpaceDN w:val="0"/>
        <w:adjustRightInd w:val="0"/>
        <w:spacing w:after="0" w:line="240" w:lineRule="auto"/>
        <w:jc w:val="both"/>
        <w:rPr>
          <w:rFonts w:ascii="Times New Roman" w:hAnsi="Times New Roman" w:cs="Times New Roman"/>
        </w:rPr>
      </w:pPr>
    </w:p>
    <w:p w:rsidR="00C833BD" w:rsidRPr="005F7590" w:rsidRDefault="00C833BD" w:rsidP="00C833BD">
      <w:pPr>
        <w:pStyle w:val="Default"/>
        <w:ind w:left="360"/>
        <w:rPr>
          <w:rFonts w:ascii="Times New Roman" w:hAnsi="Times New Roman" w:cs="Times New Roman"/>
          <w:color w:val="auto"/>
          <w:sz w:val="22"/>
          <w:szCs w:val="22"/>
        </w:rPr>
      </w:pPr>
    </w:p>
    <w:p w:rsidR="00C833BD" w:rsidRPr="005F7590" w:rsidRDefault="00C833BD" w:rsidP="00C833BD">
      <w:pPr>
        <w:pStyle w:val="Default"/>
        <w:ind w:left="5486"/>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 xml:space="preserve">Malang, </w:t>
      </w:r>
      <w:r>
        <w:rPr>
          <w:rFonts w:ascii="Times New Roman" w:hAnsi="Times New Roman" w:cs="Times New Roman"/>
          <w:color w:val="auto"/>
          <w:sz w:val="22"/>
          <w:szCs w:val="22"/>
        </w:rPr>
        <w:t>10 Juli 2017</w:t>
      </w:r>
    </w:p>
    <w:p w:rsidR="00C833BD" w:rsidRPr="005F7590" w:rsidRDefault="00C833BD" w:rsidP="00C833BD">
      <w:pPr>
        <w:pStyle w:val="Default"/>
        <w:ind w:left="5486"/>
        <w:jc w:val="center"/>
        <w:rPr>
          <w:rFonts w:ascii="Times New Roman" w:hAnsi="Times New Roman" w:cs="Times New Roman"/>
          <w:color w:val="auto"/>
          <w:sz w:val="22"/>
          <w:szCs w:val="22"/>
        </w:rPr>
      </w:pPr>
      <w:r>
        <w:rPr>
          <w:rFonts w:ascii="Times New Roman" w:hAnsi="Times New Roman" w:cs="Times New Roman"/>
          <w:color w:val="auto"/>
          <w:sz w:val="22"/>
          <w:szCs w:val="22"/>
        </w:rPr>
        <w:t>Dosen Pembimbing</w:t>
      </w:r>
    </w:p>
    <w:p w:rsidR="00C833BD" w:rsidRPr="005F7590" w:rsidRDefault="00C833BD" w:rsidP="00C833BD">
      <w:pPr>
        <w:pStyle w:val="Default"/>
        <w:ind w:left="5486"/>
        <w:jc w:val="center"/>
        <w:rPr>
          <w:rFonts w:ascii="Times New Roman" w:hAnsi="Times New Roman" w:cs="Times New Roman"/>
          <w:color w:val="auto"/>
          <w:sz w:val="22"/>
          <w:szCs w:val="22"/>
        </w:rPr>
      </w:pPr>
      <w:r w:rsidRPr="009326D1">
        <w:rPr>
          <w:rFonts w:ascii="Times New Roman" w:hAnsi="Times New Roman" w:cs="Times New Roman"/>
          <w:noProof/>
          <w:color w:val="auto"/>
          <w:sz w:val="22"/>
          <w:szCs w:val="22"/>
          <w:lang w:val="id-ID" w:eastAsia="id-ID"/>
        </w:rPr>
        <w:drawing>
          <wp:inline distT="0" distB="0" distL="0" distR="0">
            <wp:extent cx="981075" cy="697437"/>
            <wp:effectExtent l="19050" t="0" r="9525"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980607" cy="697104"/>
                    </a:xfrm>
                    <a:prstGeom prst="rect">
                      <a:avLst/>
                    </a:prstGeom>
                    <a:noFill/>
                    <a:ln w="9525">
                      <a:noFill/>
                      <a:miter lim="800000"/>
                      <a:headEnd/>
                      <a:tailEnd/>
                    </a:ln>
                  </pic:spPr>
                </pic:pic>
              </a:graphicData>
            </a:graphic>
          </wp:inline>
        </w:drawing>
      </w:r>
    </w:p>
    <w:p w:rsidR="00C833BD" w:rsidRPr="005F7590" w:rsidRDefault="00C833BD" w:rsidP="00C833BD">
      <w:pPr>
        <w:pStyle w:val="Default"/>
        <w:ind w:left="5490"/>
        <w:jc w:val="center"/>
        <w:rPr>
          <w:rFonts w:ascii="Times New Roman" w:hAnsi="Times New Roman" w:cs="Times New Roman"/>
          <w:color w:val="auto"/>
          <w:sz w:val="22"/>
          <w:szCs w:val="22"/>
        </w:rPr>
      </w:pPr>
      <w:r w:rsidRPr="005F7590">
        <w:rPr>
          <w:rFonts w:ascii="Times New Roman" w:hAnsi="Times New Roman" w:cs="Times New Roman"/>
          <w:color w:val="auto"/>
          <w:sz w:val="22"/>
          <w:szCs w:val="22"/>
        </w:rPr>
        <w:t xml:space="preserve"> (Eko Handayanto)</w:t>
      </w:r>
    </w:p>
    <w:p w:rsidR="00C833BD" w:rsidRPr="004B2D78" w:rsidRDefault="00C833BD" w:rsidP="00C833BD">
      <w:pPr>
        <w:pStyle w:val="Default"/>
        <w:jc w:val="both"/>
        <w:rPr>
          <w:rFonts w:ascii="Times New Roman" w:hAnsi="Times New Roman" w:cs="Times New Roman"/>
          <w:b/>
          <w:color w:val="auto"/>
        </w:rPr>
      </w:pPr>
    </w:p>
    <w:p w:rsidR="00ED02EE" w:rsidRDefault="00ED02EE">
      <w:pPr>
        <w:rPr>
          <w:rFonts w:ascii="Times New Roman" w:hAnsi="Times New Roman" w:cs="Times New Roman"/>
          <w:sz w:val="24"/>
          <w:szCs w:val="24"/>
        </w:rPr>
      </w:pPr>
      <w:r>
        <w:rPr>
          <w:rFonts w:ascii="Times New Roman" w:hAnsi="Times New Roman" w:cs="Times New Roman"/>
          <w:sz w:val="24"/>
          <w:szCs w:val="24"/>
        </w:rPr>
        <w:br w:type="page"/>
      </w:r>
    </w:p>
    <w:p w:rsidR="00ED02EE" w:rsidRPr="004B2D78" w:rsidRDefault="00ED02EE" w:rsidP="00ED02EE">
      <w:pPr>
        <w:pStyle w:val="Heading2"/>
      </w:pPr>
      <w:bookmarkStart w:id="510" w:name="_Toc488174507"/>
      <w:r w:rsidRPr="004B2D78">
        <w:lastRenderedPageBreak/>
        <w:t xml:space="preserve">Lampiran </w:t>
      </w:r>
      <w:r>
        <w:t>3</w:t>
      </w:r>
      <w:r w:rsidRPr="004B2D78">
        <w:t xml:space="preserve">. </w:t>
      </w:r>
      <w:r>
        <w:t>Kartu Rencana Studi (KRS) Pengusul</w:t>
      </w:r>
      <w:bookmarkEnd w:id="510"/>
    </w:p>
    <w:p w:rsidR="00ED02EE" w:rsidRDefault="00ED02EE">
      <w:pPr>
        <w:rPr>
          <w:rFonts w:ascii="Times New Roman" w:eastAsia="Calibri" w:hAnsi="Times New Roman" w:cs="Arial"/>
          <w:b/>
          <w:bCs/>
          <w:iCs/>
          <w:sz w:val="24"/>
        </w:rPr>
      </w:pPr>
      <w:r>
        <w:br w:type="page"/>
      </w:r>
    </w:p>
    <w:p w:rsidR="00ED02EE" w:rsidRPr="004B2D78" w:rsidRDefault="00ED02EE" w:rsidP="00ED02EE">
      <w:pPr>
        <w:pStyle w:val="Heading2"/>
      </w:pPr>
      <w:bookmarkStart w:id="511" w:name="_Toc488174508"/>
      <w:r w:rsidRPr="004B2D78">
        <w:lastRenderedPageBreak/>
        <w:t xml:space="preserve">Lampiran </w:t>
      </w:r>
      <w:r>
        <w:t>4</w:t>
      </w:r>
      <w:r w:rsidRPr="004B2D78">
        <w:t xml:space="preserve">. </w:t>
      </w:r>
      <w:r>
        <w:t>Kartu Hasil Studi (KHS) Pengusul</w:t>
      </w:r>
      <w:bookmarkEnd w:id="511"/>
    </w:p>
    <w:p w:rsidR="00B935B0" w:rsidRDefault="00B935B0" w:rsidP="00B935B0">
      <w:pPr>
        <w:autoSpaceDE w:val="0"/>
        <w:autoSpaceDN w:val="0"/>
        <w:adjustRightInd w:val="0"/>
        <w:spacing w:after="0" w:line="240" w:lineRule="auto"/>
        <w:rPr>
          <w:rFonts w:ascii="Times New Roman" w:hAnsi="Times New Roman" w:cs="Times New Roman"/>
          <w:sz w:val="24"/>
          <w:szCs w:val="24"/>
        </w:rPr>
      </w:pPr>
    </w:p>
    <w:sectPr w:rsidR="00B935B0" w:rsidSect="00200CE7">
      <w:headerReference w:type="default" r:id="rId13"/>
      <w:pgSz w:w="11909" w:h="16834" w:code="9"/>
      <w:pgMar w:top="1701" w:right="1418" w:bottom="1418" w:left="1985" w:header="1134" w:footer="720"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YLAC+OfficinaSans-Bold">
    <w:altName w:val="Officina Sans"/>
    <w:panose1 w:val="00000000000000000000"/>
    <w:charset w:val="00"/>
    <w:family w:val="swiss"/>
    <w:notTrueType/>
    <w:pitch w:val="default"/>
    <w:sig w:usb0="00000003" w:usb1="00000000" w:usb2="00000000" w:usb3="00000000" w:csb0="00000001" w:csb1="00000000"/>
  </w:font>
  <w:font w:name="DKKNWK+OfficinaSans-Book">
    <w:altName w:val="Officina Sans"/>
    <w:panose1 w:val="00000000000000000000"/>
    <w:charset w:val="00"/>
    <w:family w:val="swiss"/>
    <w:notTrueType/>
    <w:pitch w:val="default"/>
    <w:sig w:usb0="00000003" w:usb1="00000000" w:usb2="00000000" w:usb3="00000000" w:csb0="00000001" w:csb1="00000000"/>
  </w:font>
  <w:font w:name="VNI-Times">
    <w:altName w:val="Bookman Old Style"/>
    <w:charset w:val="00"/>
    <w:family w:val="auto"/>
    <w:pitch w:val="variable"/>
    <w:sig w:usb0="00000007" w:usb1="00000000" w:usb2="00000000" w:usb3="00000000" w:csb0="00000011"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dvOT9cb306be.B">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146" w:rsidRDefault="00664146" w:rsidP="00200CE7">
    <w:pPr>
      <w:pStyle w:val="Foote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3154"/>
      <w:docPartObj>
        <w:docPartGallery w:val="Page Numbers (Top of Page)"/>
        <w:docPartUnique/>
      </w:docPartObj>
    </w:sdtPr>
    <w:sdtContent>
      <w:p w:rsidR="00664146" w:rsidRDefault="00664146">
        <w:pPr>
          <w:pStyle w:val="Header"/>
          <w:jc w:val="right"/>
        </w:pPr>
        <w:r w:rsidRPr="00EA4C22">
          <w:rPr>
            <w:rFonts w:ascii="Times New Roman" w:hAnsi="Times New Roman"/>
            <w:sz w:val="24"/>
            <w:szCs w:val="24"/>
          </w:rPr>
          <w:fldChar w:fldCharType="begin"/>
        </w:r>
        <w:r w:rsidRPr="00EA4C22">
          <w:rPr>
            <w:rFonts w:ascii="Times New Roman" w:hAnsi="Times New Roman"/>
            <w:sz w:val="24"/>
            <w:szCs w:val="24"/>
          </w:rPr>
          <w:instrText xml:space="preserve"> PAGE   \* MERGEFORMAT </w:instrText>
        </w:r>
        <w:r w:rsidRPr="00EA4C22">
          <w:rPr>
            <w:rFonts w:ascii="Times New Roman" w:hAnsi="Times New Roman"/>
            <w:sz w:val="24"/>
            <w:szCs w:val="24"/>
          </w:rPr>
          <w:fldChar w:fldCharType="separate"/>
        </w:r>
        <w:r w:rsidR="002E2C65">
          <w:rPr>
            <w:rFonts w:ascii="Times New Roman" w:hAnsi="Times New Roman"/>
            <w:noProof/>
            <w:sz w:val="24"/>
            <w:szCs w:val="24"/>
          </w:rPr>
          <w:t>ii</w:t>
        </w:r>
        <w:r w:rsidRPr="00EA4C22">
          <w:rPr>
            <w:rFonts w:ascii="Times New Roman" w:hAnsi="Times New Roman"/>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146" w:rsidRDefault="00664146">
    <w:pPr>
      <w:pStyle w:val="Header"/>
      <w:jc w:val="right"/>
    </w:pPr>
    <w:r w:rsidRPr="00EA4C22">
      <w:rPr>
        <w:rFonts w:ascii="Times New Roman" w:hAnsi="Times New Roman"/>
        <w:sz w:val="24"/>
        <w:szCs w:val="24"/>
      </w:rPr>
      <w:fldChar w:fldCharType="begin"/>
    </w:r>
    <w:r w:rsidRPr="00EA4C22">
      <w:rPr>
        <w:rFonts w:ascii="Times New Roman" w:hAnsi="Times New Roman"/>
        <w:sz w:val="24"/>
        <w:szCs w:val="24"/>
      </w:rPr>
      <w:instrText xml:space="preserve"> PAGE   \* MERGEFORMAT </w:instrText>
    </w:r>
    <w:r w:rsidRPr="00EA4C22">
      <w:rPr>
        <w:rFonts w:ascii="Times New Roman" w:hAnsi="Times New Roman"/>
        <w:sz w:val="24"/>
        <w:szCs w:val="24"/>
      </w:rPr>
      <w:fldChar w:fldCharType="separate"/>
    </w:r>
    <w:r w:rsidR="002E2C65">
      <w:rPr>
        <w:rFonts w:ascii="Times New Roman" w:hAnsi="Times New Roman"/>
        <w:noProof/>
        <w:sz w:val="24"/>
        <w:szCs w:val="24"/>
      </w:rPr>
      <w:t>26</w:t>
    </w:r>
    <w:r w:rsidRPr="00EA4C22">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04C31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F0A62"/>
    <w:multiLevelType w:val="hybridMultilevel"/>
    <w:tmpl w:val="A15E02A0"/>
    <w:lvl w:ilvl="0" w:tplc="8BD61F9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C7D37"/>
    <w:multiLevelType w:val="hybridMultilevel"/>
    <w:tmpl w:val="D5F812D8"/>
    <w:lvl w:ilvl="0" w:tplc="82AC95D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8A70E50"/>
    <w:multiLevelType w:val="hybridMultilevel"/>
    <w:tmpl w:val="A0148A60"/>
    <w:lvl w:ilvl="0" w:tplc="04090015">
      <w:start w:val="1"/>
      <w:numFmt w:val="upp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B13D7"/>
    <w:multiLevelType w:val="hybridMultilevel"/>
    <w:tmpl w:val="9FC4A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1778F"/>
    <w:multiLevelType w:val="hybridMultilevel"/>
    <w:tmpl w:val="FBEE9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B4F00"/>
    <w:multiLevelType w:val="hybridMultilevel"/>
    <w:tmpl w:val="E5AED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43895"/>
    <w:multiLevelType w:val="hybridMultilevel"/>
    <w:tmpl w:val="C4BAD032"/>
    <w:lvl w:ilvl="0" w:tplc="04090015">
      <w:start w:val="1"/>
      <w:numFmt w:val="upp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B0729"/>
    <w:multiLevelType w:val="hybridMultilevel"/>
    <w:tmpl w:val="FBEE9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2705B7"/>
    <w:multiLevelType w:val="hybridMultilevel"/>
    <w:tmpl w:val="1FF09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9B5674"/>
    <w:multiLevelType w:val="hybridMultilevel"/>
    <w:tmpl w:val="A8FA10EC"/>
    <w:lvl w:ilvl="0" w:tplc="04F0D222">
      <w:start w:val="1"/>
      <w:numFmt w:val="decimal"/>
      <w:lvlText w:val="%1."/>
      <w:lvlJc w:val="left"/>
      <w:pPr>
        <w:ind w:left="720" w:hanging="360"/>
      </w:pPr>
      <w:rPr>
        <w:rFonts w:ascii="Arial Narrow" w:hAnsi="Arial Narrow"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C942EB"/>
    <w:multiLevelType w:val="hybridMultilevel"/>
    <w:tmpl w:val="CD724C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7E5472B"/>
    <w:multiLevelType w:val="hybridMultilevel"/>
    <w:tmpl w:val="15363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4F0A60"/>
    <w:multiLevelType w:val="hybridMultilevel"/>
    <w:tmpl w:val="8700A180"/>
    <w:lvl w:ilvl="0" w:tplc="007E59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0E1577B"/>
    <w:multiLevelType w:val="hybridMultilevel"/>
    <w:tmpl w:val="8C9E2EFC"/>
    <w:lvl w:ilvl="0" w:tplc="04F0D222">
      <w:start w:val="1"/>
      <w:numFmt w:val="decimal"/>
      <w:lvlText w:val="%1."/>
      <w:lvlJc w:val="left"/>
      <w:pPr>
        <w:ind w:left="720" w:hanging="360"/>
      </w:pPr>
      <w:rPr>
        <w:rFonts w:ascii="Arial Narrow" w:hAnsi="Arial Narrow"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F24DF3"/>
    <w:multiLevelType w:val="hybridMultilevel"/>
    <w:tmpl w:val="ED627806"/>
    <w:lvl w:ilvl="0" w:tplc="36AA78E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4FC6961"/>
    <w:multiLevelType w:val="hybridMultilevel"/>
    <w:tmpl w:val="F02E995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EFB66F6"/>
    <w:multiLevelType w:val="hybridMultilevel"/>
    <w:tmpl w:val="8F006504"/>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72CD70FF"/>
    <w:multiLevelType w:val="hybridMultilevel"/>
    <w:tmpl w:val="62C20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6D17A7"/>
    <w:multiLevelType w:val="hybridMultilevel"/>
    <w:tmpl w:val="75CA3F86"/>
    <w:lvl w:ilvl="0" w:tplc="8AD6CF68">
      <w:start w:val="1"/>
      <w:numFmt w:val="decimal"/>
      <w:lvlText w:val="%1."/>
      <w:lvlJc w:val="left"/>
      <w:pPr>
        <w:ind w:left="1080" w:hanging="360"/>
      </w:pPr>
      <w:rPr>
        <w:rFonts w:hint="default"/>
        <w:b/>
        <w:i w:val="0"/>
      </w:rPr>
    </w:lvl>
    <w:lvl w:ilvl="1" w:tplc="04210001">
      <w:start w:val="1"/>
      <w:numFmt w:val="bullet"/>
      <w:lvlText w:val=""/>
      <w:lvlJc w:val="left"/>
      <w:pPr>
        <w:ind w:left="1800" w:hanging="360"/>
      </w:pPr>
      <w:rPr>
        <w:rFonts w:ascii="Symbol" w:hAnsi="Symbol"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8"/>
  </w:num>
  <w:num w:numId="3">
    <w:abstractNumId w:val="6"/>
  </w:num>
  <w:num w:numId="4">
    <w:abstractNumId w:val="5"/>
  </w:num>
  <w:num w:numId="5">
    <w:abstractNumId w:val="7"/>
  </w:num>
  <w:num w:numId="6">
    <w:abstractNumId w:val="3"/>
  </w:num>
  <w:num w:numId="7">
    <w:abstractNumId w:val="1"/>
  </w:num>
  <w:num w:numId="8">
    <w:abstractNumId w:val="10"/>
  </w:num>
  <w:num w:numId="9">
    <w:abstractNumId w:val="14"/>
  </w:num>
  <w:num w:numId="10">
    <w:abstractNumId w:val="15"/>
  </w:num>
  <w:num w:numId="11">
    <w:abstractNumId w:val="9"/>
  </w:num>
  <w:num w:numId="12">
    <w:abstractNumId w:val="12"/>
  </w:num>
  <w:num w:numId="13">
    <w:abstractNumId w:val="4"/>
  </w:num>
  <w:num w:numId="14">
    <w:abstractNumId w:val="19"/>
  </w:num>
  <w:num w:numId="15">
    <w:abstractNumId w:val="17"/>
  </w:num>
  <w:num w:numId="16">
    <w:abstractNumId w:val="16"/>
  </w:num>
  <w:num w:numId="17">
    <w:abstractNumId w:val="2"/>
  </w:num>
  <w:num w:numId="18">
    <w:abstractNumId w:val="8"/>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C66C98"/>
    <w:rsid w:val="0000071E"/>
    <w:rsid w:val="001177CB"/>
    <w:rsid w:val="00122665"/>
    <w:rsid w:val="0019166B"/>
    <w:rsid w:val="001C2E47"/>
    <w:rsid w:val="00200CE7"/>
    <w:rsid w:val="0024758C"/>
    <w:rsid w:val="00252E24"/>
    <w:rsid w:val="002C5DC9"/>
    <w:rsid w:val="002E2C65"/>
    <w:rsid w:val="0037397D"/>
    <w:rsid w:val="0048205E"/>
    <w:rsid w:val="005304CB"/>
    <w:rsid w:val="00541595"/>
    <w:rsid w:val="00552C20"/>
    <w:rsid w:val="00593B5D"/>
    <w:rsid w:val="00595512"/>
    <w:rsid w:val="005E7E46"/>
    <w:rsid w:val="00660C19"/>
    <w:rsid w:val="00664146"/>
    <w:rsid w:val="007211D8"/>
    <w:rsid w:val="007A0C6C"/>
    <w:rsid w:val="007B6B44"/>
    <w:rsid w:val="00812B05"/>
    <w:rsid w:val="00830E3C"/>
    <w:rsid w:val="0083229F"/>
    <w:rsid w:val="00864E52"/>
    <w:rsid w:val="008C3E87"/>
    <w:rsid w:val="009038C2"/>
    <w:rsid w:val="00913652"/>
    <w:rsid w:val="00930D71"/>
    <w:rsid w:val="009720E7"/>
    <w:rsid w:val="00B935B0"/>
    <w:rsid w:val="00C23A50"/>
    <w:rsid w:val="00C43697"/>
    <w:rsid w:val="00C66C98"/>
    <w:rsid w:val="00C833BD"/>
    <w:rsid w:val="00CB04F7"/>
    <w:rsid w:val="00D91119"/>
    <w:rsid w:val="00DE7895"/>
    <w:rsid w:val="00E9050A"/>
    <w:rsid w:val="00EA6D8D"/>
    <w:rsid w:val="00EC4D48"/>
    <w:rsid w:val="00ED02EE"/>
    <w:rsid w:val="00EE326D"/>
    <w:rsid w:val="00F448C4"/>
    <w:rsid w:val="00F94FA5"/>
    <w:rsid w:val="00FA13C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_x0000_s1027"/>
        <o:r id="V:Rule2" type="connector" idref="#_x0000_s1028"/>
        <o:r id="V:Rule3" type="connector" idref="#_x0000_s1029"/>
        <o:r id="V:Rule4" type="connector" idref="#_x0000_s1026"/>
        <o:r id="V:Rule5" type="connector" idref="#_x0000_s1030"/>
        <o:r id="V:Rule6" type="connector" idref="#_x0000_s1031"/>
        <o:r id="V:Rule7" type="connector" idref="#_x0000_s1032"/>
        <o:r id="V:Rule8" type="connector" idref="#_x0000_s1034"/>
        <o:r id="V:Rule9" type="connector" idref="#_x0000_s1035"/>
        <o:r id="V:Rule10" type="connector" idref="#_x0000_s1036"/>
        <o:r id="V:Rule11" type="connector" idref="#_x0000_s1033"/>
        <o:r id="V:Rule12" type="connector" idref="#_x0000_s1037"/>
        <o:r id="V:Rule13" type="connector" idref="#_x0000_s1038"/>
        <o:r id="V:Rule14" type="connector" idref="#_x0000_s1040"/>
        <o:r id="V:Rule15" type="connector" idref="#_x0000_s1041"/>
        <o:r id="V:Rule16" type="connector" idref="#_x0000_s1042"/>
        <o:r id="V:Rule17" type="connector" idref="#_x0000_s1039"/>
        <o:r id="V:Rule18" type="connector" idref="#_x0000_s1043"/>
        <o:r id="V:Rule19" type="connector" idref="#_x0000_s1044"/>
        <o:r id="V:Rule20" type="connector" idref="#_x0000_s1046"/>
        <o:r id="V:Rule21" type="connector" idref="#_x0000_s1047"/>
        <o:r id="V:Rule22" type="connector" idref="#_x0000_s1048"/>
        <o:r id="V:Rule23" type="connector" idref="#_x0000_s1045"/>
        <o:r id="V:Rule24" type="connector" idref="#_x0000_s1049"/>
        <o:r id="V:Rule25"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B5D"/>
    <w:rPr>
      <w:lang w:val="en-US"/>
    </w:rPr>
  </w:style>
  <w:style w:type="paragraph" w:styleId="Heading1">
    <w:name w:val="heading 1"/>
    <w:basedOn w:val="Normal"/>
    <w:next w:val="Normal"/>
    <w:link w:val="Heading1Char"/>
    <w:qFormat/>
    <w:rsid w:val="00C23A50"/>
    <w:pPr>
      <w:keepNext/>
      <w:spacing w:after="360" w:line="240" w:lineRule="auto"/>
      <w:outlineLvl w:val="0"/>
    </w:pPr>
    <w:rPr>
      <w:rFonts w:ascii="Times New Roman" w:eastAsia="Calibri" w:hAnsi="Times New Roman" w:cs="Arial"/>
      <w:b/>
      <w:bCs/>
      <w:kern w:val="32"/>
      <w:sz w:val="24"/>
      <w:szCs w:val="24"/>
    </w:rPr>
  </w:style>
  <w:style w:type="paragraph" w:styleId="Heading2">
    <w:name w:val="heading 2"/>
    <w:basedOn w:val="Normal"/>
    <w:next w:val="Normal"/>
    <w:link w:val="Heading2Char"/>
    <w:qFormat/>
    <w:rsid w:val="00C833BD"/>
    <w:pPr>
      <w:keepNext/>
      <w:spacing w:before="240" w:after="120" w:line="360" w:lineRule="auto"/>
      <w:outlineLvl w:val="1"/>
    </w:pPr>
    <w:rPr>
      <w:rFonts w:ascii="Times New Roman" w:eastAsia="Calibri" w:hAnsi="Times New Roman" w:cs="Arial"/>
      <w:b/>
      <w:bCs/>
      <w:iCs/>
      <w:sz w:val="24"/>
    </w:rPr>
  </w:style>
  <w:style w:type="paragraph" w:styleId="Heading3">
    <w:name w:val="heading 3"/>
    <w:basedOn w:val="Normal"/>
    <w:next w:val="Normal"/>
    <w:link w:val="Heading3Char"/>
    <w:qFormat/>
    <w:rsid w:val="00C23A50"/>
    <w:pPr>
      <w:keepNext/>
      <w:spacing w:before="240" w:after="120" w:line="240" w:lineRule="auto"/>
      <w:outlineLvl w:val="2"/>
    </w:pPr>
    <w:rPr>
      <w:rFonts w:ascii="Times New Roman" w:eastAsia="Calibri" w:hAnsi="Times New Roman" w:cs="Arial"/>
      <w:b/>
      <w:bCs/>
      <w:sz w:val="24"/>
    </w:rPr>
  </w:style>
  <w:style w:type="paragraph" w:styleId="Heading4">
    <w:name w:val="heading 4"/>
    <w:basedOn w:val="Normal"/>
    <w:next w:val="Normal"/>
    <w:link w:val="Heading4Char"/>
    <w:uiPriority w:val="9"/>
    <w:semiHidden/>
    <w:unhideWhenUsed/>
    <w:qFormat/>
    <w:rsid w:val="00C833B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C833BD"/>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C833BD"/>
    <w:pPr>
      <w:spacing w:before="240" w:after="60"/>
      <w:outlineLvl w:val="5"/>
    </w:pPr>
    <w:rPr>
      <w:rFonts w:ascii="Calibri" w:eastAsia="Times New Roman" w:hAnsi="Calibri" w:cs="Times New Roman"/>
      <w:b/>
      <w:bCs/>
    </w:rPr>
  </w:style>
  <w:style w:type="paragraph" w:styleId="Heading8">
    <w:name w:val="heading 8"/>
    <w:basedOn w:val="Normal"/>
    <w:next w:val="Normal"/>
    <w:link w:val="Heading8Char"/>
    <w:uiPriority w:val="9"/>
    <w:semiHidden/>
    <w:unhideWhenUsed/>
    <w:qFormat/>
    <w:rsid w:val="00C833BD"/>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A50"/>
    <w:rPr>
      <w:rFonts w:ascii="Times New Roman" w:eastAsia="Calibri" w:hAnsi="Times New Roman" w:cs="Arial"/>
      <w:b/>
      <w:bCs/>
      <w:kern w:val="32"/>
      <w:sz w:val="24"/>
      <w:szCs w:val="24"/>
      <w:lang w:val="en-US"/>
    </w:rPr>
  </w:style>
  <w:style w:type="character" w:customStyle="1" w:styleId="Heading2Char">
    <w:name w:val="Heading 2 Char"/>
    <w:basedOn w:val="DefaultParagraphFont"/>
    <w:link w:val="Heading2"/>
    <w:rsid w:val="00C833BD"/>
    <w:rPr>
      <w:rFonts w:ascii="Times New Roman" w:eastAsia="Calibri" w:hAnsi="Times New Roman" w:cs="Arial"/>
      <w:b/>
      <w:bCs/>
      <w:iCs/>
      <w:sz w:val="24"/>
      <w:lang w:val="en-US"/>
    </w:rPr>
  </w:style>
  <w:style w:type="character" w:customStyle="1" w:styleId="Heading3Char">
    <w:name w:val="Heading 3 Char"/>
    <w:basedOn w:val="DefaultParagraphFont"/>
    <w:link w:val="Heading3"/>
    <w:rsid w:val="00C23A50"/>
    <w:rPr>
      <w:rFonts w:ascii="Times New Roman" w:eastAsia="Calibri" w:hAnsi="Times New Roman" w:cs="Arial"/>
      <w:b/>
      <w:bCs/>
      <w:sz w:val="24"/>
      <w:lang w:val="en-US"/>
    </w:rPr>
  </w:style>
  <w:style w:type="character" w:customStyle="1" w:styleId="Heading4Char">
    <w:name w:val="Heading 4 Char"/>
    <w:basedOn w:val="DefaultParagraphFont"/>
    <w:link w:val="Heading4"/>
    <w:uiPriority w:val="9"/>
    <w:semiHidden/>
    <w:rsid w:val="00C833BD"/>
    <w:rPr>
      <w:rFonts w:ascii="Calibri" w:eastAsia="Times New Roman" w:hAnsi="Calibri" w:cs="Times New Roman"/>
      <w:b/>
      <w:bCs/>
      <w:sz w:val="28"/>
      <w:szCs w:val="28"/>
      <w:lang w:val="en-US"/>
    </w:rPr>
  </w:style>
  <w:style w:type="paragraph" w:styleId="BalloonText">
    <w:name w:val="Balloon Text"/>
    <w:basedOn w:val="Normal"/>
    <w:link w:val="BalloonTextChar"/>
    <w:uiPriority w:val="99"/>
    <w:semiHidden/>
    <w:unhideWhenUsed/>
    <w:rsid w:val="00C66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C98"/>
    <w:rPr>
      <w:rFonts w:ascii="Tahoma" w:hAnsi="Tahoma" w:cs="Tahoma"/>
      <w:sz w:val="16"/>
      <w:szCs w:val="16"/>
      <w:lang w:val="en-US"/>
    </w:rPr>
  </w:style>
  <w:style w:type="table" w:styleId="TableGrid">
    <w:name w:val="Table Grid"/>
    <w:basedOn w:val="TableNormal"/>
    <w:rsid w:val="001177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E326D"/>
    <w:rPr>
      <w:color w:val="0000FF"/>
      <w:u w:val="single"/>
    </w:rPr>
  </w:style>
  <w:style w:type="character" w:customStyle="1" w:styleId="Heading5Char">
    <w:name w:val="Heading 5 Char"/>
    <w:basedOn w:val="DefaultParagraphFont"/>
    <w:link w:val="Heading5"/>
    <w:uiPriority w:val="9"/>
    <w:semiHidden/>
    <w:rsid w:val="00C833BD"/>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
    <w:semiHidden/>
    <w:rsid w:val="00C833BD"/>
    <w:rPr>
      <w:rFonts w:ascii="Calibri" w:eastAsia="Times New Roman" w:hAnsi="Calibri" w:cs="Times New Roman"/>
      <w:b/>
      <w:bCs/>
      <w:lang w:val="en-US"/>
    </w:rPr>
  </w:style>
  <w:style w:type="character" w:customStyle="1" w:styleId="Heading8Char">
    <w:name w:val="Heading 8 Char"/>
    <w:basedOn w:val="DefaultParagraphFont"/>
    <w:link w:val="Heading8"/>
    <w:uiPriority w:val="9"/>
    <w:semiHidden/>
    <w:rsid w:val="00C833BD"/>
    <w:rPr>
      <w:rFonts w:ascii="Calibri" w:eastAsia="Times New Roman" w:hAnsi="Calibri" w:cs="Times New Roman"/>
      <w:i/>
      <w:iCs/>
      <w:sz w:val="24"/>
      <w:szCs w:val="24"/>
      <w:lang w:val="en-US"/>
    </w:rPr>
  </w:style>
  <w:style w:type="paragraph" w:styleId="ListBullet">
    <w:name w:val="List Bullet"/>
    <w:basedOn w:val="Normal"/>
    <w:uiPriority w:val="99"/>
    <w:unhideWhenUsed/>
    <w:rsid w:val="00C833BD"/>
    <w:pPr>
      <w:numPr>
        <w:numId w:val="1"/>
      </w:numPr>
      <w:contextualSpacing/>
    </w:pPr>
    <w:rPr>
      <w:rFonts w:ascii="Arial" w:eastAsia="Calibri" w:hAnsi="Arial" w:cs="Times New Roman"/>
    </w:rPr>
  </w:style>
  <w:style w:type="paragraph" w:styleId="ListParagraph">
    <w:name w:val="List Paragraph"/>
    <w:basedOn w:val="Normal"/>
    <w:uiPriority w:val="34"/>
    <w:qFormat/>
    <w:rsid w:val="00C833BD"/>
    <w:pPr>
      <w:ind w:left="720"/>
      <w:contextualSpacing/>
    </w:pPr>
    <w:rPr>
      <w:rFonts w:ascii="Arial" w:eastAsia="Calibri" w:hAnsi="Arial" w:cs="Times New Roman"/>
    </w:rPr>
  </w:style>
  <w:style w:type="paragraph" w:styleId="Header">
    <w:name w:val="header"/>
    <w:basedOn w:val="Normal"/>
    <w:link w:val="HeaderChar"/>
    <w:uiPriority w:val="99"/>
    <w:unhideWhenUsed/>
    <w:rsid w:val="00C833BD"/>
    <w:pPr>
      <w:tabs>
        <w:tab w:val="center" w:pos="4680"/>
        <w:tab w:val="right" w:pos="9360"/>
      </w:tabs>
    </w:pPr>
    <w:rPr>
      <w:rFonts w:ascii="Arial" w:eastAsia="Calibri" w:hAnsi="Arial" w:cs="Times New Roman"/>
    </w:rPr>
  </w:style>
  <w:style w:type="character" w:customStyle="1" w:styleId="HeaderChar">
    <w:name w:val="Header Char"/>
    <w:basedOn w:val="DefaultParagraphFont"/>
    <w:link w:val="Header"/>
    <w:uiPriority w:val="99"/>
    <w:rsid w:val="00C833BD"/>
    <w:rPr>
      <w:rFonts w:ascii="Arial" w:eastAsia="Calibri" w:hAnsi="Arial" w:cs="Times New Roman"/>
      <w:lang w:val="en-US"/>
    </w:rPr>
  </w:style>
  <w:style w:type="paragraph" w:styleId="Footer">
    <w:name w:val="footer"/>
    <w:basedOn w:val="Normal"/>
    <w:link w:val="FooterChar"/>
    <w:unhideWhenUsed/>
    <w:rsid w:val="00C833BD"/>
    <w:pPr>
      <w:tabs>
        <w:tab w:val="center" w:pos="4680"/>
        <w:tab w:val="right" w:pos="9360"/>
      </w:tabs>
    </w:pPr>
    <w:rPr>
      <w:rFonts w:ascii="Arial" w:eastAsia="Calibri" w:hAnsi="Arial" w:cs="Times New Roman"/>
    </w:rPr>
  </w:style>
  <w:style w:type="character" w:customStyle="1" w:styleId="FooterChar">
    <w:name w:val="Footer Char"/>
    <w:basedOn w:val="DefaultParagraphFont"/>
    <w:link w:val="Footer"/>
    <w:rsid w:val="00C833BD"/>
    <w:rPr>
      <w:rFonts w:ascii="Arial" w:eastAsia="Calibri" w:hAnsi="Arial" w:cs="Times New Roman"/>
      <w:lang w:val="en-US"/>
    </w:rPr>
  </w:style>
  <w:style w:type="paragraph" w:customStyle="1" w:styleId="Style1">
    <w:name w:val="Style1"/>
    <w:basedOn w:val="Normal"/>
    <w:rsid w:val="00C833BD"/>
    <w:pPr>
      <w:autoSpaceDE w:val="0"/>
      <w:autoSpaceDN w:val="0"/>
      <w:spacing w:after="0" w:line="240" w:lineRule="auto"/>
    </w:pPr>
    <w:rPr>
      <w:rFonts w:ascii="Arial" w:eastAsia="Times New Roman" w:hAnsi="Arial" w:cs="Arial"/>
      <w:sz w:val="20"/>
      <w:szCs w:val="20"/>
      <w:lang w:val="fr-FR"/>
    </w:rPr>
  </w:style>
  <w:style w:type="character" w:styleId="PageNumber">
    <w:name w:val="page number"/>
    <w:basedOn w:val="DefaultParagraphFont"/>
    <w:rsid w:val="00C833BD"/>
  </w:style>
  <w:style w:type="paragraph" w:styleId="TOC1">
    <w:name w:val="toc 1"/>
    <w:basedOn w:val="Normal"/>
    <w:next w:val="Normal"/>
    <w:autoRedefine/>
    <w:uiPriority w:val="39"/>
    <w:rsid w:val="00C833BD"/>
    <w:pPr>
      <w:spacing w:before="120" w:after="120" w:line="240" w:lineRule="auto"/>
    </w:pPr>
    <w:rPr>
      <w:rFonts w:ascii="Times New Roman" w:eastAsia="Calibri" w:hAnsi="Times New Roman" w:cs="Calibri"/>
      <w:b/>
      <w:bCs/>
      <w:sz w:val="24"/>
      <w:szCs w:val="20"/>
    </w:rPr>
  </w:style>
  <w:style w:type="paragraph" w:styleId="TOC2">
    <w:name w:val="toc 2"/>
    <w:basedOn w:val="Normal"/>
    <w:next w:val="Normal"/>
    <w:autoRedefine/>
    <w:uiPriority w:val="39"/>
    <w:rsid w:val="00C833BD"/>
    <w:pPr>
      <w:spacing w:after="0" w:line="240" w:lineRule="auto"/>
      <w:ind w:left="454"/>
    </w:pPr>
    <w:rPr>
      <w:rFonts w:ascii="Times New Roman" w:eastAsia="Calibri" w:hAnsi="Times New Roman" w:cs="Calibri"/>
      <w:iCs/>
      <w:sz w:val="24"/>
      <w:szCs w:val="20"/>
    </w:rPr>
  </w:style>
  <w:style w:type="paragraph" w:styleId="TOC3">
    <w:name w:val="toc 3"/>
    <w:basedOn w:val="Normal"/>
    <w:next w:val="Normal"/>
    <w:autoRedefine/>
    <w:uiPriority w:val="39"/>
    <w:rsid w:val="00C833BD"/>
    <w:pPr>
      <w:spacing w:after="0" w:line="240" w:lineRule="auto"/>
      <w:ind w:left="1191"/>
    </w:pPr>
    <w:rPr>
      <w:rFonts w:ascii="Times New Roman" w:eastAsia="Calibri" w:hAnsi="Times New Roman" w:cs="Calibri"/>
      <w:sz w:val="24"/>
      <w:szCs w:val="20"/>
    </w:rPr>
  </w:style>
  <w:style w:type="paragraph" w:styleId="BodyText">
    <w:name w:val="Body Text"/>
    <w:basedOn w:val="Normal"/>
    <w:link w:val="BodyTextChar"/>
    <w:rsid w:val="00C833B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833BD"/>
    <w:rPr>
      <w:rFonts w:ascii="Times New Roman" w:eastAsia="Times New Roman" w:hAnsi="Times New Roman" w:cs="Times New Roman"/>
      <w:sz w:val="24"/>
      <w:szCs w:val="20"/>
      <w:lang w:val="en-US"/>
    </w:rPr>
  </w:style>
  <w:style w:type="character" w:customStyle="1" w:styleId="CharChar2">
    <w:name w:val="Char Char2"/>
    <w:basedOn w:val="DefaultParagraphFont"/>
    <w:rsid w:val="00C833BD"/>
    <w:rPr>
      <w:sz w:val="24"/>
      <w:szCs w:val="24"/>
      <w:lang w:val="en-US" w:eastAsia="en-US" w:bidi="ar-SA"/>
    </w:rPr>
  </w:style>
  <w:style w:type="character" w:customStyle="1" w:styleId="EndnoteTextChar">
    <w:name w:val="Endnote Text Char"/>
    <w:basedOn w:val="DefaultParagraphFont"/>
    <w:link w:val="EndnoteText"/>
    <w:semiHidden/>
    <w:rsid w:val="00C833BD"/>
    <w:rPr>
      <w:rFonts w:ascii="Arial" w:eastAsia="Calibri" w:hAnsi="Arial" w:cs="Times New Roman"/>
      <w:sz w:val="20"/>
      <w:szCs w:val="20"/>
      <w:lang w:val="en-US"/>
    </w:rPr>
  </w:style>
  <w:style w:type="paragraph" w:styleId="EndnoteText">
    <w:name w:val="endnote text"/>
    <w:basedOn w:val="Normal"/>
    <w:link w:val="EndnoteTextChar"/>
    <w:semiHidden/>
    <w:unhideWhenUsed/>
    <w:rsid w:val="00C833BD"/>
    <w:rPr>
      <w:rFonts w:ascii="Arial" w:eastAsia="Calibri" w:hAnsi="Arial" w:cs="Times New Roman"/>
      <w:sz w:val="20"/>
      <w:szCs w:val="20"/>
    </w:rPr>
  </w:style>
  <w:style w:type="paragraph" w:styleId="BodyTextIndent">
    <w:name w:val="Body Text Indent"/>
    <w:basedOn w:val="Normal"/>
    <w:link w:val="BodyTextIndentChar"/>
    <w:rsid w:val="00C833BD"/>
    <w:pPr>
      <w:spacing w:after="120"/>
      <w:ind w:left="283"/>
    </w:pPr>
    <w:rPr>
      <w:rFonts w:ascii="Arial" w:eastAsia="Calibri" w:hAnsi="Arial" w:cs="Times New Roman"/>
    </w:rPr>
  </w:style>
  <w:style w:type="character" w:customStyle="1" w:styleId="BodyTextIndentChar">
    <w:name w:val="Body Text Indent Char"/>
    <w:basedOn w:val="DefaultParagraphFont"/>
    <w:link w:val="BodyTextIndent"/>
    <w:rsid w:val="00C833BD"/>
    <w:rPr>
      <w:rFonts w:ascii="Arial" w:eastAsia="Calibri" w:hAnsi="Arial" w:cs="Times New Roman"/>
      <w:lang w:val="en-US"/>
    </w:rPr>
  </w:style>
  <w:style w:type="paragraph" w:customStyle="1" w:styleId="CM44">
    <w:name w:val="CM44"/>
    <w:basedOn w:val="Normal"/>
    <w:next w:val="Normal"/>
    <w:uiPriority w:val="99"/>
    <w:rsid w:val="00C833BD"/>
    <w:pPr>
      <w:widowControl w:val="0"/>
      <w:autoSpaceDE w:val="0"/>
      <w:autoSpaceDN w:val="0"/>
      <w:adjustRightInd w:val="0"/>
      <w:spacing w:after="113" w:line="240" w:lineRule="auto"/>
    </w:pPr>
    <w:rPr>
      <w:rFonts w:ascii="Arial" w:eastAsia="Times New Roman" w:hAnsi="Arial" w:cs="Arial"/>
      <w:sz w:val="24"/>
      <w:szCs w:val="24"/>
    </w:rPr>
  </w:style>
  <w:style w:type="paragraph" w:customStyle="1" w:styleId="Default">
    <w:name w:val="Default"/>
    <w:rsid w:val="00C833BD"/>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47">
    <w:name w:val="CM47"/>
    <w:basedOn w:val="Default"/>
    <w:next w:val="Default"/>
    <w:uiPriority w:val="99"/>
    <w:rsid w:val="00C833BD"/>
    <w:pPr>
      <w:spacing w:after="55"/>
    </w:pPr>
    <w:rPr>
      <w:color w:val="auto"/>
    </w:rPr>
  </w:style>
  <w:style w:type="paragraph" w:customStyle="1" w:styleId="CM21">
    <w:name w:val="CM21"/>
    <w:basedOn w:val="Default"/>
    <w:next w:val="Default"/>
    <w:uiPriority w:val="99"/>
    <w:rsid w:val="00C833BD"/>
    <w:pPr>
      <w:spacing w:line="243" w:lineRule="atLeast"/>
    </w:pPr>
    <w:rPr>
      <w:color w:val="auto"/>
    </w:rPr>
  </w:style>
  <w:style w:type="paragraph" w:customStyle="1" w:styleId="CM19">
    <w:name w:val="CM19"/>
    <w:basedOn w:val="Default"/>
    <w:next w:val="Default"/>
    <w:uiPriority w:val="99"/>
    <w:rsid w:val="00C833BD"/>
    <w:pPr>
      <w:spacing w:line="228" w:lineRule="atLeast"/>
    </w:pPr>
    <w:rPr>
      <w:color w:val="auto"/>
    </w:rPr>
  </w:style>
  <w:style w:type="paragraph" w:styleId="BodyText2">
    <w:name w:val="Body Text 2"/>
    <w:basedOn w:val="Normal"/>
    <w:link w:val="BodyText2Char"/>
    <w:uiPriority w:val="99"/>
    <w:unhideWhenUsed/>
    <w:rsid w:val="00C833BD"/>
    <w:pPr>
      <w:spacing w:after="120" w:line="480" w:lineRule="auto"/>
    </w:pPr>
    <w:rPr>
      <w:rFonts w:ascii="Arial" w:eastAsia="Calibri" w:hAnsi="Arial" w:cs="Times New Roman"/>
    </w:rPr>
  </w:style>
  <w:style w:type="character" w:customStyle="1" w:styleId="BodyText2Char">
    <w:name w:val="Body Text 2 Char"/>
    <w:basedOn w:val="DefaultParagraphFont"/>
    <w:link w:val="BodyText2"/>
    <w:uiPriority w:val="99"/>
    <w:rsid w:val="00C833BD"/>
    <w:rPr>
      <w:rFonts w:ascii="Arial" w:eastAsia="Calibri" w:hAnsi="Arial" w:cs="Times New Roman"/>
      <w:lang w:val="en-US"/>
    </w:rPr>
  </w:style>
  <w:style w:type="paragraph" w:customStyle="1" w:styleId="Pa4">
    <w:name w:val="Pa4"/>
    <w:basedOn w:val="Default"/>
    <w:next w:val="Default"/>
    <w:uiPriority w:val="99"/>
    <w:rsid w:val="00C833BD"/>
    <w:pPr>
      <w:widowControl/>
      <w:spacing w:before="100" w:after="20" w:line="211" w:lineRule="atLeast"/>
    </w:pPr>
    <w:rPr>
      <w:rFonts w:ascii="HQYLAC+OfficinaSans-Bold" w:eastAsia="Calibri" w:hAnsi="HQYLAC+OfficinaSans-Bold" w:cs="Times New Roman"/>
      <w:color w:val="auto"/>
    </w:rPr>
  </w:style>
  <w:style w:type="paragraph" w:customStyle="1" w:styleId="Pa3">
    <w:name w:val="Pa3"/>
    <w:basedOn w:val="Default"/>
    <w:next w:val="Default"/>
    <w:uiPriority w:val="99"/>
    <w:rsid w:val="00C833BD"/>
    <w:pPr>
      <w:widowControl/>
      <w:spacing w:line="171" w:lineRule="atLeast"/>
    </w:pPr>
    <w:rPr>
      <w:rFonts w:ascii="HQYLAC+OfficinaSans-Bold" w:eastAsia="Calibri" w:hAnsi="HQYLAC+OfficinaSans-Bold" w:cs="Times New Roman"/>
      <w:color w:val="auto"/>
    </w:rPr>
  </w:style>
  <w:style w:type="character" w:customStyle="1" w:styleId="A5">
    <w:name w:val="A5"/>
    <w:uiPriority w:val="99"/>
    <w:rsid w:val="00C833BD"/>
    <w:rPr>
      <w:rFonts w:ascii="DKKNWK+OfficinaSans-Book" w:hAnsi="DKKNWK+OfficinaSans-Book" w:cs="DKKNWK+OfficinaSans-Book"/>
      <w:color w:val="000000"/>
      <w:sz w:val="11"/>
      <w:szCs w:val="11"/>
    </w:rPr>
  </w:style>
  <w:style w:type="paragraph" w:styleId="FootnoteText">
    <w:name w:val="footnote text"/>
    <w:basedOn w:val="Normal"/>
    <w:link w:val="FootnoteTextChar"/>
    <w:semiHidden/>
    <w:rsid w:val="00C833BD"/>
    <w:pPr>
      <w:spacing w:after="0" w:line="240" w:lineRule="auto"/>
    </w:pPr>
    <w:rPr>
      <w:rFonts w:ascii="VNI-Times" w:eastAsia="Times New Roman" w:hAnsi="VNI-Times" w:cs="Angsana New"/>
      <w:sz w:val="20"/>
      <w:szCs w:val="20"/>
      <w:lang w:bidi="th-TH"/>
    </w:rPr>
  </w:style>
  <w:style w:type="character" w:customStyle="1" w:styleId="FootnoteTextChar">
    <w:name w:val="Footnote Text Char"/>
    <w:basedOn w:val="DefaultParagraphFont"/>
    <w:link w:val="FootnoteText"/>
    <w:semiHidden/>
    <w:rsid w:val="00C833BD"/>
    <w:rPr>
      <w:rFonts w:ascii="VNI-Times" w:eastAsia="Times New Roman" w:hAnsi="VNI-Times" w:cs="Angsana New"/>
      <w:sz w:val="20"/>
      <w:szCs w:val="20"/>
      <w:lang w:val="en-US" w:bidi="th-TH"/>
    </w:rPr>
  </w:style>
  <w:style w:type="character" w:customStyle="1" w:styleId="BodyTextIndent2Char">
    <w:name w:val="Body Text Indent 2 Char"/>
    <w:basedOn w:val="DefaultParagraphFont"/>
    <w:link w:val="BodyTextIndent2"/>
    <w:uiPriority w:val="99"/>
    <w:semiHidden/>
    <w:rsid w:val="00C833BD"/>
    <w:rPr>
      <w:rFonts w:ascii="Arial" w:eastAsia="Calibri" w:hAnsi="Arial" w:cs="Times New Roman"/>
      <w:lang w:val="en-US"/>
    </w:rPr>
  </w:style>
  <w:style w:type="paragraph" w:styleId="BodyTextIndent2">
    <w:name w:val="Body Text Indent 2"/>
    <w:basedOn w:val="Normal"/>
    <w:link w:val="BodyTextIndent2Char"/>
    <w:uiPriority w:val="99"/>
    <w:semiHidden/>
    <w:unhideWhenUsed/>
    <w:rsid w:val="00C833BD"/>
    <w:pPr>
      <w:spacing w:after="120" w:line="480" w:lineRule="auto"/>
      <w:ind w:left="360"/>
    </w:pPr>
    <w:rPr>
      <w:rFonts w:ascii="Arial" w:eastAsia="Calibri" w:hAnsi="Arial" w:cs="Times New Roman"/>
    </w:rPr>
  </w:style>
  <w:style w:type="paragraph" w:customStyle="1" w:styleId="CM42">
    <w:name w:val="CM42"/>
    <w:basedOn w:val="Default"/>
    <w:next w:val="Default"/>
    <w:uiPriority w:val="99"/>
    <w:rsid w:val="00C833BD"/>
    <w:pPr>
      <w:spacing w:after="350"/>
    </w:pPr>
    <w:rPr>
      <w:color w:val="auto"/>
    </w:rPr>
  </w:style>
  <w:style w:type="paragraph" w:styleId="Title">
    <w:name w:val="Title"/>
    <w:basedOn w:val="Normal"/>
    <w:link w:val="TitleChar"/>
    <w:qFormat/>
    <w:rsid w:val="00C833BD"/>
    <w:pPr>
      <w:spacing w:after="0" w:line="240" w:lineRule="auto"/>
      <w:jc w:val="center"/>
    </w:pPr>
    <w:rPr>
      <w:rFonts w:ascii="Georgia" w:eastAsia="Times New Roman" w:hAnsi="Georgia" w:cs="Times New Roman"/>
      <w:b/>
      <w:bCs/>
      <w:color w:val="000000"/>
      <w:sz w:val="38"/>
      <w:szCs w:val="38"/>
    </w:rPr>
  </w:style>
  <w:style w:type="character" w:customStyle="1" w:styleId="TitleChar">
    <w:name w:val="Title Char"/>
    <w:basedOn w:val="DefaultParagraphFont"/>
    <w:link w:val="Title"/>
    <w:rsid w:val="00C833BD"/>
    <w:rPr>
      <w:rFonts w:ascii="Georgia" w:eastAsia="Times New Roman" w:hAnsi="Georgia" w:cs="Times New Roman"/>
      <w:b/>
      <w:bCs/>
      <w:color w:val="000000"/>
      <w:sz w:val="38"/>
      <w:szCs w:val="38"/>
      <w:lang w:val="en-US"/>
    </w:rPr>
  </w:style>
  <w:style w:type="character" w:styleId="Strong">
    <w:name w:val="Strong"/>
    <w:basedOn w:val="DefaultParagraphFont"/>
    <w:uiPriority w:val="22"/>
    <w:qFormat/>
    <w:rsid w:val="00C833BD"/>
    <w:rPr>
      <w:b/>
      <w:bCs/>
    </w:rPr>
  </w:style>
  <w:style w:type="paragraph" w:styleId="PlainText">
    <w:name w:val="Plain Text"/>
    <w:basedOn w:val="Normal"/>
    <w:link w:val="PlainTextChar"/>
    <w:rsid w:val="00C833B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833BD"/>
    <w:rPr>
      <w:rFonts w:ascii="Courier New" w:eastAsia="Times New Roman" w:hAnsi="Courier New" w:cs="Courier New"/>
      <w:sz w:val="20"/>
      <w:szCs w:val="20"/>
      <w:lang w:val="en-US"/>
    </w:rPr>
  </w:style>
  <w:style w:type="paragraph" w:styleId="TOC4">
    <w:name w:val="toc 4"/>
    <w:basedOn w:val="Normal"/>
    <w:next w:val="Normal"/>
    <w:autoRedefine/>
    <w:uiPriority w:val="39"/>
    <w:unhideWhenUsed/>
    <w:rsid w:val="00C833BD"/>
    <w:pPr>
      <w:spacing w:after="0"/>
      <w:ind w:left="660"/>
    </w:pPr>
    <w:rPr>
      <w:rFonts w:ascii="Calibri" w:eastAsia="Calibri" w:hAnsi="Calibri" w:cs="Calibri"/>
      <w:sz w:val="20"/>
      <w:szCs w:val="20"/>
    </w:rPr>
  </w:style>
  <w:style w:type="paragraph" w:styleId="TOC5">
    <w:name w:val="toc 5"/>
    <w:basedOn w:val="Normal"/>
    <w:next w:val="Normal"/>
    <w:autoRedefine/>
    <w:uiPriority w:val="39"/>
    <w:unhideWhenUsed/>
    <w:rsid w:val="00C833BD"/>
    <w:pPr>
      <w:spacing w:after="0"/>
      <w:ind w:left="880"/>
    </w:pPr>
    <w:rPr>
      <w:rFonts w:ascii="Calibri" w:eastAsia="Calibri" w:hAnsi="Calibri" w:cs="Calibri"/>
      <w:sz w:val="20"/>
      <w:szCs w:val="20"/>
    </w:rPr>
  </w:style>
  <w:style w:type="paragraph" w:styleId="TOC6">
    <w:name w:val="toc 6"/>
    <w:basedOn w:val="Normal"/>
    <w:next w:val="Normal"/>
    <w:autoRedefine/>
    <w:uiPriority w:val="39"/>
    <w:unhideWhenUsed/>
    <w:rsid w:val="00C833BD"/>
    <w:pPr>
      <w:spacing w:after="0"/>
      <w:ind w:left="1100"/>
    </w:pPr>
    <w:rPr>
      <w:rFonts w:ascii="Calibri" w:eastAsia="Calibri" w:hAnsi="Calibri" w:cs="Calibri"/>
      <w:sz w:val="20"/>
      <w:szCs w:val="20"/>
    </w:rPr>
  </w:style>
  <w:style w:type="paragraph" w:styleId="TOC7">
    <w:name w:val="toc 7"/>
    <w:basedOn w:val="Normal"/>
    <w:next w:val="Normal"/>
    <w:autoRedefine/>
    <w:uiPriority w:val="39"/>
    <w:unhideWhenUsed/>
    <w:rsid w:val="00C833BD"/>
    <w:pPr>
      <w:spacing w:after="0"/>
      <w:ind w:left="1320"/>
    </w:pPr>
    <w:rPr>
      <w:rFonts w:ascii="Calibri" w:eastAsia="Calibri" w:hAnsi="Calibri" w:cs="Calibri"/>
      <w:sz w:val="20"/>
      <w:szCs w:val="20"/>
    </w:rPr>
  </w:style>
  <w:style w:type="paragraph" w:styleId="TOC8">
    <w:name w:val="toc 8"/>
    <w:basedOn w:val="Normal"/>
    <w:next w:val="Normal"/>
    <w:autoRedefine/>
    <w:uiPriority w:val="39"/>
    <w:unhideWhenUsed/>
    <w:rsid w:val="00C833BD"/>
    <w:pPr>
      <w:spacing w:after="0"/>
      <w:ind w:left="1540"/>
    </w:pPr>
    <w:rPr>
      <w:rFonts w:ascii="Calibri" w:eastAsia="Calibri" w:hAnsi="Calibri" w:cs="Calibri"/>
      <w:sz w:val="20"/>
      <w:szCs w:val="20"/>
    </w:rPr>
  </w:style>
  <w:style w:type="paragraph" w:styleId="TOC9">
    <w:name w:val="toc 9"/>
    <w:basedOn w:val="Normal"/>
    <w:next w:val="Normal"/>
    <w:autoRedefine/>
    <w:uiPriority w:val="39"/>
    <w:unhideWhenUsed/>
    <w:rsid w:val="00C833BD"/>
    <w:pPr>
      <w:spacing w:after="0"/>
      <w:ind w:left="1760"/>
    </w:pPr>
    <w:rPr>
      <w:rFonts w:ascii="Calibri" w:eastAsia="Calibri" w:hAnsi="Calibri" w:cs="Calibri"/>
      <w:sz w:val="20"/>
      <w:szCs w:val="20"/>
    </w:rPr>
  </w:style>
  <w:style w:type="character" w:customStyle="1" w:styleId="hps">
    <w:name w:val="hps"/>
    <w:basedOn w:val="DefaultParagraphFont"/>
    <w:rsid w:val="00C833BD"/>
  </w:style>
  <w:style w:type="character" w:customStyle="1" w:styleId="atn">
    <w:name w:val="atn"/>
    <w:basedOn w:val="DefaultParagraphFont"/>
    <w:rsid w:val="00C833BD"/>
  </w:style>
  <w:style w:type="paragraph" w:styleId="Caption">
    <w:name w:val="caption"/>
    <w:basedOn w:val="Normal"/>
    <w:next w:val="Normal"/>
    <w:uiPriority w:val="35"/>
    <w:qFormat/>
    <w:rsid w:val="00C833BD"/>
    <w:pPr>
      <w:spacing w:before="120" w:after="120" w:line="240" w:lineRule="auto"/>
      <w:ind w:left="1134" w:hanging="1134"/>
      <w:jc w:val="both"/>
    </w:pPr>
    <w:rPr>
      <w:rFonts w:ascii="Times New Roman" w:eastAsia="Times New Roman" w:hAnsi="Times New Roman" w:cs="Times New Roman"/>
      <w:sz w:val="24"/>
      <w:szCs w:val="24"/>
    </w:rPr>
  </w:style>
  <w:style w:type="paragraph" w:customStyle="1" w:styleId="Body0">
    <w:name w:val="Body 0"/>
    <w:basedOn w:val="Normal"/>
    <w:rsid w:val="00C833BD"/>
    <w:pPr>
      <w:widowControl w:val="0"/>
      <w:overflowPunct w:val="0"/>
      <w:autoSpaceDE w:val="0"/>
      <w:autoSpaceDN w:val="0"/>
      <w:adjustRightInd w:val="0"/>
      <w:spacing w:before="120" w:after="0" w:line="240" w:lineRule="auto"/>
      <w:jc w:val="both"/>
      <w:textAlignment w:val="baseline"/>
    </w:pPr>
    <w:rPr>
      <w:rFonts w:ascii="Palatino" w:eastAsia="Times New Roman" w:hAnsi="Palatino" w:cs="Times New Roman"/>
      <w:sz w:val="24"/>
      <w:szCs w:val="20"/>
    </w:rPr>
  </w:style>
  <w:style w:type="paragraph" w:styleId="NoSpacing">
    <w:name w:val="No Spacing"/>
    <w:uiPriority w:val="1"/>
    <w:qFormat/>
    <w:rsid w:val="00C833BD"/>
    <w:pPr>
      <w:spacing w:after="0" w:line="240" w:lineRule="auto"/>
    </w:pPr>
    <w:rPr>
      <w:rFonts w:ascii="Calibri" w:eastAsia="Calibri" w:hAnsi="Calibri" w:cs="Times New Roman"/>
      <w:lang w:val="en-US"/>
    </w:rPr>
  </w:style>
  <w:style w:type="character" w:customStyle="1" w:styleId="redtxts4">
    <w:name w:val="red_txt_s4"/>
    <w:basedOn w:val="DefaultParagraphFont"/>
    <w:rsid w:val="00C833BD"/>
  </w:style>
  <w:style w:type="paragraph" w:customStyle="1" w:styleId="13Reference">
    <w:name w:val="13 Reference"/>
    <w:basedOn w:val="Normal"/>
    <w:qFormat/>
    <w:rsid w:val="00C833BD"/>
    <w:pPr>
      <w:autoSpaceDE w:val="0"/>
      <w:autoSpaceDN w:val="0"/>
      <w:adjustRightInd w:val="0"/>
      <w:spacing w:after="0" w:line="240" w:lineRule="auto"/>
      <w:ind w:left="420" w:hanging="420"/>
      <w:jc w:val="both"/>
    </w:pPr>
    <w:rPr>
      <w:rFonts w:ascii="Times New Roman" w:eastAsia="SimSun" w:hAnsi="Times New Roman" w:cs="AdvOT9cb306be.B"/>
      <w:sz w:val="16"/>
      <w:szCs w:val="18"/>
    </w:rPr>
  </w:style>
  <w:style w:type="character" w:styleId="HTMLCite">
    <w:name w:val="HTML Cite"/>
    <w:basedOn w:val="DefaultParagraphFont"/>
    <w:uiPriority w:val="99"/>
    <w:unhideWhenUsed/>
    <w:rsid w:val="00C833BD"/>
    <w:rPr>
      <w:i/>
      <w:iCs/>
    </w:rPr>
  </w:style>
  <w:style w:type="character" w:customStyle="1" w:styleId="singlehighlightclass">
    <w:name w:val="single_highlight_class"/>
    <w:basedOn w:val="DefaultParagraphFont"/>
    <w:rsid w:val="00C833BD"/>
  </w:style>
  <w:style w:type="character" w:customStyle="1" w:styleId="CharacterStyle1">
    <w:name w:val="Character Style 1"/>
    <w:uiPriority w:val="99"/>
    <w:rsid w:val="00C833BD"/>
    <w:rPr>
      <w:sz w:val="20"/>
      <w:szCs w:val="20"/>
    </w:rPr>
  </w:style>
  <w:style w:type="character" w:customStyle="1" w:styleId="longtext">
    <w:name w:val="long_text"/>
    <w:basedOn w:val="DefaultParagraphFont"/>
    <w:rsid w:val="00C833BD"/>
  </w:style>
  <w:style w:type="character" w:customStyle="1" w:styleId="CharacterStyle2">
    <w:name w:val="Character Style 2"/>
    <w:uiPriority w:val="99"/>
    <w:rsid w:val="00C833BD"/>
    <w:rPr>
      <w:sz w:val="20"/>
    </w:rPr>
  </w:style>
  <w:style w:type="character" w:customStyle="1" w:styleId="CharacterStyle3">
    <w:name w:val="Character Style 3"/>
    <w:uiPriority w:val="99"/>
    <w:rsid w:val="00C833BD"/>
    <w:rPr>
      <w:sz w:val="22"/>
    </w:rPr>
  </w:style>
  <w:style w:type="paragraph" w:customStyle="1" w:styleId="TableParagraph">
    <w:name w:val="Table Paragraph"/>
    <w:basedOn w:val="Normal"/>
    <w:uiPriority w:val="1"/>
    <w:qFormat/>
    <w:rsid w:val="00C833BD"/>
    <w:pPr>
      <w:widowControl w:val="0"/>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4708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ubs.rsc.org/en/content/articlelanding/2012/em/c2em30515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valuasi.dikti.go.id/epsbed/datadosen/000503520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A6164-4DA9-4FF5-930B-55D7E135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33</Pages>
  <Words>9599</Words>
  <Characters>54719</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35</cp:revision>
  <cp:lastPrinted>2017-07-18T13:54:00Z</cp:lastPrinted>
  <dcterms:created xsi:type="dcterms:W3CDTF">2017-07-18T11:39:00Z</dcterms:created>
  <dcterms:modified xsi:type="dcterms:W3CDTF">2017-07-18T13:54:00Z</dcterms:modified>
</cp:coreProperties>
</file>